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4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180"/>
      </w:tblGrid>
      <w:tr w:rsidR="00AA1736" w:rsidRPr="00AA1736" w14:paraId="7495072F" w14:textId="77777777" w:rsidTr="003B3138">
        <w:tc>
          <w:tcPr>
            <w:tcW w:w="8855" w:type="dxa"/>
            <w:gridSpan w:val="2"/>
          </w:tcPr>
          <w:p w14:paraId="5FD11EBC" w14:textId="77777777" w:rsidR="00AA1736" w:rsidRPr="00AA1736" w:rsidRDefault="00AA1736" w:rsidP="00EF5F50">
            <w:pPr>
              <w:rPr>
                <w:rFonts w:ascii="Whitney Book" w:hAnsi="Whitney Book"/>
                <w:b/>
                <w:sz w:val="22"/>
                <w:szCs w:val="22"/>
              </w:rPr>
            </w:pPr>
            <w:r w:rsidRPr="00AA1736">
              <w:rPr>
                <w:rFonts w:ascii="Whitney Book" w:hAnsi="Whitney Book"/>
                <w:b/>
                <w:noProof/>
                <w:sz w:val="22"/>
                <w:szCs w:val="22"/>
              </w:rPr>
              <w:drawing>
                <wp:inline distT="0" distB="0" distL="0" distR="0" wp14:anchorId="50618F99" wp14:editId="49CEB567">
                  <wp:extent cx="5485431" cy="512530"/>
                  <wp:effectExtent l="0" t="0" r="1270" b="1905"/>
                  <wp:docPr id="1" name="Picture 1" descr="X:\STUDENT AFFAIRS\Recruitment (Marketing)\Funnel Lettrs\Email Headers\GMS Email Header_Student Affai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STUDENT AFFAIRS\Recruitment (Marketing)\Funnel Lettrs\Email Headers\GMS Email Header_Student Affair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95" b="65318"/>
                          <a:stretch/>
                        </pic:blipFill>
                        <pic:spPr bwMode="auto">
                          <a:xfrm>
                            <a:off x="0" y="0"/>
                            <a:ext cx="5486400" cy="51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736" w:rsidRPr="00CF5E4B" w14:paraId="09FC4558" w14:textId="77777777" w:rsidTr="003B3138">
        <w:tc>
          <w:tcPr>
            <w:tcW w:w="8855" w:type="dxa"/>
            <w:gridSpan w:val="2"/>
          </w:tcPr>
          <w:p w14:paraId="14417DB4" w14:textId="77777777" w:rsidR="00AA1736" w:rsidRPr="00CF5E4B" w:rsidRDefault="00AA1736" w:rsidP="003B3138">
            <w:pPr>
              <w:jc w:val="both"/>
              <w:rPr>
                <w:rFonts w:ascii="Whitney Book" w:hAnsi="Whitney Book"/>
              </w:rPr>
            </w:pPr>
          </w:p>
          <w:p w14:paraId="2F801DF6" w14:textId="310D3449" w:rsidR="00CF5E4B" w:rsidRPr="00CF5E4B" w:rsidRDefault="00CF5E4B" w:rsidP="003B3138">
            <w:pPr>
              <w:jc w:val="both"/>
              <w:rPr>
                <w:rFonts w:ascii="Whitney Book" w:hAnsi="Whitney Book"/>
              </w:rPr>
            </w:pPr>
            <w:r w:rsidRPr="00CF5E4B">
              <w:rPr>
                <w:rFonts w:ascii="Whitney Book" w:hAnsi="Whitney Book"/>
              </w:rPr>
              <w:t>Congratulations!  We are thrilled to welcome you to Boston University Graduate Medical Sciences. We know it was likely very hard to make the commitment to BU and GMS</w:t>
            </w:r>
            <w:r>
              <w:rPr>
                <w:rFonts w:ascii="Whitney Book" w:hAnsi="Whitney Book"/>
              </w:rPr>
              <w:t>,</w:t>
            </w:r>
            <w:r w:rsidRPr="00CF5E4B">
              <w:rPr>
                <w:rFonts w:ascii="Whitney Book" w:hAnsi="Whitney Book"/>
              </w:rPr>
              <w:t xml:space="preserve"> but we are </w:t>
            </w:r>
            <w:r w:rsidRPr="00CF5E4B">
              <w:rPr>
                <w:rFonts w:ascii="Whitney Book" w:hAnsi="Whitney Book"/>
                <w:i/>
              </w:rPr>
              <w:t>very excited</w:t>
            </w:r>
            <w:r w:rsidRPr="00CF5E4B">
              <w:rPr>
                <w:rFonts w:ascii="Whitney Book" w:hAnsi="Whitney Book"/>
              </w:rPr>
              <w:t xml:space="preserve"> that you will be joining us this fall</w:t>
            </w:r>
            <w:r w:rsidR="003605E5">
              <w:rPr>
                <w:rFonts w:ascii="Whitney Book" w:hAnsi="Whitney Book"/>
              </w:rPr>
              <w:t xml:space="preserve">. We </w:t>
            </w:r>
            <w:r w:rsidR="003605E5">
              <w:rPr>
                <w:rFonts w:ascii="Whitney Book" w:hAnsi="Whitney Book"/>
              </w:rPr>
              <w:t xml:space="preserve">are </w:t>
            </w:r>
            <w:r w:rsidR="003605E5">
              <w:rPr>
                <w:rFonts w:ascii="Whitney Book" w:hAnsi="Whitney Book"/>
              </w:rPr>
              <w:t xml:space="preserve">optimistically looking forward to a return to campus and our </w:t>
            </w:r>
            <w:r w:rsidR="003605E5">
              <w:rPr>
                <w:rFonts w:ascii="Whitney Book" w:hAnsi="Whitney Book" w:cs="Arial"/>
                <w:shd w:val="clear" w:color="auto" w:fill="FFFFFF"/>
              </w:rPr>
              <w:t xml:space="preserve">vibrant community. </w:t>
            </w:r>
            <w:r w:rsidRPr="00CF5E4B">
              <w:rPr>
                <w:rFonts w:ascii="Whitney Book" w:hAnsi="Whitney Book"/>
              </w:rPr>
              <w:t xml:space="preserve"> </w:t>
            </w:r>
          </w:p>
          <w:p w14:paraId="610A295A" w14:textId="6CC23F1B" w:rsidR="00CF5E4B" w:rsidRPr="00CF5E4B" w:rsidRDefault="00CF5E4B" w:rsidP="003B3138">
            <w:pPr>
              <w:tabs>
                <w:tab w:val="left" w:pos="7308"/>
              </w:tabs>
              <w:jc w:val="both"/>
              <w:rPr>
                <w:rFonts w:ascii="Whitney Book" w:hAnsi="Whitney Book"/>
              </w:rPr>
            </w:pPr>
          </w:p>
          <w:p w14:paraId="2C8D1FFF" w14:textId="20EA5B8D" w:rsidR="00B537D9" w:rsidRDefault="00AA1736" w:rsidP="003B3138">
            <w:pPr>
              <w:jc w:val="both"/>
              <w:rPr>
                <w:rFonts w:ascii="Whitney Book" w:hAnsi="Whitney Book"/>
              </w:rPr>
            </w:pPr>
            <w:r w:rsidRPr="00CF5E4B">
              <w:rPr>
                <w:rFonts w:ascii="Whitney Book" w:hAnsi="Whitney Book"/>
              </w:rPr>
              <w:t xml:space="preserve">Boston’s South End, the neighborhood where BU’s Graduate Medical Sciences and School of Medicine are located, was developed and built in the mid-1800s to relieve overcrowding. </w:t>
            </w:r>
            <w:r w:rsidR="004836B2">
              <w:rPr>
                <w:rFonts w:ascii="Whitney Book" w:hAnsi="Whitney Book"/>
              </w:rPr>
              <w:t>Now, the</w:t>
            </w:r>
            <w:r w:rsidR="00CF5E4B" w:rsidRPr="00CF5E4B">
              <w:rPr>
                <w:rFonts w:ascii="Whitney Book" w:hAnsi="Whitney Book"/>
              </w:rPr>
              <w:t xml:space="preserve"> South End</w:t>
            </w:r>
            <w:r w:rsidR="004836B2">
              <w:rPr>
                <w:rFonts w:ascii="Whitney Book" w:hAnsi="Whitney Book"/>
              </w:rPr>
              <w:t xml:space="preserve"> is</w:t>
            </w:r>
            <w:r w:rsidR="00CF5E4B">
              <w:rPr>
                <w:rFonts w:ascii="Whitney Book" w:hAnsi="Whitney Book"/>
              </w:rPr>
              <w:t xml:space="preserve"> </w:t>
            </w:r>
            <w:r w:rsidRPr="00CF5E4B">
              <w:rPr>
                <w:rFonts w:ascii="Whitney Book" w:hAnsi="Whitney Book"/>
              </w:rPr>
              <w:t xml:space="preserve">one of the most </w:t>
            </w:r>
            <w:r w:rsidR="00CF5E4B" w:rsidRPr="00CF5E4B">
              <w:rPr>
                <w:rFonts w:ascii="Whitney Book" w:hAnsi="Whitney Book"/>
              </w:rPr>
              <w:t>culturally diverse</w:t>
            </w:r>
            <w:r w:rsidR="004836B2">
              <w:rPr>
                <w:rFonts w:ascii="Whitney Book" w:hAnsi="Whitney Book"/>
              </w:rPr>
              <w:t xml:space="preserve"> </w:t>
            </w:r>
            <w:r w:rsidR="007E755E">
              <w:rPr>
                <w:rFonts w:ascii="Whitney Book" w:hAnsi="Whitney Book"/>
              </w:rPr>
              <w:t xml:space="preserve">and vibrant </w:t>
            </w:r>
            <w:r w:rsidR="00B537D9">
              <w:rPr>
                <w:rFonts w:ascii="Whitney Book" w:hAnsi="Whitney Book"/>
              </w:rPr>
              <w:t>neighborhoods</w:t>
            </w:r>
            <w:r w:rsidRPr="00CF5E4B">
              <w:rPr>
                <w:rFonts w:ascii="Whitney Book" w:hAnsi="Whitney Book"/>
              </w:rPr>
              <w:t xml:space="preserve"> in the city.</w:t>
            </w:r>
            <w:r w:rsidR="00EF5F50">
              <w:rPr>
                <w:rFonts w:ascii="Whitney Book" w:hAnsi="Whitney Book"/>
              </w:rPr>
              <w:t xml:space="preserve"> </w:t>
            </w:r>
            <w:r w:rsidR="004836B2">
              <w:rPr>
                <w:rFonts w:ascii="Whitney Book" w:hAnsi="Whitney Book"/>
              </w:rPr>
              <w:t>GMS</w:t>
            </w:r>
            <w:r w:rsidR="00B537D9">
              <w:rPr>
                <w:rFonts w:ascii="Whitney Book" w:hAnsi="Whitney Book"/>
              </w:rPr>
              <w:t xml:space="preserve"> students enjoy trendy coffee spots and cafes (</w:t>
            </w:r>
            <w:hyperlink r:id="rId5" w:history="1">
              <w:r w:rsidR="00B537D9" w:rsidRPr="004836B2">
                <w:rPr>
                  <w:rStyle w:val="Hyperlink"/>
                  <w:rFonts w:ascii="Whitney Book" w:hAnsi="Whitney Book"/>
                </w:rPr>
                <w:t xml:space="preserve">Flour </w:t>
              </w:r>
              <w:r w:rsidR="004836B2" w:rsidRPr="004836B2">
                <w:rPr>
                  <w:rStyle w:val="Hyperlink"/>
                  <w:rFonts w:ascii="Whitney Book" w:hAnsi="Whitney Book"/>
                </w:rPr>
                <w:t>Bakery</w:t>
              </w:r>
            </w:hyperlink>
            <w:r w:rsidR="004836B2">
              <w:rPr>
                <w:rFonts w:ascii="Whitney Book" w:hAnsi="Whitney Book"/>
              </w:rPr>
              <w:t xml:space="preserve"> </w:t>
            </w:r>
            <w:r w:rsidR="00B537D9">
              <w:rPr>
                <w:rFonts w:ascii="Whitney Book" w:hAnsi="Whitney Book"/>
              </w:rPr>
              <w:t xml:space="preserve">and </w:t>
            </w:r>
            <w:hyperlink r:id="rId6" w:history="1">
              <w:r w:rsidR="00B537D9" w:rsidRPr="004836B2">
                <w:rPr>
                  <w:rStyle w:val="Hyperlink"/>
                  <w:rFonts w:ascii="Whitney Book" w:hAnsi="Whitney Book"/>
                </w:rPr>
                <w:t>The South End Buttery</w:t>
              </w:r>
            </w:hyperlink>
            <w:r w:rsidR="00B537D9">
              <w:rPr>
                <w:rFonts w:ascii="Whitney Book" w:hAnsi="Whitney Book"/>
              </w:rPr>
              <w:t xml:space="preserve"> are favorites</w:t>
            </w:r>
            <w:r w:rsidR="004836B2">
              <w:rPr>
                <w:rFonts w:ascii="Whitney Book" w:hAnsi="Whitney Book"/>
              </w:rPr>
              <w:t xml:space="preserve"> among our community</w:t>
            </w:r>
            <w:r w:rsidR="00B537D9">
              <w:rPr>
                <w:rFonts w:ascii="Whitney Book" w:hAnsi="Whitney Book"/>
              </w:rPr>
              <w:t>)</w:t>
            </w:r>
            <w:r w:rsidR="004836B2">
              <w:rPr>
                <w:rFonts w:ascii="Whitney Book" w:hAnsi="Whitney Book"/>
              </w:rPr>
              <w:t>,</w:t>
            </w:r>
            <w:r w:rsidR="00B537D9">
              <w:rPr>
                <w:rFonts w:ascii="Whitney Book" w:hAnsi="Whitney Book"/>
              </w:rPr>
              <w:t xml:space="preserve"> t</w:t>
            </w:r>
            <w:r w:rsidR="004836B2">
              <w:rPr>
                <w:rFonts w:ascii="Whitney Book" w:hAnsi="Whitney Book"/>
              </w:rPr>
              <w:t xml:space="preserve">he </w:t>
            </w:r>
            <w:r w:rsidR="005D5936">
              <w:rPr>
                <w:rFonts w:ascii="Whitney Book" w:hAnsi="Whitney Book"/>
              </w:rPr>
              <w:t>unique</w:t>
            </w:r>
            <w:r w:rsidR="004836B2">
              <w:rPr>
                <w:rFonts w:ascii="Whitney Book" w:hAnsi="Whitney Book"/>
              </w:rPr>
              <w:t xml:space="preserve"> hand-made goods </w:t>
            </w:r>
            <w:r w:rsidR="00B537D9">
              <w:rPr>
                <w:rFonts w:ascii="Whitney Book" w:hAnsi="Whitney Book"/>
              </w:rPr>
              <w:t xml:space="preserve">available at </w:t>
            </w:r>
            <w:hyperlink r:id="rId7" w:history="1">
              <w:r w:rsidR="00B537D9" w:rsidRPr="004836B2">
                <w:rPr>
                  <w:rStyle w:val="Hyperlink"/>
                  <w:rFonts w:ascii="Whitney Book" w:hAnsi="Whitney Book"/>
                </w:rPr>
                <w:t>SoWa Open Market</w:t>
              </w:r>
            </w:hyperlink>
            <w:r w:rsidR="00B537D9">
              <w:rPr>
                <w:rFonts w:ascii="Whitney Book" w:hAnsi="Whitney Book"/>
              </w:rPr>
              <w:t xml:space="preserve">, </w:t>
            </w:r>
            <w:r w:rsidR="004836B2">
              <w:rPr>
                <w:rFonts w:ascii="Whitney Book" w:hAnsi="Whitney Book"/>
              </w:rPr>
              <w:t xml:space="preserve">and delicious </w:t>
            </w:r>
            <w:r w:rsidR="005D5936">
              <w:rPr>
                <w:rFonts w:ascii="Whitney Book" w:hAnsi="Whitney Book"/>
              </w:rPr>
              <w:t>food and drink</w:t>
            </w:r>
            <w:r w:rsidR="004836B2">
              <w:rPr>
                <w:rFonts w:ascii="Whitney Book" w:hAnsi="Whitney Book"/>
              </w:rPr>
              <w:t xml:space="preserve"> at the many brunch spots, dive bars, and local restaurants.</w:t>
            </w:r>
          </w:p>
          <w:p w14:paraId="587AD201" w14:textId="77777777" w:rsidR="00B537D9" w:rsidRDefault="00B537D9" w:rsidP="003B3138">
            <w:pPr>
              <w:jc w:val="both"/>
              <w:rPr>
                <w:rFonts w:ascii="Whitney Book" w:hAnsi="Whitney Book"/>
              </w:rPr>
            </w:pPr>
          </w:p>
          <w:p w14:paraId="5DE14A5E" w14:textId="3559DB2F" w:rsidR="00CF5E4B" w:rsidRPr="00EF5F50" w:rsidRDefault="00AA1736" w:rsidP="003B3138">
            <w:pPr>
              <w:jc w:val="both"/>
              <w:rPr>
                <w:rFonts w:ascii="Whitney Book" w:hAnsi="Whitney Book"/>
              </w:rPr>
            </w:pPr>
            <w:r w:rsidRPr="00CF5E4B">
              <w:rPr>
                <w:rFonts w:ascii="Whitney Book" w:hAnsi="Whitney Book"/>
              </w:rPr>
              <w:t xml:space="preserve">Being so close to downtown, GMS students have access to </w:t>
            </w:r>
            <w:r w:rsidR="00B537D9">
              <w:rPr>
                <w:rFonts w:ascii="Whitney Book" w:hAnsi="Whitney Book"/>
              </w:rPr>
              <w:t xml:space="preserve">the </w:t>
            </w:r>
            <w:r w:rsidRPr="00CF5E4B">
              <w:rPr>
                <w:rFonts w:ascii="Whitney Book" w:hAnsi="Whitney Book"/>
              </w:rPr>
              <w:t xml:space="preserve">incredible and historic restaurants, public spaces, shops, and museums that dot the city, </w:t>
            </w:r>
            <w:r w:rsidR="004836B2">
              <w:rPr>
                <w:rFonts w:ascii="Whitney Book" w:hAnsi="Whitney Book"/>
              </w:rPr>
              <w:t>plus the nearby</w:t>
            </w:r>
            <w:r w:rsidRPr="00CF5E4B">
              <w:rPr>
                <w:rFonts w:ascii="Whitney Book" w:hAnsi="Whitney Book"/>
              </w:rPr>
              <w:t xml:space="preserve"> beaches and harbor islands. Your GMS classes, which take place at 72 E. Concord St., are only a short distance from historic locales such as Fenway Park, Faneuil Hall, and the Boston Common, as well as </w:t>
            </w:r>
            <w:r w:rsidR="004836B2">
              <w:rPr>
                <w:rFonts w:ascii="Whitney Book" w:hAnsi="Whitney Book"/>
              </w:rPr>
              <w:t xml:space="preserve">plenty of </w:t>
            </w:r>
            <w:r w:rsidRPr="00CF5E4B">
              <w:rPr>
                <w:rFonts w:ascii="Whitney Book" w:hAnsi="Whitney Book"/>
              </w:rPr>
              <w:t xml:space="preserve">mouth-watering restaurants. Check out this </w:t>
            </w:r>
            <w:hyperlink r:id="rId8" w:history="1">
              <w:r w:rsidR="00B537D9">
                <w:rPr>
                  <w:rStyle w:val="Hyperlink"/>
                  <w:rFonts w:ascii="Whitney Book" w:hAnsi="Whitney Book"/>
                </w:rPr>
                <w:t>South End neighborhood guide</w:t>
              </w:r>
            </w:hyperlink>
            <w:r w:rsidR="00B537D9">
              <w:rPr>
                <w:rFonts w:ascii="Whitney Book" w:hAnsi="Whitney Book"/>
              </w:rPr>
              <w:t xml:space="preserve"> </w:t>
            </w:r>
            <w:r w:rsidRPr="00CF5E4B">
              <w:rPr>
                <w:rFonts w:ascii="Whitney Book" w:hAnsi="Whitney Book"/>
              </w:rPr>
              <w:t xml:space="preserve">and our </w:t>
            </w:r>
            <w:hyperlink r:id="rId9" w:history="1">
              <w:r w:rsidR="00B537D9" w:rsidRPr="00B537D9">
                <w:rPr>
                  <w:rStyle w:val="Hyperlink"/>
                </w:rPr>
                <w:t>Living in Boston page</w:t>
              </w:r>
            </w:hyperlink>
            <w:r w:rsidR="00CF5E4B">
              <w:rPr>
                <w:rFonts w:ascii="Whitney Book" w:hAnsi="Whitney Book"/>
              </w:rPr>
              <w:t xml:space="preserve"> </w:t>
            </w:r>
            <w:r w:rsidR="00B537D9">
              <w:rPr>
                <w:rFonts w:ascii="Whitney Book" w:hAnsi="Whitney Book"/>
              </w:rPr>
              <w:t xml:space="preserve">for more information on how to best experience </w:t>
            </w:r>
            <w:r w:rsidR="004836B2">
              <w:rPr>
                <w:rFonts w:ascii="Whitney Book" w:hAnsi="Whitney Book"/>
              </w:rPr>
              <w:t>all that the city has to offer.</w:t>
            </w:r>
          </w:p>
          <w:p w14:paraId="26EEEED6" w14:textId="77777777" w:rsidR="00AA1736" w:rsidRPr="00CF5E4B" w:rsidRDefault="00AA1736" w:rsidP="003B3138">
            <w:pPr>
              <w:jc w:val="both"/>
              <w:rPr>
                <w:rFonts w:ascii="Whitney Book" w:hAnsi="Whitney Book"/>
              </w:rPr>
            </w:pPr>
          </w:p>
          <w:p w14:paraId="374D56CB" w14:textId="2B0639C0" w:rsidR="00AA1736" w:rsidRPr="00CF5E4B" w:rsidRDefault="00AA1736" w:rsidP="003B3138">
            <w:pPr>
              <w:jc w:val="both"/>
              <w:rPr>
                <w:rFonts w:ascii="Whitney Book" w:hAnsi="Whitney Book"/>
              </w:rPr>
            </w:pPr>
            <w:r w:rsidRPr="00CF5E4B">
              <w:rPr>
                <w:rFonts w:ascii="Whitney Book" w:hAnsi="Whitney Book"/>
              </w:rPr>
              <w:t>We are conveniently located near the MBTA’s Silver Lin</w:t>
            </w:r>
            <w:r w:rsidR="005D5936">
              <w:rPr>
                <w:rFonts w:ascii="Whitney Book" w:hAnsi="Whitney Book"/>
              </w:rPr>
              <w:t>e</w:t>
            </w:r>
            <w:r w:rsidRPr="00CF5E4B">
              <w:rPr>
                <w:rFonts w:ascii="Whitney Book" w:hAnsi="Whitney Book"/>
              </w:rPr>
              <w:t xml:space="preserve"> and </w:t>
            </w:r>
            <w:r w:rsidR="00402166">
              <w:rPr>
                <w:rFonts w:ascii="Whitney Book" w:hAnsi="Whitney Book"/>
              </w:rPr>
              <w:t xml:space="preserve">also have access to </w:t>
            </w:r>
            <w:r w:rsidRPr="00CF5E4B">
              <w:rPr>
                <w:rFonts w:ascii="Whitney Book" w:hAnsi="Whitney Book"/>
              </w:rPr>
              <w:t>the BU Shuttle (</w:t>
            </w:r>
            <w:hyperlink r:id="rId10" w:history="1">
              <w:r w:rsidRPr="00CF5E4B">
                <w:rPr>
                  <w:rStyle w:val="Hyperlink"/>
                  <w:rFonts w:ascii="Whitney Book" w:hAnsi="Whitney Book"/>
                </w:rPr>
                <w:t>the BUS</w:t>
              </w:r>
            </w:hyperlink>
            <w:r w:rsidRPr="00CF5E4B">
              <w:rPr>
                <w:rFonts w:ascii="Whitney Book" w:hAnsi="Whitney Book"/>
              </w:rPr>
              <w:t>) which is free for all students</w:t>
            </w:r>
            <w:r w:rsidR="00CF5E4B" w:rsidRPr="00CF5E4B">
              <w:rPr>
                <w:rFonts w:ascii="Whitney Book" w:hAnsi="Whitney Book"/>
              </w:rPr>
              <w:t>.</w:t>
            </w:r>
            <w:r w:rsidRPr="00CF5E4B">
              <w:rPr>
                <w:rFonts w:ascii="Whitney Book" w:hAnsi="Whitney Book"/>
              </w:rPr>
              <w:t xml:space="preserve"> </w:t>
            </w:r>
            <w:r w:rsidR="00EF5F50">
              <w:rPr>
                <w:rFonts w:ascii="Whitney Book" w:hAnsi="Whitney Book"/>
              </w:rPr>
              <w:t xml:space="preserve">We have </w:t>
            </w:r>
            <w:r w:rsidR="00B537D9">
              <w:rPr>
                <w:rFonts w:ascii="Whitney Book" w:hAnsi="Whitney Book"/>
              </w:rPr>
              <w:t xml:space="preserve">a number of </w:t>
            </w:r>
            <w:r w:rsidR="00EF5F50">
              <w:rPr>
                <w:rFonts w:ascii="Whitney Book" w:hAnsi="Whitney Book"/>
              </w:rPr>
              <w:t>active student groups on campus</w:t>
            </w:r>
            <w:r w:rsidR="003B3138">
              <w:rPr>
                <w:rFonts w:ascii="Whitney Book" w:hAnsi="Whitney Book"/>
              </w:rPr>
              <w:t xml:space="preserve"> and our students are engaged beyond the classroom.  V</w:t>
            </w:r>
            <w:r w:rsidR="00EF5F50">
              <w:rPr>
                <w:rFonts w:ascii="Whitney Book" w:hAnsi="Whitney Book"/>
              </w:rPr>
              <w:t xml:space="preserve">isit our </w:t>
            </w:r>
            <w:hyperlink r:id="rId11" w:history="1">
              <w:r w:rsidR="00EF5F50" w:rsidRPr="00EF5F50">
                <w:rPr>
                  <w:rStyle w:val="Hyperlink"/>
                  <w:rFonts w:ascii="Whitney Book" w:hAnsi="Whitney Book"/>
                </w:rPr>
                <w:t>Student Life</w:t>
              </w:r>
            </w:hyperlink>
            <w:r w:rsidR="00EF5F50">
              <w:rPr>
                <w:rFonts w:ascii="Whitney Book" w:hAnsi="Whitney Book"/>
              </w:rPr>
              <w:t xml:space="preserve"> page</w:t>
            </w:r>
            <w:r w:rsidR="00B537D9">
              <w:rPr>
                <w:rFonts w:ascii="Whitney Book" w:hAnsi="Whitney Book"/>
              </w:rPr>
              <w:t xml:space="preserve"> to learn more about our many student organizations</w:t>
            </w:r>
            <w:r w:rsidR="003B3138">
              <w:rPr>
                <w:rFonts w:ascii="Whitney Book" w:hAnsi="Whitney Book"/>
              </w:rPr>
              <w:t>, how we have fun and give back to the great BU and Boston community</w:t>
            </w:r>
            <w:r w:rsidR="00B537D9">
              <w:rPr>
                <w:rFonts w:ascii="Whitney Book" w:hAnsi="Whitney Book"/>
              </w:rPr>
              <w:t>.</w:t>
            </w:r>
            <w:r w:rsidR="00EF5F50">
              <w:rPr>
                <w:rFonts w:ascii="Whitney Book" w:hAnsi="Whitney Book"/>
              </w:rPr>
              <w:t xml:space="preserve"> </w:t>
            </w:r>
            <w:r w:rsidRPr="00CF5E4B">
              <w:rPr>
                <w:rFonts w:ascii="Whitney Book" w:hAnsi="Whitney Book"/>
              </w:rPr>
              <w:t>BU students get free admission to the Museum of Fine Arts, the Institute of Contemporary Art, the Isabella Steward</w:t>
            </w:r>
            <w:r w:rsidR="008B190F">
              <w:rPr>
                <w:rFonts w:ascii="Whitney Book" w:hAnsi="Whitney Book"/>
              </w:rPr>
              <w:t xml:space="preserve"> Gardner Museum, and more!</w:t>
            </w:r>
            <w:r w:rsidR="00B537D9">
              <w:rPr>
                <w:rFonts w:ascii="Whitney Book" w:hAnsi="Whitney Book"/>
              </w:rPr>
              <w:t xml:space="preserve"> The U Arts Initiative has compiled a list of all the </w:t>
            </w:r>
            <w:hyperlink r:id="rId12" w:history="1">
              <w:r w:rsidR="00B537D9" w:rsidRPr="00B537D9">
                <w:rPr>
                  <w:rStyle w:val="Hyperlink"/>
                  <w:rFonts w:ascii="Whitney Book" w:hAnsi="Whitney Book"/>
                </w:rPr>
                <w:t>arts and culture related discounts</w:t>
              </w:r>
            </w:hyperlink>
            <w:r w:rsidR="00B537D9">
              <w:rPr>
                <w:rFonts w:ascii="Whitney Book" w:hAnsi="Whitney Book"/>
              </w:rPr>
              <w:t xml:space="preserve"> you can receive as a student.</w:t>
            </w:r>
            <w:r w:rsidR="008B190F">
              <w:rPr>
                <w:rFonts w:ascii="Whitney Book" w:hAnsi="Whitney Book"/>
              </w:rPr>
              <w:t xml:space="preserve"> I</w:t>
            </w:r>
            <w:r w:rsidRPr="00CF5E4B">
              <w:rPr>
                <w:rFonts w:ascii="Whitney Book" w:hAnsi="Whitney Book"/>
              </w:rPr>
              <w:t xml:space="preserve">f </w:t>
            </w:r>
            <w:r w:rsidR="008B190F" w:rsidRPr="00CF5E4B">
              <w:rPr>
                <w:rFonts w:ascii="Whitney Book" w:hAnsi="Whitney Book"/>
              </w:rPr>
              <w:t>that is</w:t>
            </w:r>
            <w:r w:rsidRPr="00CF5E4B">
              <w:rPr>
                <w:rFonts w:ascii="Whitney Book" w:hAnsi="Whitney Book"/>
              </w:rPr>
              <w:t xml:space="preserve"> still not enough, the New England coast has plenty to offer in terms of surprising vistas and great eats. </w:t>
            </w:r>
          </w:p>
          <w:p w14:paraId="2D07756D" w14:textId="77777777" w:rsidR="00AA1736" w:rsidRPr="00CF5E4B" w:rsidRDefault="00AA1736" w:rsidP="003B3138">
            <w:pPr>
              <w:jc w:val="both"/>
              <w:rPr>
                <w:rFonts w:ascii="Whitney Book" w:hAnsi="Whitney Book"/>
              </w:rPr>
            </w:pPr>
          </w:p>
          <w:p w14:paraId="12309B9C" w14:textId="55CB2109" w:rsidR="00AA1736" w:rsidRDefault="00CF5E4B" w:rsidP="003B3138">
            <w:pPr>
              <w:jc w:val="both"/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We hope you </w:t>
            </w:r>
            <w:r w:rsidR="00B537D9">
              <w:rPr>
                <w:rFonts w:ascii="Whitney Book" w:hAnsi="Whitney Book"/>
              </w:rPr>
              <w:t xml:space="preserve">are excited to start your journey with us in Boston </w:t>
            </w:r>
            <w:r>
              <w:rPr>
                <w:rFonts w:ascii="Whitney Book" w:hAnsi="Whitney Book"/>
              </w:rPr>
              <w:t xml:space="preserve">and look forward to your arrival.  </w:t>
            </w:r>
            <w:r w:rsidR="00AA1736" w:rsidRPr="00CF5E4B">
              <w:rPr>
                <w:rFonts w:ascii="Whitney Book" w:hAnsi="Whitney Book"/>
              </w:rPr>
              <w:t xml:space="preserve">If you have any questions about life in Boston or would like to know more, just reach out to us at </w:t>
            </w:r>
            <w:hyperlink r:id="rId13" w:history="1">
              <w:r w:rsidR="003B3138" w:rsidRPr="00B309E8">
                <w:rPr>
                  <w:rStyle w:val="Hyperlink"/>
                  <w:rFonts w:ascii="Whitney Book" w:hAnsi="Whitney Book"/>
                </w:rPr>
                <w:t>gmssa@bu.edu</w:t>
              </w:r>
            </w:hyperlink>
            <w:r w:rsidR="00AA1736" w:rsidRPr="00CF5E4B">
              <w:rPr>
                <w:rFonts w:ascii="Whitney Book" w:hAnsi="Whitney Book"/>
              </w:rPr>
              <w:t>.</w:t>
            </w:r>
            <w:r w:rsidR="003B3138">
              <w:rPr>
                <w:rFonts w:ascii="Whitney Book" w:hAnsi="Whitney Book"/>
              </w:rPr>
              <w:t xml:space="preserve"> </w:t>
            </w:r>
            <w:r w:rsidR="00AA1736" w:rsidRPr="00CF5E4B">
              <w:rPr>
                <w:rFonts w:ascii="Whitney Book" w:hAnsi="Whitney Book"/>
              </w:rPr>
              <w:t xml:space="preserve"> </w:t>
            </w:r>
          </w:p>
          <w:p w14:paraId="6DCE6E4F" w14:textId="4F28F5AC" w:rsidR="00CF5E4B" w:rsidRDefault="003B3138" w:rsidP="003B3138">
            <w:pPr>
              <w:jc w:val="both"/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 </w:t>
            </w:r>
          </w:p>
          <w:p w14:paraId="236AC736" w14:textId="77777777" w:rsidR="00CF5E4B" w:rsidRDefault="00CF5E4B" w:rsidP="003B3138">
            <w:pPr>
              <w:jc w:val="both"/>
              <w:rPr>
                <w:rFonts w:ascii="Whitney Book" w:hAnsi="Whitney Book" w:cs="Arial"/>
                <w:shd w:val="clear" w:color="auto" w:fill="FFFFFF"/>
              </w:rPr>
            </w:pPr>
            <w:r w:rsidRPr="00CD674A">
              <w:rPr>
                <w:rFonts w:ascii="Whitney Book" w:hAnsi="Whitney Book" w:cs="Arial"/>
                <w:shd w:val="clear" w:color="auto" w:fill="FFFFFF"/>
              </w:rPr>
              <w:t>We hope you and your families and friends stay healthy and look forward to meeting you on campus.</w:t>
            </w:r>
          </w:p>
          <w:p w14:paraId="5269157E" w14:textId="77777777" w:rsidR="00CF5E4B" w:rsidRDefault="00CF5E4B" w:rsidP="003B3138">
            <w:pPr>
              <w:jc w:val="both"/>
              <w:rPr>
                <w:rFonts w:ascii="Whitney Book" w:hAnsi="Whitney Book" w:cs="Arial"/>
                <w:shd w:val="clear" w:color="auto" w:fill="FFFFFF"/>
              </w:rPr>
            </w:pPr>
          </w:p>
          <w:p w14:paraId="246A696D" w14:textId="77777777" w:rsidR="00CF5E4B" w:rsidRDefault="00CF5E4B" w:rsidP="003B3138">
            <w:pPr>
              <w:jc w:val="both"/>
              <w:rPr>
                <w:rFonts w:ascii="Whitney Book" w:hAnsi="Whitney Book" w:cs="Arial"/>
                <w:shd w:val="clear" w:color="auto" w:fill="FFFFFF"/>
              </w:rPr>
            </w:pPr>
            <w:r>
              <w:rPr>
                <w:rFonts w:ascii="Whitney Book" w:hAnsi="Whitney Book" w:cs="Arial"/>
                <w:shd w:val="clear" w:color="auto" w:fill="FFFFFF"/>
              </w:rPr>
              <w:t>Best regards,</w:t>
            </w:r>
          </w:p>
          <w:p w14:paraId="215B4E98" w14:textId="77777777" w:rsidR="00CF5E4B" w:rsidRPr="00CF5E4B" w:rsidRDefault="00CF5E4B" w:rsidP="003B3138">
            <w:pPr>
              <w:jc w:val="both"/>
              <w:rPr>
                <w:rFonts w:ascii="Whitney Book" w:hAnsi="Whitney Book"/>
              </w:rPr>
            </w:pPr>
            <w:r>
              <w:rPr>
                <w:rFonts w:ascii="Whitney Book" w:hAnsi="Whitney Book" w:cs="Arial"/>
                <w:shd w:val="clear" w:color="auto" w:fill="FFFFFF"/>
              </w:rPr>
              <w:t>Kimberly</w:t>
            </w:r>
          </w:p>
          <w:p w14:paraId="46E2E872" w14:textId="77777777" w:rsidR="00AA1736" w:rsidRPr="00CF5E4B" w:rsidRDefault="00AA1736" w:rsidP="003B3138">
            <w:pPr>
              <w:jc w:val="both"/>
              <w:rPr>
                <w:rFonts w:ascii="Whitney Book" w:hAnsi="Whitney Book"/>
                <w:b/>
              </w:rPr>
            </w:pPr>
          </w:p>
        </w:tc>
        <w:bookmarkStart w:id="0" w:name="_GoBack"/>
        <w:bookmarkEnd w:id="0"/>
      </w:tr>
      <w:tr w:rsidR="00AA1736" w:rsidRPr="00CF5E4B" w14:paraId="632B7615" w14:textId="77777777" w:rsidTr="003B3138">
        <w:tc>
          <w:tcPr>
            <w:tcW w:w="4675" w:type="dxa"/>
          </w:tcPr>
          <w:p w14:paraId="2DFCF1F9" w14:textId="77777777" w:rsidR="00AA1736" w:rsidRPr="00CF5E4B" w:rsidRDefault="00AA1736" w:rsidP="00EF5F50">
            <w:pPr>
              <w:rPr>
                <w:rFonts w:ascii="Whitney Book" w:hAnsi="Whitney Book"/>
              </w:rPr>
            </w:pPr>
            <w:r w:rsidRPr="00CF5E4B">
              <w:rPr>
                <w:rFonts w:ascii="Whitney Book" w:hAnsi="Whitney Book"/>
              </w:rPr>
              <w:lastRenderedPageBreak/>
              <w:t>Kimberly Arena</w:t>
            </w:r>
          </w:p>
          <w:p w14:paraId="5BDBAF5A" w14:textId="77777777" w:rsidR="00AA1736" w:rsidRPr="00CF5E4B" w:rsidRDefault="00AA1736" w:rsidP="00EF5F50">
            <w:pPr>
              <w:rPr>
                <w:rFonts w:ascii="Whitney Book" w:hAnsi="Whitney Book" w:cs="Arial"/>
              </w:rPr>
            </w:pPr>
          </w:p>
          <w:p w14:paraId="15E2FDFE" w14:textId="77777777" w:rsidR="00AA1736" w:rsidRPr="00CF5E4B" w:rsidRDefault="00AA1736" w:rsidP="00EF5F50">
            <w:pPr>
              <w:rPr>
                <w:rFonts w:ascii="Whitney Book" w:hAnsi="Whitney Book"/>
              </w:rPr>
            </w:pPr>
            <w:r w:rsidRPr="00CF5E4B">
              <w:rPr>
                <w:rFonts w:ascii="Whitney Book" w:hAnsi="Whitney Book"/>
              </w:rPr>
              <w:t>Associate Director, Student Affairs</w:t>
            </w:r>
          </w:p>
          <w:p w14:paraId="4036BB23" w14:textId="77777777" w:rsidR="00CF5E4B" w:rsidRDefault="00AA1736" w:rsidP="00EF5F50">
            <w:pPr>
              <w:rPr>
                <w:rFonts w:ascii="Whitney Book" w:hAnsi="Whitney Book"/>
              </w:rPr>
            </w:pPr>
            <w:r w:rsidRPr="00CF5E4B">
              <w:rPr>
                <w:rFonts w:ascii="Whitney Book" w:hAnsi="Whitney Book"/>
              </w:rPr>
              <w:t>Graduate Medical Sciences</w:t>
            </w:r>
            <w:r w:rsidR="00602130" w:rsidRPr="00CF5E4B">
              <w:rPr>
                <w:rFonts w:ascii="Whitney Book" w:hAnsi="Whitney Book"/>
              </w:rPr>
              <w:t xml:space="preserve">        </w:t>
            </w:r>
          </w:p>
          <w:p w14:paraId="0EB5FA98" w14:textId="77777777" w:rsidR="00AA1736" w:rsidRPr="00CF5E4B" w:rsidRDefault="003B3138" w:rsidP="00EF5F50">
            <w:pPr>
              <w:rPr>
                <w:rFonts w:ascii="Whitney Book" w:hAnsi="Whitney Book"/>
              </w:rPr>
            </w:pPr>
            <w:hyperlink r:id="rId14" w:history="1">
              <w:r w:rsidR="00AA1736" w:rsidRPr="00CF5E4B">
                <w:rPr>
                  <w:rStyle w:val="Hyperlink"/>
                  <w:rFonts w:ascii="Whitney Book" w:hAnsi="Whitney Book"/>
                </w:rPr>
                <w:t>bu.edu/gms</w:t>
              </w:r>
            </w:hyperlink>
          </w:p>
          <w:p w14:paraId="765B5AA1" w14:textId="0D8C5F5A" w:rsidR="00AA1736" w:rsidRPr="00CF5E4B" w:rsidRDefault="003B3138" w:rsidP="00EF5F50">
            <w:pPr>
              <w:rPr>
                <w:rFonts w:ascii="Whitney Book" w:hAnsi="Whitney Book"/>
              </w:rPr>
            </w:pPr>
            <w:hyperlink r:id="rId15" w:history="1">
              <w:r w:rsidR="00AA1736" w:rsidRPr="00CF5E4B">
                <w:rPr>
                  <w:rStyle w:val="Hyperlink"/>
                  <w:rFonts w:ascii="Whitney Book" w:hAnsi="Whitney Book"/>
                </w:rPr>
                <w:t>krarena@bu.edu</w:t>
              </w:r>
            </w:hyperlink>
            <w:r w:rsidR="00AA1736" w:rsidRPr="00CF5E4B">
              <w:rPr>
                <w:rFonts w:ascii="Whitney Book" w:hAnsi="Whitney Book"/>
              </w:rPr>
              <w:t xml:space="preserve">  </w:t>
            </w:r>
            <w:r>
              <w:rPr>
                <w:rFonts w:ascii="Whitney Book" w:hAnsi="Whitney Book"/>
              </w:rPr>
              <w:t>|</w:t>
            </w:r>
            <w:r w:rsidR="00AA1736" w:rsidRPr="00CF5E4B">
              <w:rPr>
                <w:rFonts w:ascii="Whitney Book" w:hAnsi="Whitney Book"/>
              </w:rPr>
              <w:t xml:space="preserve"> (617) 358-9554 </w:t>
            </w:r>
          </w:p>
        </w:tc>
        <w:tc>
          <w:tcPr>
            <w:tcW w:w="4180" w:type="dxa"/>
          </w:tcPr>
          <w:p w14:paraId="29B0C248" w14:textId="77777777" w:rsidR="00AA1736" w:rsidRPr="00CF5E4B" w:rsidRDefault="00AA1736" w:rsidP="00EF5F50">
            <w:pPr>
              <w:rPr>
                <w:rFonts w:ascii="Whitney Book" w:hAnsi="Whitney Book"/>
                <w:iCs/>
              </w:rPr>
            </w:pPr>
            <w:r w:rsidRPr="00CF5E4B">
              <w:rPr>
                <w:rFonts w:ascii="Whitney Book" w:hAnsi="Whitney Book"/>
                <w:iCs/>
              </w:rPr>
              <w:t>Shuchita Rao</w:t>
            </w:r>
          </w:p>
          <w:p w14:paraId="7D1A1E4B" w14:textId="77777777" w:rsidR="00AA1736" w:rsidRPr="00CF5E4B" w:rsidRDefault="00AA1736" w:rsidP="00EF5F50">
            <w:pPr>
              <w:rPr>
                <w:rFonts w:ascii="Whitney Book" w:hAnsi="Whitney Book"/>
              </w:rPr>
            </w:pPr>
          </w:p>
          <w:p w14:paraId="6E0910CA" w14:textId="02DF3F4A" w:rsidR="00AA1736" w:rsidRPr="00CF5E4B" w:rsidRDefault="003B3138" w:rsidP="00EF5F50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Manager, Admissions</w:t>
            </w:r>
          </w:p>
          <w:p w14:paraId="6CD604CC" w14:textId="77777777" w:rsidR="00AA1736" w:rsidRPr="00CF5E4B" w:rsidRDefault="00AA1736" w:rsidP="00EF5F50">
            <w:pPr>
              <w:rPr>
                <w:rFonts w:ascii="Whitney Book" w:hAnsi="Whitney Book"/>
              </w:rPr>
            </w:pPr>
            <w:r w:rsidRPr="00CF5E4B">
              <w:rPr>
                <w:rFonts w:ascii="Whitney Book" w:hAnsi="Whitney Book"/>
              </w:rPr>
              <w:t>Graduate Medical Sciences</w:t>
            </w:r>
            <w:r w:rsidR="00602130" w:rsidRPr="00CF5E4B">
              <w:rPr>
                <w:rFonts w:ascii="Whitney Book" w:hAnsi="Whitney Book"/>
              </w:rPr>
              <w:t xml:space="preserve">    </w:t>
            </w:r>
            <w:hyperlink r:id="rId16" w:history="1">
              <w:r w:rsidRPr="00CF5E4B">
                <w:rPr>
                  <w:rStyle w:val="Hyperlink"/>
                  <w:rFonts w:ascii="Whitney Book" w:hAnsi="Whitney Book"/>
                </w:rPr>
                <w:t>Admissions</w:t>
              </w:r>
            </w:hyperlink>
          </w:p>
          <w:p w14:paraId="69830A35" w14:textId="2579ABD0" w:rsidR="00AA1736" w:rsidRPr="00CF5E4B" w:rsidRDefault="003B3138" w:rsidP="00EF5F50">
            <w:pPr>
              <w:rPr>
                <w:rFonts w:ascii="Whitney Book" w:hAnsi="Whitney Book"/>
                <w:color w:val="993366"/>
              </w:rPr>
            </w:pPr>
            <w:hyperlink r:id="rId17" w:history="1">
              <w:r w:rsidR="00AA1736" w:rsidRPr="00CF5E4B">
                <w:rPr>
                  <w:rStyle w:val="Hyperlink"/>
                  <w:rFonts w:ascii="Whitney Book" w:hAnsi="Whitney Book"/>
                </w:rPr>
                <w:t>srao2019@bu.edu</w:t>
              </w:r>
            </w:hyperlink>
            <w:r w:rsidR="00AA1736" w:rsidRPr="00CF5E4B">
              <w:rPr>
                <w:rFonts w:ascii="Whitney Book" w:hAnsi="Whitney Book"/>
                <w:color w:val="993366"/>
              </w:rPr>
              <w:t xml:space="preserve"> </w:t>
            </w:r>
            <w:r w:rsidR="00AA1736" w:rsidRPr="00CF5E4B">
              <w:rPr>
                <w:rFonts w:ascii="Whitney Book" w:hAnsi="Whitney Book"/>
              </w:rPr>
              <w:t xml:space="preserve">| </w:t>
            </w:r>
            <w:r>
              <w:rPr>
                <w:rFonts w:ascii="Whitney Book" w:hAnsi="Whitney Book"/>
              </w:rPr>
              <w:t>(</w:t>
            </w:r>
            <w:r w:rsidR="00AA1736" w:rsidRPr="00CF5E4B">
              <w:rPr>
                <w:rFonts w:ascii="Whitney Book" w:hAnsi="Whitney Book"/>
              </w:rPr>
              <w:t>617</w:t>
            </w:r>
            <w:r>
              <w:rPr>
                <w:rFonts w:ascii="Whitney Book" w:hAnsi="Whitney Book"/>
              </w:rPr>
              <w:t xml:space="preserve">) </w:t>
            </w:r>
            <w:r w:rsidR="00AA1736" w:rsidRPr="00CF5E4B">
              <w:rPr>
                <w:rFonts w:ascii="Whitney Book" w:hAnsi="Whitney Book"/>
              </w:rPr>
              <w:t>358-9542</w:t>
            </w:r>
          </w:p>
        </w:tc>
      </w:tr>
    </w:tbl>
    <w:p w14:paraId="155DF3E0" w14:textId="77777777" w:rsidR="00AA103B" w:rsidRPr="00CF5E4B" w:rsidRDefault="00AA103B" w:rsidP="00AA1736">
      <w:pPr>
        <w:rPr>
          <w:rFonts w:ascii="Whitney Book" w:hAnsi="Whitney Book"/>
          <w:b/>
        </w:rPr>
      </w:pPr>
    </w:p>
    <w:sectPr w:rsidR="00AA103B" w:rsidRPr="00CF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E1"/>
    <w:rsid w:val="00036D98"/>
    <w:rsid w:val="001A078E"/>
    <w:rsid w:val="002218E1"/>
    <w:rsid w:val="00325D35"/>
    <w:rsid w:val="00344376"/>
    <w:rsid w:val="003605E5"/>
    <w:rsid w:val="003B3138"/>
    <w:rsid w:val="00402166"/>
    <w:rsid w:val="00422142"/>
    <w:rsid w:val="004757BC"/>
    <w:rsid w:val="004836B2"/>
    <w:rsid w:val="00594797"/>
    <w:rsid w:val="005D5936"/>
    <w:rsid w:val="00602130"/>
    <w:rsid w:val="007E755E"/>
    <w:rsid w:val="008012F2"/>
    <w:rsid w:val="008B190F"/>
    <w:rsid w:val="00992571"/>
    <w:rsid w:val="00AA103B"/>
    <w:rsid w:val="00AA1736"/>
    <w:rsid w:val="00B537D9"/>
    <w:rsid w:val="00C06F0E"/>
    <w:rsid w:val="00CF5E4B"/>
    <w:rsid w:val="00E86957"/>
    <w:rsid w:val="00E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F0FF"/>
  <w15:chartTrackingRefBased/>
  <w15:docId w15:val="{78430BDA-4CA4-4182-B87F-D0DDB800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8E1"/>
    <w:pPr>
      <w:spacing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5D35"/>
    <w:pPr>
      <w:keepNext/>
      <w:keepLines/>
      <w:spacing w:before="240" w:line="480" w:lineRule="auto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5D35"/>
    <w:pPr>
      <w:keepNext/>
      <w:keepLines/>
      <w:spacing w:before="40" w:line="480" w:lineRule="auto"/>
      <w:outlineLvl w:val="1"/>
    </w:pPr>
    <w:rPr>
      <w:rFonts w:ascii="Arial" w:eastAsiaTheme="majorEastAsia" w:hAnsi="Arial" w:cstheme="majorBidi"/>
      <w:b/>
      <w:color w:val="000000" w:themeColor="text1"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D35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5D35"/>
    <w:rPr>
      <w:rFonts w:eastAsiaTheme="majorEastAsia" w:cstheme="majorBidi"/>
      <w:b/>
      <w:color w:val="000000" w:themeColor="text1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2218E1"/>
    <w:rPr>
      <w:color w:val="0563C1"/>
      <w:u w:val="single"/>
    </w:rPr>
  </w:style>
  <w:style w:type="table" w:styleId="TableGrid">
    <w:name w:val="Table Grid"/>
    <w:basedOn w:val="TableNormal"/>
    <w:uiPriority w:val="39"/>
    <w:rsid w:val="00AA17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25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7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.edu/articles/2019/getting-to-know-your-neighborhood-the-south-end/" TargetMode="External"/><Relationship Id="rId13" Type="http://schemas.openxmlformats.org/officeDocument/2006/relationships/hyperlink" Target="mailto:gmssa@bu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waboston.com/sowa-open-market" TargetMode="External"/><Relationship Id="rId12" Type="http://schemas.openxmlformats.org/officeDocument/2006/relationships/hyperlink" Target="https://www.bu.edu/arts/in-boston/" TargetMode="External"/><Relationship Id="rId17" Type="http://schemas.openxmlformats.org/officeDocument/2006/relationships/hyperlink" Target="mailto:srao2019@bu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umc.bu.edu/gms/admissio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outhendbuttery.com/" TargetMode="External"/><Relationship Id="rId11" Type="http://schemas.openxmlformats.org/officeDocument/2006/relationships/hyperlink" Target="http://www.bumc.bu.edu/gms/students/student-life/" TargetMode="External"/><Relationship Id="rId5" Type="http://schemas.openxmlformats.org/officeDocument/2006/relationships/hyperlink" Target="https://flourbakery.com/" TargetMode="External"/><Relationship Id="rId15" Type="http://schemas.openxmlformats.org/officeDocument/2006/relationships/hyperlink" Target="mailto:krarena@bu.edu" TargetMode="External"/><Relationship Id="rId10" Type="http://schemas.openxmlformats.org/officeDocument/2006/relationships/hyperlink" Target="http://www.bu.edu/thebus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bumc.bu.edu/gms/about/living-in-boston/" TargetMode="External"/><Relationship Id="rId14" Type="http://schemas.openxmlformats.org/officeDocument/2006/relationships/hyperlink" Target="http://www.bumc.bu.edu/g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</dc:creator>
  <cp:keywords/>
  <dc:description/>
  <cp:lastModifiedBy>TAD</cp:lastModifiedBy>
  <cp:revision>4</cp:revision>
  <dcterms:created xsi:type="dcterms:W3CDTF">2021-03-16T20:52:00Z</dcterms:created>
  <dcterms:modified xsi:type="dcterms:W3CDTF">2021-03-22T21:41:00Z</dcterms:modified>
</cp:coreProperties>
</file>