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641A" w:rsidRPr="00DB1A68" w:rsidRDefault="008B641A" w:rsidP="008B641A">
      <w:pPr>
        <w:pBdr>
          <w:bottom w:val="single" w:sz="4" w:space="1" w:color="auto"/>
        </w:pBdr>
        <w:spacing w:after="0" w:line="240" w:lineRule="auto"/>
        <w:rPr>
          <w:rFonts w:ascii="Century Gothic" w:hAnsi="Century Gothic" w:cs="Arial"/>
          <w:b/>
          <w:color w:val="C00000"/>
          <w:sz w:val="44"/>
        </w:rPr>
      </w:pPr>
      <w:r w:rsidRPr="00DB1A68">
        <w:rPr>
          <w:rFonts w:ascii="Century Gothic" w:hAnsi="Century Gothic" w:cs="Arial"/>
          <w:b/>
          <w:color w:val="C00000"/>
          <w:sz w:val="36"/>
        </w:rPr>
        <w:t>Covid Action</w:t>
      </w:r>
      <w:r w:rsidR="002A3DEC">
        <w:rPr>
          <w:rFonts w:ascii="Century Gothic" w:hAnsi="Century Gothic" w:cs="Arial"/>
          <w:b/>
          <w:color w:val="C00000"/>
          <w:sz w:val="36"/>
        </w:rPr>
        <w:t xml:space="preserve"> Plan</w:t>
      </w:r>
    </w:p>
    <w:p w:rsidR="008B641A" w:rsidRPr="00D37AAE" w:rsidRDefault="008B641A" w:rsidP="008B641A">
      <w:pPr>
        <w:pBdr>
          <w:bottom w:val="single" w:sz="4" w:space="1" w:color="auto"/>
        </w:pBdr>
        <w:spacing w:after="0" w:line="240" w:lineRule="auto"/>
        <w:rPr>
          <w:rFonts w:ascii="Arial" w:hAnsi="Arial" w:cs="Arial"/>
          <w:sz w:val="28"/>
          <w:szCs w:val="32"/>
        </w:rPr>
      </w:pPr>
      <w:r w:rsidRPr="00D37AAE">
        <w:rPr>
          <w:rFonts w:ascii="Arial" w:hAnsi="Arial" w:cs="Arial"/>
          <w:sz w:val="28"/>
          <w:szCs w:val="32"/>
        </w:rPr>
        <w:t xml:space="preserve">Addendum to Travel Grant Application for Medical Students </w:t>
      </w:r>
    </w:p>
    <w:p w:rsidR="008B641A" w:rsidRDefault="008B641A" w:rsidP="008B641A">
      <w:pPr>
        <w:spacing w:after="0" w:line="240" w:lineRule="auto"/>
        <w:rPr>
          <w:rFonts w:ascii="Arial" w:hAnsi="Arial" w:cs="Arial"/>
          <w:sz w:val="28"/>
        </w:rPr>
      </w:pPr>
    </w:p>
    <w:p w:rsidR="000F6484" w:rsidRPr="002A3DEC" w:rsidRDefault="008B641A" w:rsidP="006C5B59">
      <w:pPr>
        <w:rPr>
          <w:rFonts w:ascii="Arial" w:hAnsi="Arial" w:cs="Arial"/>
          <w:b/>
        </w:rPr>
      </w:pPr>
      <w:r w:rsidRPr="004C30D3">
        <w:rPr>
          <w:rFonts w:ascii="Arial" w:hAnsi="Arial" w:cs="Arial"/>
        </w:rPr>
        <w:t>Due to th</w:t>
      </w:r>
      <w:r>
        <w:rPr>
          <w:rFonts w:ascii="Arial" w:hAnsi="Arial" w:cs="Arial"/>
        </w:rPr>
        <w:t>e uncertainties caused by</w:t>
      </w:r>
      <w:r w:rsidR="00FF79EC">
        <w:rPr>
          <w:rFonts w:ascii="Arial" w:hAnsi="Arial" w:cs="Arial"/>
        </w:rPr>
        <w:t xml:space="preserve"> the</w:t>
      </w:r>
      <w:r>
        <w:rPr>
          <w:rFonts w:ascii="Arial" w:hAnsi="Arial" w:cs="Arial"/>
        </w:rPr>
        <w:t xml:space="preserve"> </w:t>
      </w:r>
      <w:r w:rsidRPr="004C30D3">
        <w:rPr>
          <w:rFonts w:ascii="Arial" w:hAnsi="Arial" w:cs="Arial"/>
        </w:rPr>
        <w:t>Covid</w:t>
      </w:r>
      <w:r>
        <w:rPr>
          <w:rFonts w:ascii="Arial" w:hAnsi="Arial" w:cs="Arial"/>
        </w:rPr>
        <w:t xml:space="preserve"> pandemic worldwide, any </w:t>
      </w:r>
      <w:r w:rsidRPr="004C30D3">
        <w:rPr>
          <w:rFonts w:ascii="Arial" w:hAnsi="Arial" w:cs="Arial"/>
        </w:rPr>
        <w:t>medical student who is applying for a travel grant to support a fourth-year global health</w:t>
      </w:r>
      <w:r>
        <w:rPr>
          <w:rFonts w:ascii="Arial" w:hAnsi="Arial" w:cs="Arial"/>
        </w:rPr>
        <w:t xml:space="preserve"> (GH)</w:t>
      </w:r>
      <w:r w:rsidRPr="004C30D3">
        <w:rPr>
          <w:rFonts w:ascii="Arial" w:hAnsi="Arial" w:cs="Arial"/>
        </w:rPr>
        <w:t xml:space="preserve"> elective is required to complete the following “Covid Action</w:t>
      </w:r>
      <w:r w:rsidR="002A3DEC">
        <w:rPr>
          <w:rFonts w:ascii="Arial" w:hAnsi="Arial" w:cs="Arial"/>
        </w:rPr>
        <w:t xml:space="preserve"> Plan</w:t>
      </w:r>
      <w:r w:rsidR="006C5B59">
        <w:rPr>
          <w:rFonts w:ascii="Arial" w:hAnsi="Arial" w:cs="Arial"/>
        </w:rPr>
        <w:t>” addendum</w:t>
      </w:r>
      <w:r w:rsidR="00EA7AF9">
        <w:rPr>
          <w:rFonts w:ascii="Arial" w:hAnsi="Arial" w:cs="Arial"/>
        </w:rPr>
        <w:t xml:space="preserve"> to be added to the tr</w:t>
      </w:r>
      <w:r w:rsidRPr="004C30D3">
        <w:rPr>
          <w:rFonts w:ascii="Arial" w:hAnsi="Arial" w:cs="Arial"/>
        </w:rPr>
        <w:t xml:space="preserve">avel grant application. </w:t>
      </w:r>
      <w:r w:rsidR="00FF79EC">
        <w:rPr>
          <w:rFonts w:ascii="Arial" w:hAnsi="Arial" w:cs="Arial"/>
        </w:rPr>
        <w:t>S</w:t>
      </w:r>
      <w:r w:rsidR="002A3DEC">
        <w:rPr>
          <w:rFonts w:ascii="Arial" w:hAnsi="Arial" w:cs="Arial"/>
        </w:rPr>
        <w:t xml:space="preserve">tudents </w:t>
      </w:r>
      <w:r w:rsidR="006C5B59">
        <w:rPr>
          <w:rFonts w:ascii="Arial" w:hAnsi="Arial" w:cs="Arial"/>
        </w:rPr>
        <w:t>may</w:t>
      </w:r>
      <w:r w:rsidR="002A3DEC">
        <w:rPr>
          <w:rFonts w:ascii="Arial" w:hAnsi="Arial" w:cs="Arial"/>
        </w:rPr>
        <w:t xml:space="preserve"> consult the following sources to submit a safety profile </w:t>
      </w:r>
      <w:r w:rsidR="000F6484">
        <w:rPr>
          <w:rFonts w:ascii="Arial" w:hAnsi="Arial" w:cs="Arial"/>
        </w:rPr>
        <w:t>for the destination country</w:t>
      </w:r>
      <w:r w:rsidR="00EA7AF9">
        <w:rPr>
          <w:rFonts w:ascii="Arial" w:hAnsi="Arial" w:cs="Arial"/>
        </w:rPr>
        <w:t>:</w:t>
      </w:r>
    </w:p>
    <w:p w:rsidR="002A3DEC" w:rsidRPr="00222828" w:rsidRDefault="007C7966" w:rsidP="002A3DEC">
      <w:pPr>
        <w:pStyle w:val="ListParagraph"/>
        <w:numPr>
          <w:ilvl w:val="0"/>
          <w:numId w:val="5"/>
        </w:numPr>
        <w:spacing w:after="0" w:line="240" w:lineRule="auto"/>
        <w:rPr>
          <w:rFonts w:ascii="Arial" w:hAnsi="Arial" w:cs="Arial"/>
        </w:rPr>
      </w:pPr>
      <w:hyperlink r:id="rId7" w:history="1">
        <w:r w:rsidR="002A3DEC">
          <w:rPr>
            <w:rStyle w:val="Hyperlink"/>
            <w:rFonts w:ascii="Arial" w:hAnsi="Arial" w:cs="Arial"/>
          </w:rPr>
          <w:t>US State Department Travel Advisories</w:t>
        </w:r>
      </w:hyperlink>
    </w:p>
    <w:p w:rsidR="00222828" w:rsidRPr="00222828" w:rsidRDefault="007C7966" w:rsidP="00222828">
      <w:pPr>
        <w:pStyle w:val="ListParagraph"/>
        <w:numPr>
          <w:ilvl w:val="0"/>
          <w:numId w:val="5"/>
        </w:numPr>
        <w:rPr>
          <w:rFonts w:ascii="Arial" w:hAnsi="Arial" w:cs="Arial"/>
        </w:rPr>
      </w:pPr>
      <w:hyperlink r:id="rId8" w:history="1">
        <w:r w:rsidR="00222828" w:rsidRPr="00222828">
          <w:rPr>
            <w:rStyle w:val="Hyperlink"/>
            <w:rFonts w:ascii="Arial" w:hAnsi="Arial" w:cs="Arial"/>
          </w:rPr>
          <w:t>COVID-19 Country Specific Information</w:t>
        </w:r>
      </w:hyperlink>
      <w:r w:rsidR="00222828">
        <w:rPr>
          <w:rFonts w:ascii="Arial" w:hAnsi="Arial" w:cs="Arial"/>
        </w:rPr>
        <w:t xml:space="preserve"> (</w:t>
      </w:r>
      <w:r w:rsidR="00222828" w:rsidRPr="00222828">
        <w:rPr>
          <w:rFonts w:ascii="Arial" w:hAnsi="Arial" w:cs="Arial"/>
        </w:rPr>
        <w:t xml:space="preserve">vaccination and testing requirements of </w:t>
      </w:r>
      <w:r w:rsidR="00222828">
        <w:rPr>
          <w:rFonts w:ascii="Arial" w:hAnsi="Arial" w:cs="Arial"/>
        </w:rPr>
        <w:t>specific countries)</w:t>
      </w:r>
    </w:p>
    <w:p w:rsidR="002A3DEC" w:rsidRDefault="007C7966" w:rsidP="002A3DEC">
      <w:pPr>
        <w:pStyle w:val="ListParagraph"/>
        <w:numPr>
          <w:ilvl w:val="0"/>
          <w:numId w:val="5"/>
        </w:numPr>
        <w:spacing w:after="0" w:line="240" w:lineRule="auto"/>
        <w:rPr>
          <w:rFonts w:ascii="Arial" w:hAnsi="Arial" w:cs="Arial"/>
        </w:rPr>
      </w:pPr>
      <w:hyperlink r:id="rId9" w:history="1">
        <w:r w:rsidR="002A3DEC">
          <w:rPr>
            <w:rStyle w:val="Hyperlink"/>
            <w:rFonts w:ascii="Arial" w:hAnsi="Arial" w:cs="Arial"/>
          </w:rPr>
          <w:t>CDC Covid-19 Travel Recommendations</w:t>
        </w:r>
      </w:hyperlink>
    </w:p>
    <w:p w:rsidR="002A3DEC" w:rsidRDefault="007C7966" w:rsidP="002A3DEC">
      <w:pPr>
        <w:pStyle w:val="ListParagraph"/>
        <w:numPr>
          <w:ilvl w:val="0"/>
          <w:numId w:val="5"/>
        </w:numPr>
        <w:spacing w:after="0" w:line="240" w:lineRule="auto"/>
        <w:rPr>
          <w:rFonts w:ascii="Arial" w:hAnsi="Arial" w:cs="Arial"/>
        </w:rPr>
      </w:pPr>
      <w:hyperlink r:id="rId10" w:history="1">
        <w:r w:rsidR="002A3DEC">
          <w:rPr>
            <w:rStyle w:val="Hyperlink"/>
            <w:rFonts w:ascii="Arial" w:hAnsi="Arial" w:cs="Arial"/>
          </w:rPr>
          <w:t>Vaccination rates</w:t>
        </w:r>
      </w:hyperlink>
    </w:p>
    <w:p w:rsidR="002A3DEC" w:rsidRDefault="002A3DEC" w:rsidP="002A3DEC">
      <w:pPr>
        <w:pStyle w:val="ListParagraph"/>
        <w:numPr>
          <w:ilvl w:val="0"/>
          <w:numId w:val="5"/>
        </w:numPr>
        <w:spacing w:after="0" w:line="240" w:lineRule="auto"/>
        <w:rPr>
          <w:rFonts w:ascii="Arial" w:hAnsi="Arial" w:cs="Arial"/>
        </w:rPr>
      </w:pPr>
      <w:r>
        <w:rPr>
          <w:rFonts w:ascii="Arial" w:hAnsi="Arial" w:cs="Arial"/>
        </w:rPr>
        <w:t>Administrators connected to the program in the destination country</w:t>
      </w:r>
    </w:p>
    <w:p w:rsidR="002A3DEC" w:rsidRDefault="002A3DEC" w:rsidP="002A3DEC">
      <w:pPr>
        <w:pStyle w:val="ListParagraph"/>
        <w:numPr>
          <w:ilvl w:val="0"/>
          <w:numId w:val="5"/>
        </w:numPr>
        <w:spacing w:after="0" w:line="240" w:lineRule="auto"/>
        <w:rPr>
          <w:rFonts w:ascii="Arial" w:hAnsi="Arial" w:cs="Arial"/>
        </w:rPr>
      </w:pPr>
      <w:r>
        <w:rPr>
          <w:rFonts w:ascii="Arial" w:hAnsi="Arial" w:cs="Arial"/>
        </w:rPr>
        <w:t>Students/residents who are currently undertaking the elective in destination country</w:t>
      </w:r>
    </w:p>
    <w:p w:rsidR="00222828" w:rsidRPr="00222828" w:rsidRDefault="00222828" w:rsidP="00222828">
      <w:pPr>
        <w:spacing w:after="0" w:line="240" w:lineRule="auto"/>
        <w:rPr>
          <w:rFonts w:ascii="Arial" w:hAnsi="Arial" w:cs="Arial"/>
        </w:rPr>
      </w:pPr>
    </w:p>
    <w:p w:rsidR="001475E2" w:rsidRDefault="008B641A" w:rsidP="006C5B59">
      <w:pPr>
        <w:rPr>
          <w:rFonts w:ascii="Arial" w:hAnsi="Arial" w:cs="Arial"/>
        </w:rPr>
      </w:pPr>
      <w:r w:rsidRPr="002A3DEC">
        <w:rPr>
          <w:rFonts w:ascii="Arial" w:hAnsi="Arial" w:cs="Arial"/>
          <w:b/>
          <w:sz w:val="24"/>
        </w:rPr>
        <w:t>Directions for student</w:t>
      </w:r>
      <w:r w:rsidR="006C5B59">
        <w:rPr>
          <w:rFonts w:ascii="Arial" w:hAnsi="Arial" w:cs="Arial"/>
          <w:b/>
          <w:sz w:val="24"/>
        </w:rPr>
        <w:t xml:space="preserve">: </w:t>
      </w:r>
      <w:r w:rsidRPr="001475E2">
        <w:rPr>
          <w:rFonts w:ascii="Arial" w:hAnsi="Arial" w:cs="Arial"/>
        </w:rPr>
        <w:t>Complete the “Covid Action</w:t>
      </w:r>
      <w:r w:rsidR="002A3DEC" w:rsidRPr="001475E2">
        <w:rPr>
          <w:rFonts w:ascii="Arial" w:hAnsi="Arial" w:cs="Arial"/>
        </w:rPr>
        <w:t xml:space="preserve"> Plan</w:t>
      </w:r>
      <w:r w:rsidRPr="001475E2">
        <w:rPr>
          <w:rFonts w:ascii="Arial" w:hAnsi="Arial" w:cs="Arial"/>
        </w:rPr>
        <w:t xml:space="preserve">” document below (pages </w:t>
      </w:r>
      <w:r w:rsidR="006C5B59">
        <w:rPr>
          <w:rFonts w:ascii="Arial" w:hAnsi="Arial" w:cs="Arial"/>
        </w:rPr>
        <w:t>2 and 3</w:t>
      </w:r>
      <w:r w:rsidRPr="001475E2">
        <w:rPr>
          <w:rFonts w:ascii="Arial" w:hAnsi="Arial" w:cs="Arial"/>
        </w:rPr>
        <w:t xml:space="preserve">) and submit it (remove </w:t>
      </w:r>
      <w:r w:rsidR="006C5B59">
        <w:rPr>
          <w:rFonts w:ascii="Arial" w:hAnsi="Arial" w:cs="Arial"/>
        </w:rPr>
        <w:t>page 1</w:t>
      </w:r>
      <w:r w:rsidRPr="001475E2">
        <w:rPr>
          <w:rFonts w:ascii="Arial" w:hAnsi="Arial" w:cs="Arial"/>
        </w:rPr>
        <w:t xml:space="preserve"> of this document prior to submission) with the online </w:t>
      </w:r>
      <w:hyperlink r:id="rId11" w:history="1">
        <w:r w:rsidRPr="001475E2">
          <w:rPr>
            <w:rStyle w:val="Hyperlink"/>
            <w:rFonts w:ascii="Arial" w:hAnsi="Arial" w:cs="Arial"/>
          </w:rPr>
          <w:t>travel grant application</w:t>
        </w:r>
      </w:hyperlink>
      <w:r w:rsidRPr="001475E2">
        <w:rPr>
          <w:rFonts w:ascii="Arial" w:hAnsi="Arial" w:cs="Arial"/>
        </w:rPr>
        <w:t xml:space="preserve">. </w:t>
      </w:r>
    </w:p>
    <w:p w:rsidR="001475E2" w:rsidRDefault="001475E2" w:rsidP="001475E2">
      <w:pPr>
        <w:spacing w:after="0" w:line="240" w:lineRule="auto"/>
        <w:rPr>
          <w:rFonts w:ascii="Arial" w:hAnsi="Arial" w:cs="Arial"/>
          <w:b/>
          <w:sz w:val="24"/>
        </w:rPr>
      </w:pPr>
      <w:r w:rsidRPr="001475E2">
        <w:rPr>
          <w:rFonts w:ascii="Arial" w:hAnsi="Arial" w:cs="Arial"/>
          <w:b/>
          <w:sz w:val="24"/>
        </w:rPr>
        <w:t xml:space="preserve">If </w:t>
      </w:r>
      <w:proofErr w:type="gramStart"/>
      <w:r w:rsidR="007C7966">
        <w:rPr>
          <w:rFonts w:ascii="Arial" w:hAnsi="Arial" w:cs="Arial"/>
          <w:b/>
          <w:sz w:val="24"/>
        </w:rPr>
        <w:t>Your</w:t>
      </w:r>
      <w:proofErr w:type="gramEnd"/>
      <w:r w:rsidR="007C7966">
        <w:rPr>
          <w:rFonts w:ascii="Arial" w:hAnsi="Arial" w:cs="Arial"/>
          <w:b/>
          <w:sz w:val="24"/>
        </w:rPr>
        <w:t xml:space="preserve"> Travel Grant is Approved</w:t>
      </w:r>
    </w:p>
    <w:p w:rsidR="001475E2" w:rsidRDefault="001475E2" w:rsidP="001475E2">
      <w:pPr>
        <w:spacing w:after="0" w:line="240" w:lineRule="auto"/>
        <w:rPr>
          <w:rFonts w:ascii="Arial" w:hAnsi="Arial" w:cs="Arial"/>
          <w:b/>
          <w:sz w:val="24"/>
        </w:rPr>
      </w:pPr>
    </w:p>
    <w:p w:rsidR="001475E2" w:rsidRPr="001475E2" w:rsidRDefault="001475E2" w:rsidP="001475E2">
      <w:pPr>
        <w:spacing w:after="0" w:line="240" w:lineRule="auto"/>
        <w:rPr>
          <w:rFonts w:ascii="Arial" w:hAnsi="Arial" w:cs="Arial"/>
          <w:sz w:val="24"/>
        </w:rPr>
      </w:pPr>
      <w:r w:rsidRPr="001475E2">
        <w:rPr>
          <w:rFonts w:ascii="Arial" w:hAnsi="Arial" w:cs="Arial"/>
        </w:rPr>
        <w:t>If your travel grant is approved, you must:</w:t>
      </w:r>
      <w:r w:rsidRPr="001475E2">
        <w:rPr>
          <w:rFonts w:ascii="Arial" w:hAnsi="Arial" w:cs="Arial"/>
        </w:rPr>
        <w:br/>
      </w:r>
    </w:p>
    <w:p w:rsidR="001475E2" w:rsidRPr="001475E2" w:rsidRDefault="001475E2" w:rsidP="001475E2">
      <w:pPr>
        <w:pStyle w:val="ListParagraph"/>
        <w:numPr>
          <w:ilvl w:val="0"/>
          <w:numId w:val="8"/>
        </w:numPr>
        <w:spacing w:after="0" w:line="240" w:lineRule="auto"/>
        <w:rPr>
          <w:rFonts w:ascii="Arial" w:hAnsi="Arial" w:cs="Arial"/>
          <w:b/>
        </w:rPr>
      </w:pPr>
      <w:r w:rsidRPr="001475E2">
        <w:rPr>
          <w:rFonts w:ascii="Arial" w:hAnsi="Arial" w:cs="Arial"/>
        </w:rPr>
        <w:t xml:space="preserve">Enroll in the </w:t>
      </w:r>
      <w:hyperlink r:id="rId12" w:history="1">
        <w:r w:rsidRPr="001475E2">
          <w:rPr>
            <w:rStyle w:val="Hyperlink"/>
            <w:rFonts w:ascii="Arial" w:hAnsi="Arial" w:cs="Arial"/>
          </w:rPr>
          <w:t>Smart Traveler Enrollment Program</w:t>
        </w:r>
      </w:hyperlink>
      <w:r w:rsidRPr="001475E2">
        <w:rPr>
          <w:rFonts w:ascii="Arial" w:hAnsi="Arial" w:cs="Arial"/>
        </w:rPr>
        <w:t xml:space="preserve"> (STEP), a service of the U.S. State Department that allows U.S. citizens/travelers to enroll their trips with the nearest U.S. Embassy or Consulate. It also allows travelers to receive important info about safety conditions in their destination countries before and during their trip. With this information from STEP, students will be able to cancel or modify trips if necessary.</w:t>
      </w:r>
    </w:p>
    <w:p w:rsidR="001475E2" w:rsidRPr="001475E2" w:rsidRDefault="001475E2" w:rsidP="001475E2">
      <w:pPr>
        <w:pStyle w:val="ListParagraph"/>
        <w:numPr>
          <w:ilvl w:val="0"/>
          <w:numId w:val="8"/>
        </w:numPr>
        <w:spacing w:after="0" w:line="240" w:lineRule="auto"/>
        <w:rPr>
          <w:rFonts w:ascii="Arial" w:hAnsi="Arial" w:cs="Arial"/>
          <w:b/>
        </w:rPr>
      </w:pPr>
      <w:r w:rsidRPr="002C0D29">
        <w:rPr>
          <w:rFonts w:ascii="Arial" w:hAnsi="Arial" w:cs="Arial"/>
        </w:rPr>
        <w:t>Meet with Dr. Sarfaty 6-8 weeks before departure to discuss any updates to the information you provide in the document below.</w:t>
      </w:r>
    </w:p>
    <w:p w:rsidR="008B641A" w:rsidRPr="001475E2" w:rsidRDefault="008B641A" w:rsidP="001475E2">
      <w:pPr>
        <w:pStyle w:val="ListParagraph"/>
        <w:numPr>
          <w:ilvl w:val="0"/>
          <w:numId w:val="8"/>
        </w:numPr>
        <w:spacing w:after="0" w:line="240" w:lineRule="auto"/>
        <w:rPr>
          <w:rFonts w:ascii="Arial" w:hAnsi="Arial" w:cs="Arial"/>
          <w:b/>
        </w:rPr>
      </w:pPr>
      <w:r w:rsidRPr="001475E2">
        <w:rPr>
          <w:rFonts w:ascii="Arial" w:hAnsi="Arial" w:cs="Arial"/>
        </w:rPr>
        <w:t xml:space="preserve">Check the status of this information weekly until your departure in the event that your elective is cancelled or modified due to the pandemic. </w:t>
      </w:r>
    </w:p>
    <w:p w:rsidR="008B641A" w:rsidRDefault="008B641A" w:rsidP="008B641A">
      <w:pPr>
        <w:spacing w:after="0" w:line="240" w:lineRule="auto"/>
        <w:rPr>
          <w:rFonts w:ascii="Arial" w:hAnsi="Arial" w:cs="Arial"/>
        </w:rPr>
      </w:pPr>
    </w:p>
    <w:p w:rsidR="008B641A" w:rsidRPr="002A3DEC" w:rsidRDefault="007C7966" w:rsidP="008B641A">
      <w:pPr>
        <w:spacing w:after="0" w:line="240" w:lineRule="auto"/>
        <w:rPr>
          <w:rFonts w:ascii="Arial" w:hAnsi="Arial" w:cs="Arial"/>
          <w:sz w:val="24"/>
        </w:rPr>
      </w:pPr>
      <w:r>
        <w:rPr>
          <w:rFonts w:ascii="Arial" w:hAnsi="Arial" w:cs="Arial"/>
          <w:b/>
          <w:bCs/>
          <w:sz w:val="24"/>
        </w:rPr>
        <w:t>Important C</w:t>
      </w:r>
      <w:r w:rsidR="008B641A" w:rsidRPr="002A3DEC">
        <w:rPr>
          <w:rFonts w:ascii="Arial" w:hAnsi="Arial" w:cs="Arial"/>
          <w:b/>
          <w:bCs/>
          <w:sz w:val="24"/>
        </w:rPr>
        <w:t>onsiderations</w:t>
      </w:r>
    </w:p>
    <w:p w:rsidR="008B641A" w:rsidRDefault="008B641A" w:rsidP="008B641A">
      <w:pPr>
        <w:spacing w:after="0" w:line="240" w:lineRule="auto"/>
        <w:rPr>
          <w:rFonts w:ascii="Arial" w:hAnsi="Arial" w:cs="Arial"/>
        </w:rPr>
      </w:pPr>
    </w:p>
    <w:p w:rsidR="008B641A" w:rsidRDefault="008B641A" w:rsidP="008B641A">
      <w:pPr>
        <w:pStyle w:val="ListParagraph"/>
        <w:numPr>
          <w:ilvl w:val="0"/>
          <w:numId w:val="3"/>
        </w:numPr>
        <w:spacing w:after="0" w:line="240" w:lineRule="auto"/>
        <w:rPr>
          <w:rFonts w:ascii="Arial" w:hAnsi="Arial" w:cs="Arial"/>
          <w:szCs w:val="24"/>
        </w:rPr>
      </w:pPr>
      <w:r w:rsidRPr="003A6F17">
        <w:rPr>
          <w:rFonts w:ascii="Arial" w:hAnsi="Arial" w:cs="Arial"/>
          <w:szCs w:val="24"/>
        </w:rPr>
        <w:t xml:space="preserve">You may not </w:t>
      </w:r>
      <w:r>
        <w:rPr>
          <w:rFonts w:ascii="Arial" w:hAnsi="Arial" w:cs="Arial"/>
          <w:szCs w:val="24"/>
        </w:rPr>
        <w:t>undertake</w:t>
      </w:r>
      <w:r w:rsidRPr="003A6F17">
        <w:rPr>
          <w:rFonts w:ascii="Arial" w:hAnsi="Arial" w:cs="Arial"/>
          <w:szCs w:val="24"/>
        </w:rPr>
        <w:t xml:space="preserve"> a GH elective in a discipline that you have already completed as an away rotation</w:t>
      </w:r>
      <w:r>
        <w:rPr>
          <w:rFonts w:ascii="Arial" w:hAnsi="Arial" w:cs="Arial"/>
          <w:szCs w:val="24"/>
        </w:rPr>
        <w:t>.</w:t>
      </w:r>
    </w:p>
    <w:p w:rsidR="00F17599" w:rsidRPr="003A6F17" w:rsidRDefault="007C7966" w:rsidP="00F17599">
      <w:pPr>
        <w:pStyle w:val="ListParagraph"/>
        <w:numPr>
          <w:ilvl w:val="0"/>
          <w:numId w:val="3"/>
        </w:numPr>
        <w:spacing w:after="0" w:line="240" w:lineRule="auto"/>
        <w:rPr>
          <w:rFonts w:ascii="Arial" w:hAnsi="Arial" w:cs="Arial"/>
          <w:szCs w:val="24"/>
        </w:rPr>
      </w:pPr>
      <w:r>
        <w:rPr>
          <w:rFonts w:ascii="Arial" w:hAnsi="Arial" w:cs="Arial"/>
          <w:szCs w:val="24"/>
        </w:rPr>
        <w:t>The block in the fourth</w:t>
      </w:r>
      <w:r w:rsidR="00F4303F">
        <w:rPr>
          <w:rFonts w:ascii="Arial" w:hAnsi="Arial" w:cs="Arial"/>
          <w:szCs w:val="24"/>
        </w:rPr>
        <w:t xml:space="preserve">-year curriculum that includes </w:t>
      </w:r>
      <w:r w:rsidR="00F17599">
        <w:rPr>
          <w:rFonts w:ascii="Arial" w:hAnsi="Arial" w:cs="Arial"/>
          <w:szCs w:val="24"/>
        </w:rPr>
        <w:t>Match Day</w:t>
      </w:r>
      <w:r w:rsidR="00F17599" w:rsidRPr="003A6F17">
        <w:rPr>
          <w:rFonts w:ascii="Arial" w:hAnsi="Arial" w:cs="Arial"/>
          <w:szCs w:val="24"/>
        </w:rPr>
        <w:t xml:space="preserve"> should be avoided</w:t>
      </w:r>
      <w:r w:rsidR="00F17599">
        <w:rPr>
          <w:rFonts w:ascii="Arial" w:hAnsi="Arial" w:cs="Arial"/>
          <w:szCs w:val="24"/>
        </w:rPr>
        <w:t xml:space="preserve"> for scheduling your GH elective.</w:t>
      </w:r>
    </w:p>
    <w:p w:rsidR="008B641A" w:rsidRPr="003A6F17" w:rsidRDefault="008B641A" w:rsidP="008B641A">
      <w:pPr>
        <w:pStyle w:val="ListParagraph"/>
        <w:numPr>
          <w:ilvl w:val="0"/>
          <w:numId w:val="3"/>
        </w:numPr>
        <w:spacing w:after="0" w:line="240" w:lineRule="auto"/>
        <w:rPr>
          <w:rFonts w:ascii="Arial" w:hAnsi="Arial" w:cs="Arial"/>
          <w:szCs w:val="24"/>
        </w:rPr>
      </w:pPr>
      <w:r w:rsidRPr="003A6F17">
        <w:rPr>
          <w:rFonts w:ascii="Arial" w:hAnsi="Arial" w:cs="Arial"/>
          <w:szCs w:val="24"/>
        </w:rPr>
        <w:t>Consider international travel around the flexibility of a vacation block in the event of cancellation</w:t>
      </w:r>
      <w:r>
        <w:rPr>
          <w:rFonts w:ascii="Arial" w:hAnsi="Arial" w:cs="Arial"/>
          <w:szCs w:val="24"/>
        </w:rPr>
        <w:t>.</w:t>
      </w:r>
    </w:p>
    <w:p w:rsidR="008B641A" w:rsidRPr="002C0D29" w:rsidRDefault="008B641A" w:rsidP="008B641A">
      <w:pPr>
        <w:pStyle w:val="ListParagraph"/>
        <w:numPr>
          <w:ilvl w:val="0"/>
          <w:numId w:val="3"/>
        </w:numPr>
        <w:spacing w:after="0" w:line="240" w:lineRule="auto"/>
        <w:rPr>
          <w:rFonts w:ascii="Arial" w:hAnsi="Arial" w:cs="Arial"/>
          <w:szCs w:val="24"/>
        </w:rPr>
      </w:pPr>
      <w:r w:rsidRPr="003A6F17">
        <w:rPr>
          <w:rFonts w:ascii="Arial" w:hAnsi="Arial" w:cs="Arial"/>
          <w:szCs w:val="24"/>
        </w:rPr>
        <w:t>Your application for a medical license begins at time of receipt of diploma (</w:t>
      </w:r>
      <w:r w:rsidRPr="00693D9E">
        <w:rPr>
          <w:rFonts w:ascii="Arial" w:hAnsi="Arial" w:cs="Arial"/>
          <w:szCs w:val="24"/>
        </w:rPr>
        <w:t>i.e.</w:t>
      </w:r>
      <w:r>
        <w:rPr>
          <w:rFonts w:ascii="Arial" w:hAnsi="Arial" w:cs="Arial"/>
          <w:szCs w:val="24"/>
        </w:rPr>
        <w:t>,</w:t>
      </w:r>
      <w:r w:rsidRPr="003A6F17">
        <w:rPr>
          <w:rFonts w:ascii="Arial" w:hAnsi="Arial" w:cs="Arial"/>
          <w:szCs w:val="24"/>
        </w:rPr>
        <w:t xml:space="preserve"> graduation). This paperwork cannot be initiated if you have outstanding credits to complete.</w:t>
      </w:r>
    </w:p>
    <w:p w:rsidR="008B641A" w:rsidRPr="002C0D29" w:rsidRDefault="008B641A" w:rsidP="008B641A">
      <w:pPr>
        <w:pStyle w:val="ListParagraph"/>
        <w:numPr>
          <w:ilvl w:val="0"/>
          <w:numId w:val="3"/>
        </w:numPr>
        <w:rPr>
          <w:rFonts w:ascii="Arial" w:hAnsi="Arial" w:cs="Arial"/>
          <w:b/>
          <w:bCs/>
        </w:rPr>
      </w:pPr>
      <w:r w:rsidRPr="002C0D29">
        <w:rPr>
          <w:rFonts w:ascii="Arial" w:hAnsi="Arial" w:cs="Arial"/>
        </w:rPr>
        <w:t xml:space="preserve">Travel grants are applied to the cost of travel and lodging. They do not cover the cost of travel vaccines or cancellation insurance. Students are </w:t>
      </w:r>
      <w:r w:rsidR="00FF79EC" w:rsidRPr="002C0D29">
        <w:rPr>
          <w:rFonts w:ascii="Arial" w:hAnsi="Arial" w:cs="Arial"/>
        </w:rPr>
        <w:t>advised</w:t>
      </w:r>
      <w:r w:rsidRPr="002C0D29">
        <w:rPr>
          <w:rFonts w:ascii="Arial" w:hAnsi="Arial" w:cs="Arial"/>
        </w:rPr>
        <w:t xml:space="preserve"> to consider travel insurance in case of </w:t>
      </w:r>
      <w:r>
        <w:rPr>
          <w:rFonts w:ascii="Arial" w:hAnsi="Arial" w:cs="Arial"/>
        </w:rPr>
        <w:t xml:space="preserve">a </w:t>
      </w:r>
      <w:r w:rsidRPr="002C0D29">
        <w:rPr>
          <w:rFonts w:ascii="Arial" w:hAnsi="Arial" w:cs="Arial"/>
        </w:rPr>
        <w:t>change of plans</w:t>
      </w:r>
      <w:r w:rsidR="00F17599">
        <w:rPr>
          <w:rFonts w:ascii="Arial" w:hAnsi="Arial" w:cs="Arial"/>
        </w:rPr>
        <w:t xml:space="preserve"> that results in flight cancellation.</w:t>
      </w:r>
    </w:p>
    <w:p w:rsidR="008B641A" w:rsidRPr="004C30D3" w:rsidRDefault="008B641A" w:rsidP="008B641A">
      <w:pPr>
        <w:pStyle w:val="ListParagraph"/>
        <w:numPr>
          <w:ilvl w:val="0"/>
          <w:numId w:val="3"/>
        </w:numPr>
        <w:rPr>
          <w:b/>
          <w:bCs/>
        </w:rPr>
      </w:pPr>
      <w:r w:rsidRPr="002C0D29">
        <w:rPr>
          <w:rFonts w:ascii="Arial" w:hAnsi="Arial" w:cs="Arial"/>
          <w:szCs w:val="24"/>
        </w:rPr>
        <w:t>The Covid vaccine is required</w:t>
      </w:r>
      <w:r w:rsidR="00F17599">
        <w:rPr>
          <w:rFonts w:ascii="Arial" w:hAnsi="Arial" w:cs="Arial"/>
          <w:szCs w:val="24"/>
        </w:rPr>
        <w:t xml:space="preserve"> for students</w:t>
      </w:r>
      <w:r w:rsidRPr="002C0D29">
        <w:rPr>
          <w:rFonts w:ascii="Arial" w:hAnsi="Arial" w:cs="Arial"/>
          <w:szCs w:val="24"/>
        </w:rPr>
        <w:t xml:space="preserve"> to participate in a GH elective. </w:t>
      </w:r>
    </w:p>
    <w:p w:rsidR="008B641A" w:rsidRDefault="008B641A" w:rsidP="008B641A">
      <w:pPr>
        <w:pStyle w:val="ListParagraph"/>
        <w:spacing w:after="0" w:line="240" w:lineRule="auto"/>
        <w:rPr>
          <w:rFonts w:ascii="Arial" w:hAnsi="Arial" w:cs="Arial"/>
          <w:b/>
        </w:rPr>
      </w:pPr>
    </w:p>
    <w:p w:rsidR="008B641A" w:rsidRDefault="008B641A" w:rsidP="008B641A">
      <w:pPr>
        <w:spacing w:after="0" w:line="240" w:lineRule="auto"/>
        <w:jc w:val="center"/>
        <w:rPr>
          <w:rFonts w:ascii="Arial" w:hAnsi="Arial" w:cs="Arial"/>
          <w:sz w:val="20"/>
        </w:rPr>
      </w:pPr>
    </w:p>
    <w:p w:rsidR="008B641A" w:rsidRPr="009D5AB9" w:rsidRDefault="008B641A" w:rsidP="007C7966">
      <w:pPr>
        <w:spacing w:after="0" w:line="240" w:lineRule="auto"/>
        <w:jc w:val="center"/>
        <w:rPr>
          <w:rFonts w:ascii="Arial" w:hAnsi="Arial" w:cs="Arial"/>
          <w:sz w:val="20"/>
        </w:rPr>
      </w:pPr>
      <w:r w:rsidRPr="009D5AB9">
        <w:rPr>
          <w:rFonts w:ascii="Arial" w:hAnsi="Arial" w:cs="Arial"/>
          <w:sz w:val="20"/>
        </w:rPr>
        <w:t>Questions may be directed to Ana Gregory at anagreg@bu.edu.</w:t>
      </w:r>
    </w:p>
    <w:p w:rsidR="006C5B59" w:rsidRDefault="006C5B59">
      <w:pPr>
        <w:rPr>
          <w:rFonts w:ascii="Arial" w:hAnsi="Arial" w:cs="Arial"/>
          <w:sz w:val="24"/>
        </w:rPr>
      </w:pPr>
      <w:r>
        <w:rPr>
          <w:rFonts w:ascii="Arial" w:hAnsi="Arial" w:cs="Arial"/>
          <w:sz w:val="24"/>
        </w:rPr>
        <w:br w:type="page"/>
      </w:r>
    </w:p>
    <w:p w:rsidR="008B641A" w:rsidRDefault="008B641A" w:rsidP="008B641A">
      <w:pPr>
        <w:rPr>
          <w:rFonts w:ascii="Arial" w:hAnsi="Arial" w:cs="Arial"/>
          <w:sz w:val="24"/>
        </w:rPr>
      </w:pPr>
      <w:r w:rsidRPr="00C847A1">
        <w:rPr>
          <w:rFonts w:ascii="Arial" w:hAnsi="Arial" w:cs="Arial"/>
          <w:sz w:val="24"/>
        </w:rPr>
        <w:lastRenderedPageBreak/>
        <w:t xml:space="preserve">Name of student: </w:t>
      </w:r>
    </w:p>
    <w:p w:rsidR="008B641A" w:rsidRDefault="008B641A" w:rsidP="008B641A">
      <w:pPr>
        <w:rPr>
          <w:rFonts w:ascii="Arial" w:hAnsi="Arial" w:cs="Arial"/>
          <w:sz w:val="24"/>
        </w:rPr>
      </w:pPr>
      <w:r>
        <w:rPr>
          <w:rFonts w:ascii="Arial" w:hAnsi="Arial" w:cs="Arial"/>
          <w:sz w:val="24"/>
        </w:rPr>
        <w:t>Destination country of elective:</w:t>
      </w:r>
    </w:p>
    <w:p w:rsidR="008B641A" w:rsidRPr="00B7249E" w:rsidRDefault="008B641A" w:rsidP="008B641A">
      <w:pPr>
        <w:pBdr>
          <w:bottom w:val="single" w:sz="4" w:space="1" w:color="auto"/>
        </w:pBdr>
        <w:spacing w:before="360"/>
        <w:rPr>
          <w:rFonts w:ascii="Century Gothic" w:hAnsi="Century Gothic" w:cs="Arial"/>
          <w:b/>
          <w:color w:val="C00000"/>
          <w:sz w:val="32"/>
        </w:rPr>
      </w:pPr>
      <w:r w:rsidRPr="00B7249E">
        <w:rPr>
          <w:rFonts w:ascii="Century Gothic" w:hAnsi="Century Gothic" w:cs="Arial"/>
          <w:b/>
          <w:color w:val="C00000"/>
          <w:sz w:val="32"/>
        </w:rPr>
        <w:t>Covid Action</w:t>
      </w:r>
      <w:r w:rsidR="002A3DEC">
        <w:rPr>
          <w:rFonts w:ascii="Century Gothic" w:hAnsi="Century Gothic" w:cs="Arial"/>
          <w:b/>
          <w:color w:val="C00000"/>
          <w:sz w:val="32"/>
        </w:rPr>
        <w:t xml:space="preserve"> Plan</w:t>
      </w:r>
    </w:p>
    <w:p w:rsidR="008B641A" w:rsidRDefault="008B641A" w:rsidP="008B641A">
      <w:pPr>
        <w:spacing w:after="0" w:line="240" w:lineRule="auto"/>
        <w:rPr>
          <w:rFonts w:ascii="Arial" w:hAnsi="Arial" w:cs="Arial"/>
          <w:sz w:val="24"/>
        </w:rPr>
      </w:pPr>
    </w:p>
    <w:p w:rsidR="008B641A" w:rsidRDefault="008B641A" w:rsidP="008B641A">
      <w:pPr>
        <w:spacing w:after="0" w:line="240" w:lineRule="auto"/>
        <w:rPr>
          <w:rFonts w:ascii="Arial" w:hAnsi="Arial" w:cs="Arial"/>
          <w:sz w:val="24"/>
        </w:rPr>
      </w:pPr>
      <w:r>
        <w:rPr>
          <w:rFonts w:ascii="Arial" w:hAnsi="Arial" w:cs="Arial"/>
          <w:sz w:val="24"/>
        </w:rPr>
        <w:t>Answer the following questions about your GH elective in connection to Covid. Sources for thi</w:t>
      </w:r>
      <w:r w:rsidR="00FF79EC">
        <w:rPr>
          <w:rFonts w:ascii="Arial" w:hAnsi="Arial" w:cs="Arial"/>
          <w:sz w:val="24"/>
        </w:rPr>
        <w:t>s information are listed</w:t>
      </w:r>
      <w:r w:rsidR="007C7966">
        <w:rPr>
          <w:rFonts w:ascii="Arial" w:hAnsi="Arial" w:cs="Arial"/>
          <w:sz w:val="24"/>
        </w:rPr>
        <w:t xml:space="preserve"> on page 1</w:t>
      </w:r>
      <w:r w:rsidR="00FF79EC">
        <w:rPr>
          <w:rFonts w:ascii="Arial" w:hAnsi="Arial" w:cs="Arial"/>
          <w:sz w:val="24"/>
        </w:rPr>
        <w:t xml:space="preserve">. </w:t>
      </w:r>
      <w:r>
        <w:rPr>
          <w:rFonts w:ascii="Arial" w:hAnsi="Arial" w:cs="Arial"/>
          <w:sz w:val="24"/>
        </w:rPr>
        <w:t>You may also consult with your elective host organization.</w:t>
      </w:r>
    </w:p>
    <w:p w:rsidR="008B641A" w:rsidRDefault="008B641A" w:rsidP="008B641A">
      <w:pPr>
        <w:spacing w:after="0" w:line="240" w:lineRule="auto"/>
        <w:rPr>
          <w:rFonts w:ascii="Arial" w:hAnsi="Arial" w:cs="Arial"/>
          <w:sz w:val="24"/>
        </w:rPr>
      </w:pPr>
    </w:p>
    <w:p w:rsidR="008B641A" w:rsidRDefault="008B641A" w:rsidP="008B641A">
      <w:pPr>
        <w:spacing w:after="0" w:line="240" w:lineRule="auto"/>
        <w:rPr>
          <w:rFonts w:ascii="Arial" w:hAnsi="Arial" w:cs="Arial"/>
          <w:sz w:val="24"/>
        </w:rPr>
      </w:pPr>
    </w:p>
    <w:tbl>
      <w:tblPr>
        <w:tblStyle w:val="TableGrid"/>
        <w:tblW w:w="0" w:type="auto"/>
        <w:tblCellMar>
          <w:top w:w="72" w:type="dxa"/>
          <w:left w:w="115" w:type="dxa"/>
          <w:bottom w:w="72" w:type="dxa"/>
          <w:right w:w="115" w:type="dxa"/>
        </w:tblCellMar>
        <w:tblLook w:val="04A0" w:firstRow="1" w:lastRow="0" w:firstColumn="1" w:lastColumn="0" w:noHBand="0" w:noVBand="1"/>
      </w:tblPr>
      <w:tblGrid>
        <w:gridCol w:w="10070"/>
      </w:tblGrid>
      <w:tr w:rsidR="008B641A" w:rsidTr="002C0D29">
        <w:trPr>
          <w:trHeight w:val="323"/>
        </w:trPr>
        <w:tc>
          <w:tcPr>
            <w:tcW w:w="10070" w:type="dxa"/>
            <w:shd w:val="clear" w:color="auto" w:fill="D9D9D9" w:themeFill="background1" w:themeFillShade="D9"/>
          </w:tcPr>
          <w:p w:rsidR="008B641A" w:rsidRDefault="008B641A" w:rsidP="008B641A">
            <w:pPr>
              <w:pStyle w:val="ListParagraph"/>
              <w:numPr>
                <w:ilvl w:val="0"/>
                <w:numId w:val="2"/>
              </w:numPr>
              <w:rPr>
                <w:rFonts w:ascii="Arial" w:hAnsi="Arial" w:cs="Arial"/>
                <w:sz w:val="24"/>
              </w:rPr>
            </w:pPr>
            <w:r w:rsidRPr="00D82430">
              <w:rPr>
                <w:rFonts w:ascii="Arial" w:hAnsi="Arial" w:cs="Arial"/>
                <w:b/>
                <w:sz w:val="24"/>
              </w:rPr>
              <w:t>What are the Covid vaccine entry requirements for your destination country?</w:t>
            </w:r>
          </w:p>
        </w:tc>
      </w:tr>
      <w:tr w:rsidR="008B641A" w:rsidTr="002C0D29">
        <w:trPr>
          <w:trHeight w:val="323"/>
        </w:trPr>
        <w:tc>
          <w:tcPr>
            <w:tcW w:w="10070" w:type="dxa"/>
          </w:tcPr>
          <w:p w:rsidR="007C7966" w:rsidRDefault="007C7966" w:rsidP="007C7966">
            <w:pPr>
              <w:rPr>
                <w:rFonts w:ascii="Arial" w:hAnsi="Arial" w:cs="Arial"/>
                <w:sz w:val="24"/>
              </w:rPr>
            </w:pPr>
          </w:p>
          <w:p w:rsidR="007C7966" w:rsidRDefault="007C7966" w:rsidP="007C7966">
            <w:pPr>
              <w:rPr>
                <w:rFonts w:ascii="Arial" w:hAnsi="Arial" w:cs="Arial"/>
                <w:sz w:val="24"/>
              </w:rPr>
            </w:pPr>
          </w:p>
          <w:p w:rsidR="007C7966" w:rsidRPr="00D82430" w:rsidRDefault="007C7966" w:rsidP="007C7966">
            <w:pPr>
              <w:rPr>
                <w:rFonts w:ascii="Arial" w:hAnsi="Arial" w:cs="Arial"/>
                <w:sz w:val="24"/>
              </w:rPr>
            </w:pPr>
          </w:p>
        </w:tc>
      </w:tr>
      <w:tr w:rsidR="00FF79EC" w:rsidTr="002C0D29">
        <w:tc>
          <w:tcPr>
            <w:tcW w:w="10070" w:type="dxa"/>
            <w:shd w:val="clear" w:color="auto" w:fill="D9D9D9" w:themeFill="background1" w:themeFillShade="D9"/>
          </w:tcPr>
          <w:p w:rsidR="00FF79EC" w:rsidRPr="00056F1B" w:rsidRDefault="00FF79EC" w:rsidP="00FF79EC">
            <w:pPr>
              <w:pStyle w:val="ListParagraph"/>
              <w:numPr>
                <w:ilvl w:val="0"/>
                <w:numId w:val="2"/>
              </w:numPr>
              <w:rPr>
                <w:rFonts w:ascii="Arial" w:hAnsi="Arial" w:cs="Arial"/>
                <w:b/>
                <w:sz w:val="24"/>
              </w:rPr>
            </w:pPr>
            <w:r w:rsidRPr="00FF79EC">
              <w:rPr>
                <w:rFonts w:ascii="Arial" w:hAnsi="Arial" w:cs="Arial"/>
                <w:b/>
                <w:sz w:val="24"/>
              </w:rPr>
              <w:t xml:space="preserve">Are PCR and/or antigen tests available </w:t>
            </w:r>
            <w:r>
              <w:rPr>
                <w:rFonts w:ascii="Arial" w:hAnsi="Arial" w:cs="Arial"/>
                <w:b/>
                <w:sz w:val="24"/>
              </w:rPr>
              <w:t>in your destination country? Are test results available within one calendar day?</w:t>
            </w:r>
          </w:p>
        </w:tc>
      </w:tr>
      <w:tr w:rsidR="00FF79EC" w:rsidTr="00FF79EC">
        <w:tc>
          <w:tcPr>
            <w:tcW w:w="10070" w:type="dxa"/>
            <w:shd w:val="clear" w:color="auto" w:fill="auto"/>
          </w:tcPr>
          <w:p w:rsidR="00FF79EC" w:rsidRDefault="00FF79EC" w:rsidP="00FF79EC">
            <w:pPr>
              <w:pStyle w:val="ListParagraph"/>
              <w:ind w:left="360"/>
              <w:rPr>
                <w:rFonts w:ascii="Arial" w:hAnsi="Arial" w:cs="Arial"/>
                <w:b/>
                <w:sz w:val="24"/>
              </w:rPr>
            </w:pPr>
          </w:p>
          <w:p w:rsidR="00FF79EC" w:rsidRDefault="00FF79EC" w:rsidP="00FF79EC">
            <w:pPr>
              <w:pStyle w:val="ListParagraph"/>
              <w:ind w:left="360"/>
              <w:rPr>
                <w:rFonts w:ascii="Arial" w:hAnsi="Arial" w:cs="Arial"/>
                <w:b/>
                <w:sz w:val="24"/>
              </w:rPr>
            </w:pPr>
          </w:p>
          <w:p w:rsidR="00FF79EC" w:rsidRPr="00056F1B" w:rsidRDefault="00FF79EC" w:rsidP="00FF79EC">
            <w:pPr>
              <w:pStyle w:val="ListParagraph"/>
              <w:ind w:left="360"/>
              <w:rPr>
                <w:rFonts w:ascii="Arial" w:hAnsi="Arial" w:cs="Arial"/>
                <w:b/>
                <w:sz w:val="24"/>
              </w:rPr>
            </w:pPr>
            <w:bookmarkStart w:id="0" w:name="_GoBack"/>
            <w:bookmarkEnd w:id="0"/>
          </w:p>
        </w:tc>
      </w:tr>
      <w:tr w:rsidR="008B641A" w:rsidTr="002C0D29">
        <w:tc>
          <w:tcPr>
            <w:tcW w:w="10070" w:type="dxa"/>
            <w:shd w:val="clear" w:color="auto" w:fill="D9D9D9" w:themeFill="background1" w:themeFillShade="D9"/>
          </w:tcPr>
          <w:p w:rsidR="008B641A" w:rsidRDefault="00FF79EC" w:rsidP="00FF79EC">
            <w:pPr>
              <w:pStyle w:val="ListParagraph"/>
              <w:numPr>
                <w:ilvl w:val="0"/>
                <w:numId w:val="2"/>
              </w:numPr>
              <w:rPr>
                <w:rFonts w:ascii="Arial" w:hAnsi="Arial" w:cs="Arial"/>
                <w:sz w:val="24"/>
              </w:rPr>
            </w:pPr>
            <w:r w:rsidRPr="00056F1B">
              <w:rPr>
                <w:rFonts w:ascii="Arial" w:hAnsi="Arial" w:cs="Arial"/>
                <w:b/>
                <w:sz w:val="24"/>
              </w:rPr>
              <w:t>If you test positive for Covid while abroad what resources are available to you in terms of medical care?</w:t>
            </w:r>
          </w:p>
        </w:tc>
      </w:tr>
      <w:tr w:rsidR="008B641A" w:rsidTr="002C0D29">
        <w:tc>
          <w:tcPr>
            <w:tcW w:w="10070" w:type="dxa"/>
          </w:tcPr>
          <w:p w:rsidR="008B641A" w:rsidRDefault="008B641A" w:rsidP="002C0D29">
            <w:pPr>
              <w:pStyle w:val="ListParagraph"/>
              <w:ind w:left="360"/>
              <w:rPr>
                <w:rFonts w:ascii="Arial" w:hAnsi="Arial" w:cs="Arial"/>
                <w:sz w:val="24"/>
              </w:rPr>
            </w:pPr>
          </w:p>
          <w:p w:rsidR="00FF79EC" w:rsidRDefault="00FF79EC" w:rsidP="002C0D29">
            <w:pPr>
              <w:pStyle w:val="ListParagraph"/>
              <w:ind w:left="360"/>
              <w:rPr>
                <w:rFonts w:ascii="Arial" w:hAnsi="Arial" w:cs="Arial"/>
                <w:sz w:val="24"/>
              </w:rPr>
            </w:pPr>
          </w:p>
          <w:p w:rsidR="008B641A" w:rsidRPr="00D82430" w:rsidRDefault="008B641A" w:rsidP="002C0D29">
            <w:pPr>
              <w:pStyle w:val="ListParagraph"/>
              <w:ind w:left="360"/>
              <w:rPr>
                <w:rFonts w:ascii="Arial" w:hAnsi="Arial" w:cs="Arial"/>
                <w:sz w:val="24"/>
              </w:rPr>
            </w:pPr>
          </w:p>
        </w:tc>
      </w:tr>
      <w:tr w:rsidR="008B641A" w:rsidTr="002C0D29">
        <w:tc>
          <w:tcPr>
            <w:tcW w:w="10070" w:type="dxa"/>
            <w:shd w:val="clear" w:color="auto" w:fill="D9D9D9" w:themeFill="background1" w:themeFillShade="D9"/>
          </w:tcPr>
          <w:p w:rsidR="008B641A" w:rsidRPr="00EA7AF9" w:rsidRDefault="00EA7AF9" w:rsidP="00EA7AF9">
            <w:pPr>
              <w:pStyle w:val="ListParagraph"/>
              <w:numPr>
                <w:ilvl w:val="0"/>
                <w:numId w:val="2"/>
              </w:numPr>
              <w:rPr>
                <w:rFonts w:ascii="Arial" w:hAnsi="Arial" w:cs="Arial"/>
                <w:b/>
                <w:sz w:val="24"/>
              </w:rPr>
            </w:pPr>
            <w:r w:rsidRPr="00EA7AF9">
              <w:rPr>
                <w:rFonts w:ascii="Arial" w:hAnsi="Arial" w:cs="Arial"/>
                <w:b/>
                <w:sz w:val="24"/>
              </w:rPr>
              <w:t xml:space="preserve">Does your health insurance pay for Covid testing? </w:t>
            </w:r>
          </w:p>
        </w:tc>
      </w:tr>
      <w:tr w:rsidR="008B641A" w:rsidTr="002C0D29">
        <w:tc>
          <w:tcPr>
            <w:tcW w:w="10070" w:type="dxa"/>
          </w:tcPr>
          <w:p w:rsidR="008B641A" w:rsidRPr="00FF79EC" w:rsidRDefault="008B641A" w:rsidP="002C0D29">
            <w:pPr>
              <w:pStyle w:val="ListParagraph"/>
              <w:ind w:left="360"/>
              <w:rPr>
                <w:rFonts w:ascii="Arial" w:hAnsi="Arial" w:cs="Arial"/>
                <w:sz w:val="24"/>
              </w:rPr>
            </w:pPr>
          </w:p>
          <w:p w:rsidR="008B641A" w:rsidRPr="00CD7BE3" w:rsidRDefault="008B641A" w:rsidP="002C0D29">
            <w:pPr>
              <w:pStyle w:val="ListParagraph"/>
              <w:ind w:left="360"/>
              <w:rPr>
                <w:rFonts w:ascii="Arial" w:hAnsi="Arial" w:cs="Arial"/>
                <w:sz w:val="20"/>
              </w:rPr>
            </w:pPr>
          </w:p>
          <w:p w:rsidR="008B641A" w:rsidRPr="00D82430" w:rsidRDefault="008B641A" w:rsidP="002C0D29">
            <w:pPr>
              <w:pStyle w:val="ListParagraph"/>
              <w:ind w:left="360"/>
              <w:rPr>
                <w:rFonts w:ascii="Arial" w:hAnsi="Arial" w:cs="Arial"/>
                <w:sz w:val="24"/>
              </w:rPr>
            </w:pPr>
          </w:p>
        </w:tc>
      </w:tr>
      <w:tr w:rsidR="008B641A" w:rsidTr="002C0D29">
        <w:tc>
          <w:tcPr>
            <w:tcW w:w="10070" w:type="dxa"/>
            <w:shd w:val="clear" w:color="auto" w:fill="D9D9D9" w:themeFill="background1" w:themeFillShade="D9"/>
          </w:tcPr>
          <w:p w:rsidR="008B641A" w:rsidRDefault="00EA7AF9" w:rsidP="008B641A">
            <w:pPr>
              <w:pStyle w:val="ListParagraph"/>
              <w:numPr>
                <w:ilvl w:val="0"/>
                <w:numId w:val="2"/>
              </w:numPr>
              <w:rPr>
                <w:rFonts w:ascii="Arial" w:hAnsi="Arial" w:cs="Arial"/>
                <w:sz w:val="24"/>
              </w:rPr>
            </w:pPr>
            <w:r w:rsidRPr="00056F1B">
              <w:rPr>
                <w:rFonts w:ascii="Arial" w:hAnsi="Arial" w:cs="Arial"/>
                <w:b/>
                <w:sz w:val="24"/>
              </w:rPr>
              <w:t xml:space="preserve">If </w:t>
            </w:r>
            <w:proofErr w:type="gramStart"/>
            <w:r w:rsidRPr="00056F1B">
              <w:rPr>
                <w:rFonts w:ascii="Arial" w:hAnsi="Arial" w:cs="Arial"/>
                <w:b/>
                <w:sz w:val="24"/>
              </w:rPr>
              <w:t>your</w:t>
            </w:r>
            <w:proofErr w:type="gramEnd"/>
            <w:r w:rsidRPr="00056F1B">
              <w:rPr>
                <w:rFonts w:ascii="Arial" w:hAnsi="Arial" w:cs="Arial"/>
                <w:b/>
                <w:sz w:val="24"/>
              </w:rPr>
              <w:t xml:space="preserve"> elective is abruptly ended due to Covid conditions, what are your plans for accommodations and return flight to US?</w:t>
            </w:r>
          </w:p>
        </w:tc>
      </w:tr>
      <w:tr w:rsidR="008B641A" w:rsidTr="002C0D29">
        <w:tc>
          <w:tcPr>
            <w:tcW w:w="10070" w:type="dxa"/>
          </w:tcPr>
          <w:p w:rsidR="008B641A" w:rsidRPr="00CD7BE3" w:rsidRDefault="008B641A" w:rsidP="002C0D29">
            <w:pPr>
              <w:pStyle w:val="ListParagraph"/>
              <w:ind w:left="360"/>
              <w:rPr>
                <w:rFonts w:ascii="Arial" w:hAnsi="Arial" w:cs="Arial"/>
                <w:sz w:val="20"/>
              </w:rPr>
            </w:pPr>
          </w:p>
          <w:p w:rsidR="008B641A" w:rsidRPr="00CD7BE3" w:rsidRDefault="008B641A" w:rsidP="002C0D29">
            <w:pPr>
              <w:pStyle w:val="ListParagraph"/>
              <w:ind w:left="360"/>
              <w:rPr>
                <w:rFonts w:ascii="Arial" w:hAnsi="Arial" w:cs="Arial"/>
                <w:sz w:val="20"/>
              </w:rPr>
            </w:pPr>
          </w:p>
          <w:p w:rsidR="008B641A" w:rsidRPr="00D82430" w:rsidRDefault="008B641A" w:rsidP="002C0D29">
            <w:pPr>
              <w:pStyle w:val="ListParagraph"/>
              <w:ind w:left="360"/>
              <w:rPr>
                <w:rFonts w:ascii="Arial" w:hAnsi="Arial" w:cs="Arial"/>
                <w:sz w:val="24"/>
              </w:rPr>
            </w:pPr>
          </w:p>
        </w:tc>
      </w:tr>
    </w:tbl>
    <w:p w:rsidR="006C5B59" w:rsidRDefault="006C5B59">
      <w:r>
        <w:br w:type="page"/>
      </w:r>
    </w:p>
    <w:tbl>
      <w:tblPr>
        <w:tblStyle w:val="TableGrid"/>
        <w:tblW w:w="0" w:type="auto"/>
        <w:tblCellMar>
          <w:top w:w="72" w:type="dxa"/>
          <w:left w:w="115" w:type="dxa"/>
          <w:bottom w:w="72" w:type="dxa"/>
          <w:right w:w="115" w:type="dxa"/>
        </w:tblCellMar>
        <w:tblLook w:val="04A0" w:firstRow="1" w:lastRow="0" w:firstColumn="1" w:lastColumn="0" w:noHBand="0" w:noVBand="1"/>
      </w:tblPr>
      <w:tblGrid>
        <w:gridCol w:w="10070"/>
      </w:tblGrid>
      <w:tr w:rsidR="008B641A" w:rsidTr="002C0D29">
        <w:tc>
          <w:tcPr>
            <w:tcW w:w="10070" w:type="dxa"/>
            <w:shd w:val="clear" w:color="auto" w:fill="D9D9D9" w:themeFill="background1" w:themeFillShade="D9"/>
          </w:tcPr>
          <w:p w:rsidR="008B641A" w:rsidRPr="00D82430" w:rsidRDefault="008B641A" w:rsidP="008B641A">
            <w:pPr>
              <w:pStyle w:val="ListParagraph"/>
              <w:numPr>
                <w:ilvl w:val="0"/>
                <w:numId w:val="2"/>
              </w:numPr>
              <w:rPr>
                <w:rFonts w:ascii="Arial" w:hAnsi="Arial" w:cs="Arial"/>
                <w:b/>
                <w:sz w:val="24"/>
              </w:rPr>
            </w:pPr>
            <w:r w:rsidRPr="00D82430">
              <w:rPr>
                <w:rFonts w:ascii="Arial" w:hAnsi="Arial" w:cs="Arial"/>
                <w:b/>
                <w:sz w:val="24"/>
              </w:rPr>
              <w:lastRenderedPageBreak/>
              <w:t>If your elective is cancelled, what plans do you have to replace the elective?</w:t>
            </w:r>
          </w:p>
        </w:tc>
      </w:tr>
      <w:tr w:rsidR="008B641A" w:rsidTr="002C0D29">
        <w:tc>
          <w:tcPr>
            <w:tcW w:w="10070" w:type="dxa"/>
          </w:tcPr>
          <w:p w:rsidR="008B641A" w:rsidRPr="00CD7BE3" w:rsidRDefault="008B641A" w:rsidP="002C0D29">
            <w:pPr>
              <w:pStyle w:val="ListParagraph"/>
              <w:ind w:left="360"/>
              <w:rPr>
                <w:rFonts w:ascii="Arial" w:hAnsi="Arial" w:cs="Arial"/>
                <w:sz w:val="20"/>
              </w:rPr>
            </w:pPr>
          </w:p>
          <w:p w:rsidR="008B641A" w:rsidRDefault="008B641A" w:rsidP="002C0D29">
            <w:pPr>
              <w:pStyle w:val="ListParagraph"/>
              <w:ind w:left="360"/>
              <w:rPr>
                <w:rFonts w:ascii="Arial" w:hAnsi="Arial" w:cs="Arial"/>
                <w:sz w:val="24"/>
              </w:rPr>
            </w:pPr>
          </w:p>
          <w:p w:rsidR="00907A52" w:rsidRPr="00D82430" w:rsidRDefault="00907A52" w:rsidP="002C0D29">
            <w:pPr>
              <w:pStyle w:val="ListParagraph"/>
              <w:ind w:left="360"/>
              <w:rPr>
                <w:rFonts w:ascii="Arial" w:hAnsi="Arial" w:cs="Arial"/>
                <w:sz w:val="24"/>
              </w:rPr>
            </w:pPr>
          </w:p>
        </w:tc>
      </w:tr>
      <w:tr w:rsidR="008B641A" w:rsidTr="002C0D29">
        <w:tc>
          <w:tcPr>
            <w:tcW w:w="10070" w:type="dxa"/>
            <w:shd w:val="clear" w:color="auto" w:fill="D9D9D9" w:themeFill="background1" w:themeFillShade="D9"/>
          </w:tcPr>
          <w:p w:rsidR="008B641A" w:rsidRPr="00EA7AF9" w:rsidRDefault="008B641A" w:rsidP="00EA7AF9">
            <w:pPr>
              <w:pStyle w:val="ListParagraph"/>
              <w:numPr>
                <w:ilvl w:val="0"/>
                <w:numId w:val="2"/>
              </w:numPr>
              <w:rPr>
                <w:rFonts w:ascii="Arial" w:hAnsi="Arial" w:cs="Arial"/>
                <w:sz w:val="24"/>
              </w:rPr>
            </w:pPr>
            <w:r w:rsidRPr="00EA7AF9">
              <w:rPr>
                <w:rFonts w:ascii="Arial" w:hAnsi="Arial" w:cs="Arial"/>
                <w:b/>
                <w:sz w:val="24"/>
              </w:rPr>
              <w:t>Does your GH elective host organization have a virtual option for your elective?</w:t>
            </w:r>
          </w:p>
        </w:tc>
      </w:tr>
      <w:tr w:rsidR="008B641A" w:rsidTr="002C0D29">
        <w:tc>
          <w:tcPr>
            <w:tcW w:w="10070" w:type="dxa"/>
          </w:tcPr>
          <w:p w:rsidR="008B641A" w:rsidRDefault="008B641A" w:rsidP="002C0D29">
            <w:pPr>
              <w:pStyle w:val="ListParagraph"/>
              <w:ind w:left="360"/>
              <w:rPr>
                <w:rFonts w:ascii="Arial" w:hAnsi="Arial" w:cs="Arial"/>
                <w:sz w:val="20"/>
              </w:rPr>
            </w:pPr>
          </w:p>
          <w:p w:rsidR="00907A52" w:rsidRPr="00CD7BE3" w:rsidRDefault="00907A52" w:rsidP="002C0D29">
            <w:pPr>
              <w:pStyle w:val="ListParagraph"/>
              <w:ind w:left="360"/>
              <w:rPr>
                <w:rFonts w:ascii="Arial" w:hAnsi="Arial" w:cs="Arial"/>
                <w:sz w:val="20"/>
              </w:rPr>
            </w:pPr>
          </w:p>
          <w:p w:rsidR="008B641A" w:rsidRDefault="008B641A" w:rsidP="002C0D29">
            <w:pPr>
              <w:pStyle w:val="ListParagraph"/>
              <w:ind w:left="360"/>
              <w:rPr>
                <w:rFonts w:ascii="Arial" w:hAnsi="Arial" w:cs="Arial"/>
                <w:sz w:val="24"/>
              </w:rPr>
            </w:pPr>
          </w:p>
        </w:tc>
      </w:tr>
    </w:tbl>
    <w:p w:rsidR="008B641A" w:rsidRDefault="008B641A" w:rsidP="008B641A">
      <w:pPr>
        <w:spacing w:after="0" w:line="240" w:lineRule="auto"/>
        <w:rPr>
          <w:rFonts w:ascii="Arial" w:hAnsi="Arial" w:cs="Arial"/>
          <w:b/>
          <w:bCs/>
          <w:sz w:val="24"/>
        </w:rPr>
      </w:pPr>
    </w:p>
    <w:sectPr w:rsidR="008B641A" w:rsidSect="004C30D3">
      <w:headerReference w:type="default" r:id="rId13"/>
      <w:pgSz w:w="12240" w:h="15840"/>
      <w:pgMar w:top="1152" w:right="1008" w:bottom="1152"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3DEC" w:rsidRDefault="002A3DEC" w:rsidP="002A3DEC">
      <w:pPr>
        <w:spacing w:after="0" w:line="240" w:lineRule="auto"/>
      </w:pPr>
      <w:r>
        <w:separator/>
      </w:r>
    </w:p>
  </w:endnote>
  <w:endnote w:type="continuationSeparator" w:id="0">
    <w:p w:rsidR="002A3DEC" w:rsidRDefault="002A3DEC" w:rsidP="002A3D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3DEC" w:rsidRDefault="002A3DEC" w:rsidP="002A3DEC">
      <w:pPr>
        <w:spacing w:after="0" w:line="240" w:lineRule="auto"/>
      </w:pPr>
      <w:r>
        <w:separator/>
      </w:r>
    </w:p>
  </w:footnote>
  <w:footnote w:type="continuationSeparator" w:id="0">
    <w:p w:rsidR="002A3DEC" w:rsidRDefault="002A3DEC" w:rsidP="002A3D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3DEC" w:rsidRPr="002A3DEC" w:rsidRDefault="007C7966" w:rsidP="002A3DEC">
    <w:pPr>
      <w:pStyle w:val="Header"/>
      <w:jc w:val="right"/>
      <w:rPr>
        <w:rFonts w:ascii="Arial" w:hAnsi="Arial" w:cs="Arial"/>
      </w:rPr>
    </w:pPr>
    <w:r>
      <w:rPr>
        <w:rFonts w:ascii="Arial" w:hAnsi="Arial" w:cs="Arial"/>
      </w:rPr>
      <w:t>9/12</w:t>
    </w:r>
    <w:r w:rsidR="00F4303F">
      <w:rPr>
        <w:rFonts w:ascii="Arial" w:hAnsi="Arial" w:cs="Arial"/>
      </w:rPr>
      <w:t>/2022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F3655"/>
    <w:multiLevelType w:val="hybridMultilevel"/>
    <w:tmpl w:val="1C6CD4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47D6E8F"/>
    <w:multiLevelType w:val="hybridMultilevel"/>
    <w:tmpl w:val="5B08A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1A5E88"/>
    <w:multiLevelType w:val="hybridMultilevel"/>
    <w:tmpl w:val="BCBE62D8"/>
    <w:lvl w:ilvl="0" w:tplc="75E663EE">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4F6083A"/>
    <w:multiLevelType w:val="hybridMultilevel"/>
    <w:tmpl w:val="7E6467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BE137AC"/>
    <w:multiLevelType w:val="hybridMultilevel"/>
    <w:tmpl w:val="FD1EF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1862B4"/>
    <w:multiLevelType w:val="hybridMultilevel"/>
    <w:tmpl w:val="E300F5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742C1E9C"/>
    <w:multiLevelType w:val="hybridMultilevel"/>
    <w:tmpl w:val="DE924A5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6"/>
  </w:num>
  <w:num w:numId="5">
    <w:abstractNumId w:val="5"/>
  </w:num>
  <w:num w:numId="6">
    <w:abstractNumId w:val="0"/>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41A"/>
    <w:rsid w:val="000F6484"/>
    <w:rsid w:val="001475E2"/>
    <w:rsid w:val="00222828"/>
    <w:rsid w:val="002A3DEC"/>
    <w:rsid w:val="003A2778"/>
    <w:rsid w:val="006B4D0F"/>
    <w:rsid w:val="006C5B59"/>
    <w:rsid w:val="007C7966"/>
    <w:rsid w:val="008B641A"/>
    <w:rsid w:val="00907A52"/>
    <w:rsid w:val="00B95FEE"/>
    <w:rsid w:val="00CC25E2"/>
    <w:rsid w:val="00CD7BE3"/>
    <w:rsid w:val="00EA5F71"/>
    <w:rsid w:val="00EA7AF9"/>
    <w:rsid w:val="00F17599"/>
    <w:rsid w:val="00F4303F"/>
    <w:rsid w:val="00FF79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78EC9"/>
  <w15:chartTrackingRefBased/>
  <w15:docId w15:val="{19B99584-0563-4FAE-86B3-283E9DAD8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64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641A"/>
    <w:pPr>
      <w:ind w:left="720"/>
      <w:contextualSpacing/>
    </w:pPr>
  </w:style>
  <w:style w:type="character" w:styleId="Hyperlink">
    <w:name w:val="Hyperlink"/>
    <w:basedOn w:val="DefaultParagraphFont"/>
    <w:uiPriority w:val="99"/>
    <w:unhideWhenUsed/>
    <w:rsid w:val="008B641A"/>
    <w:rPr>
      <w:color w:val="0000FF"/>
      <w:u w:val="single"/>
    </w:rPr>
  </w:style>
  <w:style w:type="table" w:styleId="TableGrid">
    <w:name w:val="Table Grid"/>
    <w:basedOn w:val="TableNormal"/>
    <w:uiPriority w:val="39"/>
    <w:rsid w:val="008B64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A3D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3DEC"/>
  </w:style>
  <w:style w:type="paragraph" w:styleId="Footer">
    <w:name w:val="footer"/>
    <w:basedOn w:val="Normal"/>
    <w:link w:val="FooterChar"/>
    <w:uiPriority w:val="99"/>
    <w:unhideWhenUsed/>
    <w:rsid w:val="002A3D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3DEC"/>
  </w:style>
  <w:style w:type="character" w:styleId="FollowedHyperlink">
    <w:name w:val="FollowedHyperlink"/>
    <w:basedOn w:val="DefaultParagraphFont"/>
    <w:uiPriority w:val="99"/>
    <w:semiHidden/>
    <w:unhideWhenUsed/>
    <w:rsid w:val="002A3DE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390308">
      <w:bodyDiv w:val="1"/>
      <w:marLeft w:val="0"/>
      <w:marRight w:val="0"/>
      <w:marTop w:val="0"/>
      <w:marBottom w:val="0"/>
      <w:divBdr>
        <w:top w:val="none" w:sz="0" w:space="0" w:color="auto"/>
        <w:left w:val="none" w:sz="0" w:space="0" w:color="auto"/>
        <w:bottom w:val="none" w:sz="0" w:space="0" w:color="auto"/>
        <w:right w:val="none" w:sz="0" w:space="0" w:color="auto"/>
      </w:divBdr>
    </w:div>
    <w:div w:id="1870676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avel.state.gov/content/travel/en/traveladvisories/COVID-19-Country-Specific-Information.html"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travel.state.gov/content/travel/en/traveladvisories/traveladvisories.html/" TargetMode="External"/><Relationship Id="rId12" Type="http://schemas.openxmlformats.org/officeDocument/2006/relationships/hyperlink" Target="https://step.state.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umc.bu.edu/ghbusm/travel-gran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nytimes.com/interactive/2021/world/covid-vaccinations-tracker.html" TargetMode="External"/><Relationship Id="rId4" Type="http://schemas.openxmlformats.org/officeDocument/2006/relationships/webSettings" Target="webSettings.xml"/><Relationship Id="rId9" Type="http://schemas.openxmlformats.org/officeDocument/2006/relationships/hyperlink" Target="https://wwwnc.cdc.gov/travel/noticescovid19"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3</Pages>
  <Words>612</Words>
  <Characters>3495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Boston University</Company>
  <LinksUpToDate>false</LinksUpToDate>
  <CharactersWithSpaces>4099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Gregory, Ana</dc:creator>
  <cp:keywords/>
  <dc:description/>
  <cp:lastModifiedBy>Gregory, Ana</cp:lastModifiedBy>
  <cp:revision>5</cp:revision>
  <dcterms:created xsi:type="dcterms:W3CDTF">2022-08-23T18:53:00Z</dcterms:created>
  <dcterms:modified xsi:type="dcterms:W3CDTF">2022-09-09T16:06:00Z</dcterms:modified>
</cp:coreProperties>
</file>