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ED2F" w14:textId="514D18C5" w:rsidR="00B50BAF" w:rsidRPr="009B54E1" w:rsidRDefault="00B50BAF" w:rsidP="00940F90">
      <w:pPr>
        <w:pStyle w:val="BodyText"/>
        <w:tabs>
          <w:tab w:val="left" w:pos="630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9B54E1">
        <w:rPr>
          <w:rFonts w:asciiTheme="minorHAnsi" w:hAnsiTheme="minorHAnsi" w:cstheme="minorHAnsi"/>
          <w:b/>
          <w:bCs/>
          <w:sz w:val="28"/>
          <w:szCs w:val="28"/>
        </w:rPr>
        <w:t>Please</w:t>
      </w:r>
      <w:r w:rsidRPr="009B54E1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="00940F90" w:rsidRPr="009B54E1">
        <w:rPr>
          <w:rFonts w:asciiTheme="minorHAnsi" w:hAnsiTheme="minorHAnsi" w:cstheme="minorHAnsi"/>
          <w:b/>
          <w:bCs/>
          <w:spacing w:val="-5"/>
          <w:sz w:val="28"/>
          <w:szCs w:val="28"/>
        </w:rPr>
        <w:t>include</w:t>
      </w:r>
      <w:r w:rsidRPr="009B54E1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the following in your LOS for </w:t>
      </w:r>
      <w:r w:rsidRPr="009B54E1">
        <w:rPr>
          <w:rFonts w:asciiTheme="minorHAnsi" w:hAnsiTheme="minorHAnsi" w:cstheme="minorHAnsi"/>
          <w:b/>
          <w:bCs/>
          <w:spacing w:val="-1"/>
          <w:sz w:val="28"/>
          <w:szCs w:val="28"/>
        </w:rPr>
        <w:t>the</w:t>
      </w:r>
      <w:r w:rsidRPr="009B54E1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candidate</w:t>
      </w:r>
      <w:r w:rsidR="00940F90" w:rsidRPr="009B54E1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applying to </w:t>
      </w:r>
      <w:r w:rsidR="004F255D">
        <w:rPr>
          <w:rFonts w:asciiTheme="minorHAnsi" w:hAnsiTheme="minorHAnsi" w:cstheme="minorHAnsi"/>
          <w:b/>
          <w:bCs/>
          <w:spacing w:val="-5"/>
          <w:sz w:val="28"/>
          <w:szCs w:val="28"/>
        </w:rPr>
        <w:t>the Clinician Educator Leadership Program (CELP)</w:t>
      </w:r>
      <w:r w:rsidR="00940F90" w:rsidRPr="009B54E1">
        <w:rPr>
          <w:rFonts w:asciiTheme="minorHAnsi" w:hAnsiTheme="minorHAnsi" w:cstheme="minorHAnsi"/>
          <w:b/>
          <w:bCs/>
          <w:spacing w:val="-5"/>
          <w:sz w:val="28"/>
          <w:szCs w:val="28"/>
        </w:rPr>
        <w:t>:</w:t>
      </w:r>
    </w:p>
    <w:p w14:paraId="0326B9DF" w14:textId="0516848E" w:rsidR="00E401E8" w:rsidRPr="009B54E1" w:rsidRDefault="00940F90" w:rsidP="0043321B">
      <w:pPr>
        <w:pStyle w:val="NoSpacing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9B54E1">
        <w:rPr>
          <w:sz w:val="28"/>
          <w:szCs w:val="28"/>
        </w:rPr>
        <w:t>Your</w:t>
      </w:r>
      <w:r w:rsidR="00DD6ADD" w:rsidRPr="009B54E1">
        <w:rPr>
          <w:spacing w:val="-7"/>
          <w:sz w:val="28"/>
          <w:szCs w:val="28"/>
        </w:rPr>
        <w:t xml:space="preserve"> </w:t>
      </w:r>
      <w:r w:rsidR="00DD6ADD" w:rsidRPr="009B54E1">
        <w:rPr>
          <w:sz w:val="28"/>
          <w:szCs w:val="28"/>
        </w:rPr>
        <w:t>Name</w:t>
      </w:r>
      <w:r w:rsidR="00DD6ADD" w:rsidRPr="009B54E1">
        <w:rPr>
          <w:spacing w:val="-3"/>
          <w:sz w:val="28"/>
          <w:szCs w:val="28"/>
        </w:rPr>
        <w:t xml:space="preserve"> </w:t>
      </w:r>
      <w:r w:rsidR="00DD6ADD" w:rsidRPr="009B54E1">
        <w:rPr>
          <w:sz w:val="28"/>
          <w:szCs w:val="28"/>
        </w:rPr>
        <w:t>+</w:t>
      </w:r>
      <w:r w:rsidR="00DD6ADD" w:rsidRPr="009B54E1">
        <w:rPr>
          <w:spacing w:val="-4"/>
          <w:sz w:val="28"/>
          <w:szCs w:val="28"/>
        </w:rPr>
        <w:t xml:space="preserve"> </w:t>
      </w:r>
      <w:r w:rsidR="00DD6ADD" w:rsidRPr="009B54E1">
        <w:rPr>
          <w:sz w:val="28"/>
          <w:szCs w:val="28"/>
        </w:rPr>
        <w:t>Title</w:t>
      </w:r>
    </w:p>
    <w:p w14:paraId="383FA1AC" w14:textId="32554A27" w:rsidR="00E501FE" w:rsidRPr="009B54E1" w:rsidRDefault="00DD6ADD" w:rsidP="0043321B">
      <w:pPr>
        <w:pStyle w:val="NoSpacing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9B54E1">
        <w:rPr>
          <w:sz w:val="28"/>
          <w:szCs w:val="28"/>
        </w:rPr>
        <w:t>Applicant's</w:t>
      </w:r>
      <w:r w:rsidRPr="009B54E1">
        <w:rPr>
          <w:spacing w:val="-10"/>
          <w:sz w:val="28"/>
          <w:szCs w:val="28"/>
        </w:rPr>
        <w:t xml:space="preserve"> </w:t>
      </w:r>
      <w:r w:rsidRPr="009B54E1">
        <w:rPr>
          <w:sz w:val="28"/>
          <w:szCs w:val="28"/>
        </w:rPr>
        <w:t>Name</w:t>
      </w:r>
    </w:p>
    <w:p w14:paraId="5546723F" w14:textId="4BE7E8EB" w:rsidR="00E501FE" w:rsidRPr="009B54E1" w:rsidRDefault="00DD6ADD" w:rsidP="0043321B">
      <w:pPr>
        <w:pStyle w:val="NoSpacing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9B54E1">
        <w:rPr>
          <w:sz w:val="28"/>
          <w:szCs w:val="28"/>
        </w:rPr>
        <w:t>Department/Sectio</w:t>
      </w:r>
      <w:r w:rsidR="00E501FE" w:rsidRPr="009B54E1">
        <w:rPr>
          <w:sz w:val="28"/>
          <w:szCs w:val="28"/>
        </w:rPr>
        <w:t>n</w:t>
      </w:r>
    </w:p>
    <w:p w14:paraId="1ADF5517" w14:textId="3A5C15C4" w:rsidR="00940F90" w:rsidRPr="009B54E1" w:rsidRDefault="00940F90" w:rsidP="0043321B">
      <w:pPr>
        <w:pStyle w:val="NoSpacing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9B54E1">
        <w:rPr>
          <w:sz w:val="28"/>
          <w:szCs w:val="28"/>
        </w:rPr>
        <w:t>Please address the following areas:</w:t>
      </w:r>
    </w:p>
    <w:p w14:paraId="6C2B46D3" w14:textId="77777777" w:rsidR="0043321B" w:rsidRPr="009B54E1" w:rsidRDefault="0043321B" w:rsidP="0043321B">
      <w:pPr>
        <w:pStyle w:val="NoSpacing"/>
        <w:numPr>
          <w:ilvl w:val="1"/>
          <w:numId w:val="6"/>
        </w:numPr>
        <w:spacing w:before="120"/>
        <w:ind w:left="1080"/>
        <w:rPr>
          <w:sz w:val="28"/>
          <w:szCs w:val="28"/>
        </w:rPr>
      </w:pPr>
      <w:r w:rsidRPr="009B54E1">
        <w:rPr>
          <w:sz w:val="28"/>
          <w:szCs w:val="28"/>
        </w:rPr>
        <w:t>Self-awareness</w:t>
      </w:r>
    </w:p>
    <w:p w14:paraId="53490164" w14:textId="77777777" w:rsidR="0043321B" w:rsidRPr="009B54E1" w:rsidRDefault="0043321B" w:rsidP="0043321B">
      <w:pPr>
        <w:pStyle w:val="NoSpacing"/>
        <w:numPr>
          <w:ilvl w:val="1"/>
          <w:numId w:val="6"/>
        </w:numPr>
        <w:spacing w:before="120"/>
        <w:ind w:left="1080"/>
        <w:rPr>
          <w:sz w:val="28"/>
          <w:szCs w:val="28"/>
        </w:rPr>
      </w:pPr>
      <w:r w:rsidRPr="009B54E1">
        <w:rPr>
          <w:sz w:val="28"/>
          <w:szCs w:val="28"/>
        </w:rPr>
        <w:t>Collaborates well with others</w:t>
      </w:r>
    </w:p>
    <w:p w14:paraId="4F78792C" w14:textId="41F9EF40" w:rsidR="00E501FE" w:rsidRPr="009B54E1" w:rsidRDefault="00E501FE" w:rsidP="0043321B">
      <w:pPr>
        <w:pStyle w:val="NoSpacing"/>
        <w:numPr>
          <w:ilvl w:val="1"/>
          <w:numId w:val="6"/>
        </w:numPr>
        <w:spacing w:before="120"/>
        <w:ind w:left="1080"/>
        <w:rPr>
          <w:sz w:val="28"/>
          <w:szCs w:val="28"/>
        </w:rPr>
      </w:pPr>
      <w:r w:rsidRPr="009B54E1">
        <w:rPr>
          <w:sz w:val="28"/>
          <w:szCs w:val="28"/>
        </w:rPr>
        <w:t>Ability to consistently fulfill commitments</w:t>
      </w:r>
    </w:p>
    <w:p w14:paraId="44A27AEB" w14:textId="0A60E93D" w:rsidR="0043321B" w:rsidRPr="009B54E1" w:rsidRDefault="0043321B" w:rsidP="0043321B">
      <w:pPr>
        <w:pStyle w:val="NoSpacing"/>
        <w:numPr>
          <w:ilvl w:val="1"/>
          <w:numId w:val="6"/>
        </w:numPr>
        <w:spacing w:before="120"/>
        <w:ind w:left="1080"/>
        <w:rPr>
          <w:sz w:val="28"/>
          <w:szCs w:val="28"/>
        </w:rPr>
      </w:pPr>
      <w:r>
        <w:rPr>
          <w:sz w:val="28"/>
          <w:szCs w:val="28"/>
        </w:rPr>
        <w:t>Capacity for mentoring</w:t>
      </w:r>
    </w:p>
    <w:p w14:paraId="79DE8400" w14:textId="42E06CD0" w:rsidR="00E501FE" w:rsidRDefault="00E501FE" w:rsidP="0043321B">
      <w:pPr>
        <w:pStyle w:val="NoSpacing"/>
        <w:numPr>
          <w:ilvl w:val="1"/>
          <w:numId w:val="6"/>
        </w:numPr>
        <w:spacing w:before="120"/>
        <w:ind w:left="1080"/>
        <w:rPr>
          <w:sz w:val="28"/>
          <w:szCs w:val="28"/>
        </w:rPr>
      </w:pPr>
      <w:r w:rsidRPr="009B54E1">
        <w:rPr>
          <w:sz w:val="28"/>
          <w:szCs w:val="28"/>
        </w:rPr>
        <w:t>Capacity to change based on feedback</w:t>
      </w:r>
    </w:p>
    <w:p w14:paraId="36BB47B2" w14:textId="4A010AF1" w:rsidR="0043321B" w:rsidRPr="009B54E1" w:rsidRDefault="0043321B" w:rsidP="0043321B">
      <w:pPr>
        <w:pStyle w:val="NoSpacing"/>
        <w:numPr>
          <w:ilvl w:val="1"/>
          <w:numId w:val="6"/>
        </w:numPr>
        <w:spacing w:before="120"/>
        <w:ind w:left="1080"/>
        <w:rPr>
          <w:sz w:val="28"/>
          <w:szCs w:val="28"/>
        </w:rPr>
      </w:pPr>
      <w:r>
        <w:rPr>
          <w:sz w:val="28"/>
          <w:szCs w:val="28"/>
        </w:rPr>
        <w:t>Ability to persevere when faced with setbacks</w:t>
      </w:r>
    </w:p>
    <w:p w14:paraId="59A91D17" w14:textId="3FDD0743" w:rsidR="0011147B" w:rsidRPr="009B54E1" w:rsidRDefault="00E501FE" w:rsidP="0043321B">
      <w:pPr>
        <w:pStyle w:val="NoSpacing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9B54E1">
        <w:rPr>
          <w:sz w:val="28"/>
          <w:szCs w:val="28"/>
        </w:rPr>
        <w:t xml:space="preserve">Are you supportive of the applicant fully participating in the </w:t>
      </w:r>
      <w:r w:rsidR="0043321B">
        <w:rPr>
          <w:sz w:val="28"/>
          <w:szCs w:val="28"/>
        </w:rPr>
        <w:t>one-year</w:t>
      </w:r>
      <w:r w:rsidRPr="009B54E1">
        <w:rPr>
          <w:sz w:val="28"/>
          <w:szCs w:val="28"/>
        </w:rPr>
        <w:t xml:space="preserve"> program</w:t>
      </w:r>
      <w:r w:rsidR="0043321B">
        <w:rPr>
          <w:sz w:val="28"/>
          <w:szCs w:val="28"/>
        </w:rPr>
        <w:t xml:space="preserve">, which requires the commitment to attend 2-hour sessions once a month and devote </w:t>
      </w:r>
      <w:r w:rsidR="00CA526D">
        <w:rPr>
          <w:sz w:val="28"/>
          <w:szCs w:val="28"/>
        </w:rPr>
        <w:t>7.5</w:t>
      </w:r>
      <w:r w:rsidR="0043321B">
        <w:rPr>
          <w:sz w:val="28"/>
          <w:szCs w:val="28"/>
        </w:rPr>
        <w:t>% effort completely to educational scholarship</w:t>
      </w:r>
      <w:r w:rsidRPr="009B54E1">
        <w:rPr>
          <w:sz w:val="28"/>
          <w:szCs w:val="28"/>
        </w:rPr>
        <w:t>?</w:t>
      </w:r>
    </w:p>
    <w:p w14:paraId="4DD1BC13" w14:textId="6C4DBD47" w:rsidR="00E501FE" w:rsidRPr="009B54E1" w:rsidRDefault="0011147B" w:rsidP="0043321B">
      <w:pPr>
        <w:pStyle w:val="NoSpacing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9B54E1">
        <w:rPr>
          <w:sz w:val="28"/>
          <w:szCs w:val="28"/>
        </w:rPr>
        <w:t>If the applicant is accepted, will you meet with the applicant at the beginning</w:t>
      </w:r>
      <w:r w:rsidR="004F255D">
        <w:rPr>
          <w:sz w:val="28"/>
          <w:szCs w:val="28"/>
        </w:rPr>
        <w:t xml:space="preserve"> </w:t>
      </w:r>
      <w:r w:rsidRPr="009B54E1">
        <w:rPr>
          <w:sz w:val="28"/>
          <w:szCs w:val="28"/>
        </w:rPr>
        <w:t xml:space="preserve">and end of the program to provide feedback on their project and assist them in their career advancement and leadership?  </w:t>
      </w:r>
    </w:p>
    <w:p w14:paraId="50303321" w14:textId="124E96E2" w:rsidR="00E501FE" w:rsidRPr="009B54E1" w:rsidRDefault="00E501FE" w:rsidP="0043321B">
      <w:pPr>
        <w:pStyle w:val="NoSpacing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9B54E1">
        <w:rPr>
          <w:sz w:val="28"/>
          <w:szCs w:val="28"/>
        </w:rPr>
        <w:t xml:space="preserve">What do you hope the applicant will </w:t>
      </w:r>
      <w:r w:rsidR="0043321B">
        <w:rPr>
          <w:sz w:val="28"/>
          <w:szCs w:val="28"/>
        </w:rPr>
        <w:t>gain from</w:t>
      </w:r>
      <w:r w:rsidRPr="009B54E1">
        <w:rPr>
          <w:sz w:val="28"/>
          <w:szCs w:val="28"/>
        </w:rPr>
        <w:t xml:space="preserve"> participatin</w:t>
      </w:r>
      <w:r w:rsidR="0043321B">
        <w:rPr>
          <w:sz w:val="28"/>
          <w:szCs w:val="28"/>
        </w:rPr>
        <w:t>g</w:t>
      </w:r>
      <w:r w:rsidRPr="009B54E1">
        <w:rPr>
          <w:sz w:val="28"/>
          <w:szCs w:val="28"/>
        </w:rPr>
        <w:t xml:space="preserve"> in the program?</w:t>
      </w:r>
    </w:p>
    <w:p w14:paraId="64265C57" w14:textId="397CF450" w:rsidR="00E501FE" w:rsidRPr="009B54E1" w:rsidRDefault="00E501FE" w:rsidP="0043321B">
      <w:pPr>
        <w:pStyle w:val="NoSpacing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9B54E1">
        <w:rPr>
          <w:sz w:val="28"/>
          <w:szCs w:val="28"/>
        </w:rPr>
        <w:t>If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the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applicant</w:t>
      </w:r>
      <w:r w:rsidRPr="009B54E1">
        <w:rPr>
          <w:spacing w:val="-6"/>
          <w:sz w:val="28"/>
          <w:szCs w:val="28"/>
        </w:rPr>
        <w:t xml:space="preserve"> </w:t>
      </w:r>
      <w:r w:rsidRPr="009B54E1">
        <w:rPr>
          <w:sz w:val="28"/>
          <w:szCs w:val="28"/>
        </w:rPr>
        <w:t>were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successful,</w:t>
      </w:r>
      <w:r w:rsidRPr="009B54E1">
        <w:rPr>
          <w:spacing w:val="-4"/>
          <w:sz w:val="28"/>
          <w:szCs w:val="28"/>
        </w:rPr>
        <w:t xml:space="preserve"> </w:t>
      </w:r>
      <w:r w:rsidRPr="009B54E1">
        <w:rPr>
          <w:sz w:val="28"/>
          <w:szCs w:val="28"/>
        </w:rPr>
        <w:t>what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would</w:t>
      </w:r>
      <w:r w:rsidRPr="009B54E1">
        <w:rPr>
          <w:spacing w:val="-8"/>
          <w:sz w:val="28"/>
          <w:szCs w:val="28"/>
        </w:rPr>
        <w:t xml:space="preserve"> </w:t>
      </w:r>
      <w:r w:rsidRPr="009B54E1">
        <w:rPr>
          <w:sz w:val="28"/>
          <w:szCs w:val="28"/>
        </w:rPr>
        <w:t>her</w:t>
      </w:r>
      <w:r w:rsidR="0011147B" w:rsidRPr="009B54E1">
        <w:rPr>
          <w:sz w:val="28"/>
          <w:szCs w:val="28"/>
        </w:rPr>
        <w:t>/his/their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impact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be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on</w:t>
      </w:r>
      <w:r w:rsidRPr="009B54E1">
        <w:rPr>
          <w:spacing w:val="-8"/>
          <w:sz w:val="28"/>
          <w:szCs w:val="28"/>
        </w:rPr>
        <w:t xml:space="preserve"> </w:t>
      </w:r>
      <w:r w:rsidRPr="009B54E1">
        <w:rPr>
          <w:sz w:val="28"/>
          <w:szCs w:val="28"/>
        </w:rPr>
        <w:t>your</w:t>
      </w:r>
      <w:r w:rsidRPr="009B54E1">
        <w:rPr>
          <w:spacing w:val="-4"/>
          <w:sz w:val="28"/>
          <w:szCs w:val="28"/>
        </w:rPr>
        <w:t xml:space="preserve"> </w:t>
      </w:r>
      <w:r w:rsidRPr="009B54E1">
        <w:rPr>
          <w:sz w:val="28"/>
          <w:szCs w:val="28"/>
        </w:rPr>
        <w:t>department</w:t>
      </w:r>
      <w:r w:rsidRPr="009B54E1">
        <w:rPr>
          <w:spacing w:val="-6"/>
          <w:sz w:val="28"/>
          <w:szCs w:val="28"/>
        </w:rPr>
        <w:t xml:space="preserve"> </w:t>
      </w:r>
      <w:r w:rsidRPr="009B54E1">
        <w:rPr>
          <w:sz w:val="28"/>
          <w:szCs w:val="28"/>
        </w:rPr>
        <w:t>and</w:t>
      </w:r>
      <w:r w:rsidRPr="009B54E1">
        <w:rPr>
          <w:spacing w:val="-8"/>
          <w:sz w:val="28"/>
          <w:szCs w:val="28"/>
        </w:rPr>
        <w:t xml:space="preserve"> </w:t>
      </w:r>
      <w:r w:rsidRPr="009B54E1">
        <w:rPr>
          <w:sz w:val="28"/>
          <w:szCs w:val="28"/>
        </w:rPr>
        <w:t>the</w:t>
      </w:r>
      <w:r w:rsidRPr="009B54E1">
        <w:rPr>
          <w:spacing w:val="-4"/>
          <w:sz w:val="28"/>
          <w:szCs w:val="28"/>
        </w:rPr>
        <w:t xml:space="preserve"> </w:t>
      </w:r>
      <w:r w:rsidRPr="009B54E1">
        <w:rPr>
          <w:sz w:val="28"/>
          <w:szCs w:val="28"/>
        </w:rPr>
        <w:t>institution?</w:t>
      </w:r>
    </w:p>
    <w:p w14:paraId="729B6DC6" w14:textId="091FF05D" w:rsidR="00E501FE" w:rsidRPr="009B54E1" w:rsidRDefault="00E501FE" w:rsidP="0043321B">
      <w:pPr>
        <w:pStyle w:val="NoSpacing"/>
        <w:spacing w:before="120"/>
        <w:rPr>
          <w:sz w:val="28"/>
          <w:szCs w:val="28"/>
        </w:rPr>
        <w:sectPr w:rsidR="00E501FE" w:rsidRPr="009B54E1">
          <w:headerReference w:type="default" r:id="rId7"/>
          <w:type w:val="continuous"/>
          <w:pgSz w:w="17000" w:h="22000"/>
          <w:pgMar w:top="1480" w:right="1760" w:bottom="280" w:left="1480" w:header="720" w:footer="720" w:gutter="0"/>
          <w:cols w:space="720"/>
        </w:sectPr>
      </w:pPr>
    </w:p>
    <w:p w14:paraId="081620C2" w14:textId="77777777" w:rsidR="00E401E8" w:rsidRPr="009B54E1" w:rsidRDefault="00DD6ADD" w:rsidP="0043321B">
      <w:pPr>
        <w:pStyle w:val="NoSpacing"/>
        <w:numPr>
          <w:ilvl w:val="0"/>
          <w:numId w:val="6"/>
        </w:numPr>
        <w:spacing w:before="120"/>
        <w:ind w:left="360"/>
        <w:rPr>
          <w:sz w:val="28"/>
          <w:szCs w:val="28"/>
        </w:rPr>
      </w:pPr>
      <w:r w:rsidRPr="009B54E1">
        <w:rPr>
          <w:sz w:val="28"/>
          <w:szCs w:val="28"/>
        </w:rPr>
        <w:t>Is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there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any</w:t>
      </w:r>
      <w:r w:rsidRPr="009B54E1">
        <w:rPr>
          <w:spacing w:val="-6"/>
          <w:sz w:val="28"/>
          <w:szCs w:val="28"/>
        </w:rPr>
        <w:t xml:space="preserve"> </w:t>
      </w:r>
      <w:r w:rsidRPr="009B54E1">
        <w:rPr>
          <w:sz w:val="28"/>
          <w:szCs w:val="28"/>
        </w:rPr>
        <w:t>additional</w:t>
      </w:r>
      <w:r w:rsidRPr="009B54E1">
        <w:rPr>
          <w:spacing w:val="-4"/>
          <w:sz w:val="28"/>
          <w:szCs w:val="28"/>
        </w:rPr>
        <w:t xml:space="preserve"> </w:t>
      </w:r>
      <w:r w:rsidRPr="009B54E1">
        <w:rPr>
          <w:sz w:val="28"/>
          <w:szCs w:val="28"/>
        </w:rPr>
        <w:t>information</w:t>
      </w:r>
      <w:r w:rsidRPr="009B54E1">
        <w:rPr>
          <w:spacing w:val="-8"/>
          <w:sz w:val="28"/>
          <w:szCs w:val="28"/>
        </w:rPr>
        <w:t xml:space="preserve"> </w:t>
      </w:r>
      <w:r w:rsidRPr="009B54E1">
        <w:rPr>
          <w:sz w:val="28"/>
          <w:szCs w:val="28"/>
        </w:rPr>
        <w:t>about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the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applicant</w:t>
      </w:r>
      <w:r w:rsidRPr="009B54E1">
        <w:rPr>
          <w:spacing w:val="-6"/>
          <w:sz w:val="28"/>
          <w:szCs w:val="28"/>
        </w:rPr>
        <w:t xml:space="preserve"> </w:t>
      </w:r>
      <w:r w:rsidRPr="009B54E1">
        <w:rPr>
          <w:sz w:val="28"/>
          <w:szCs w:val="28"/>
        </w:rPr>
        <w:t>you</w:t>
      </w:r>
      <w:r w:rsidRPr="009B54E1">
        <w:rPr>
          <w:spacing w:val="-7"/>
          <w:sz w:val="28"/>
          <w:szCs w:val="28"/>
        </w:rPr>
        <w:t xml:space="preserve"> </w:t>
      </w:r>
      <w:r w:rsidRPr="009B54E1">
        <w:rPr>
          <w:sz w:val="28"/>
          <w:szCs w:val="28"/>
        </w:rPr>
        <w:t>would</w:t>
      </w:r>
      <w:r w:rsidRPr="009B54E1">
        <w:rPr>
          <w:spacing w:val="-8"/>
          <w:sz w:val="28"/>
          <w:szCs w:val="28"/>
        </w:rPr>
        <w:t xml:space="preserve"> </w:t>
      </w:r>
      <w:r w:rsidRPr="009B54E1">
        <w:rPr>
          <w:sz w:val="28"/>
          <w:szCs w:val="28"/>
        </w:rPr>
        <w:t>like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to</w:t>
      </w:r>
      <w:r w:rsidRPr="009B54E1">
        <w:rPr>
          <w:spacing w:val="-4"/>
          <w:sz w:val="28"/>
          <w:szCs w:val="28"/>
        </w:rPr>
        <w:t xml:space="preserve"> </w:t>
      </w:r>
      <w:r w:rsidRPr="009B54E1">
        <w:rPr>
          <w:sz w:val="28"/>
          <w:szCs w:val="28"/>
        </w:rPr>
        <w:t>share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with</w:t>
      </w:r>
      <w:r w:rsidRPr="009B54E1">
        <w:rPr>
          <w:spacing w:val="-7"/>
          <w:sz w:val="28"/>
          <w:szCs w:val="28"/>
        </w:rPr>
        <w:t xml:space="preserve"> </w:t>
      </w:r>
      <w:r w:rsidRPr="009B54E1">
        <w:rPr>
          <w:sz w:val="28"/>
          <w:szCs w:val="28"/>
        </w:rPr>
        <w:t>the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Admissions</w:t>
      </w:r>
      <w:r w:rsidRPr="009B54E1">
        <w:rPr>
          <w:spacing w:val="-5"/>
          <w:sz w:val="28"/>
          <w:szCs w:val="28"/>
        </w:rPr>
        <w:t xml:space="preserve"> </w:t>
      </w:r>
      <w:r w:rsidRPr="009B54E1">
        <w:rPr>
          <w:sz w:val="28"/>
          <w:szCs w:val="28"/>
        </w:rPr>
        <w:t>Committee?</w:t>
      </w:r>
    </w:p>
    <w:sectPr w:rsidR="00E401E8" w:rsidRPr="009B54E1">
      <w:type w:val="continuous"/>
      <w:pgSz w:w="17000" w:h="22000"/>
      <w:pgMar w:top="1480" w:right="17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AFE2" w14:textId="77777777" w:rsidR="000D4DF6" w:rsidRDefault="000D4DF6" w:rsidP="00E501FE">
      <w:r>
        <w:separator/>
      </w:r>
    </w:p>
  </w:endnote>
  <w:endnote w:type="continuationSeparator" w:id="0">
    <w:p w14:paraId="6B501055" w14:textId="77777777" w:rsidR="000D4DF6" w:rsidRDefault="000D4DF6" w:rsidP="00E5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3F05" w14:textId="77777777" w:rsidR="000D4DF6" w:rsidRDefault="000D4DF6" w:rsidP="00E501FE">
      <w:r>
        <w:separator/>
      </w:r>
    </w:p>
  </w:footnote>
  <w:footnote w:type="continuationSeparator" w:id="0">
    <w:p w14:paraId="74EAF1D0" w14:textId="77777777" w:rsidR="000D4DF6" w:rsidRDefault="000D4DF6" w:rsidP="00E50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F7BC" w14:textId="2A7FB514" w:rsidR="00B50BAF" w:rsidRDefault="0043321B" w:rsidP="00E501FE">
    <w:pPr>
      <w:pStyle w:val="BodyText"/>
      <w:spacing w:before="10"/>
      <w:jc w:val="center"/>
      <w:rPr>
        <w:rFonts w:ascii="Calibri"/>
        <w:b/>
        <w:spacing w:val="-1"/>
        <w:sz w:val="28"/>
        <w:szCs w:val="28"/>
      </w:rPr>
    </w:pPr>
    <w:r>
      <w:rPr>
        <w:rFonts w:ascii="Calibri"/>
        <w:b/>
        <w:spacing w:val="-1"/>
        <w:sz w:val="28"/>
        <w:szCs w:val="28"/>
      </w:rPr>
      <w:t>Clinician Educator Leadership Program</w:t>
    </w:r>
  </w:p>
  <w:p w14:paraId="552A7EA3" w14:textId="01BA793E" w:rsidR="00E501FE" w:rsidRPr="00E501FE" w:rsidRDefault="0043321B" w:rsidP="00E501FE">
    <w:pPr>
      <w:pStyle w:val="BodyText"/>
      <w:spacing w:before="10"/>
      <w:jc w:val="center"/>
      <w:rPr>
        <w:rFonts w:ascii="Calibri" w:eastAsia="Calibri" w:hAnsi="Calibri" w:cs="Calibri"/>
        <w:b/>
        <w:sz w:val="28"/>
        <w:szCs w:val="28"/>
      </w:rPr>
    </w:pPr>
    <w:r>
      <w:rPr>
        <w:rFonts w:ascii="Calibri"/>
        <w:b/>
        <w:spacing w:val="-1"/>
        <w:sz w:val="28"/>
        <w:szCs w:val="28"/>
      </w:rPr>
      <w:t xml:space="preserve">Chair </w:t>
    </w:r>
    <w:r w:rsidR="00E501FE" w:rsidRPr="00E501FE">
      <w:rPr>
        <w:rFonts w:ascii="Calibri"/>
        <w:b/>
        <w:spacing w:val="-1"/>
        <w:sz w:val="28"/>
        <w:szCs w:val="28"/>
      </w:rPr>
      <w:t>Letter</w:t>
    </w:r>
    <w:r w:rsidR="00E501FE" w:rsidRPr="00E501FE">
      <w:rPr>
        <w:rFonts w:ascii="Calibri"/>
        <w:b/>
        <w:spacing w:val="-6"/>
        <w:sz w:val="28"/>
        <w:szCs w:val="28"/>
      </w:rPr>
      <w:t xml:space="preserve"> </w:t>
    </w:r>
    <w:r w:rsidR="00E501FE" w:rsidRPr="00E501FE">
      <w:rPr>
        <w:rFonts w:ascii="Calibri"/>
        <w:b/>
        <w:spacing w:val="-1"/>
        <w:sz w:val="28"/>
        <w:szCs w:val="28"/>
      </w:rPr>
      <w:t>of</w:t>
    </w:r>
    <w:r w:rsidR="00E501FE" w:rsidRPr="00E501FE">
      <w:rPr>
        <w:rFonts w:ascii="Calibri"/>
        <w:b/>
        <w:spacing w:val="-5"/>
        <w:sz w:val="28"/>
        <w:szCs w:val="28"/>
      </w:rPr>
      <w:t xml:space="preserve"> </w:t>
    </w:r>
    <w:r w:rsidR="00E501FE" w:rsidRPr="00E501FE">
      <w:rPr>
        <w:rFonts w:ascii="Calibri"/>
        <w:b/>
        <w:spacing w:val="-1"/>
        <w:sz w:val="28"/>
        <w:szCs w:val="28"/>
      </w:rPr>
      <w:t>Support</w:t>
    </w:r>
    <w:r w:rsidR="00B50BAF">
      <w:rPr>
        <w:rFonts w:ascii="Calibri"/>
        <w:b/>
        <w:spacing w:val="-1"/>
        <w:sz w:val="28"/>
        <w:szCs w:val="28"/>
      </w:rPr>
      <w:t xml:space="preserve"> Guidelines</w:t>
    </w:r>
  </w:p>
  <w:p w14:paraId="1EBA5855" w14:textId="77777777" w:rsidR="00E501FE" w:rsidRDefault="00E5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1E8"/>
    <w:multiLevelType w:val="hybridMultilevel"/>
    <w:tmpl w:val="B69CF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3D3B"/>
    <w:multiLevelType w:val="hybridMultilevel"/>
    <w:tmpl w:val="B64AE258"/>
    <w:lvl w:ilvl="0" w:tplc="C054D4E2">
      <w:start w:val="1"/>
      <w:numFmt w:val="decimal"/>
      <w:lvlText w:val="%1)"/>
      <w:lvlJc w:val="left"/>
      <w:pPr>
        <w:ind w:left="520" w:hanging="408"/>
        <w:jc w:val="left"/>
      </w:pPr>
      <w:rPr>
        <w:rFonts w:ascii="Calibri Light" w:eastAsia="Calibri Light" w:hAnsi="Calibri Light" w:hint="default"/>
        <w:spacing w:val="1"/>
        <w:w w:val="99"/>
        <w:sz w:val="24"/>
        <w:szCs w:val="24"/>
      </w:rPr>
    </w:lvl>
    <w:lvl w:ilvl="1" w:tplc="6570E316">
      <w:start w:val="1"/>
      <w:numFmt w:val="bullet"/>
      <w:lvlText w:val="•"/>
      <w:lvlJc w:val="left"/>
      <w:pPr>
        <w:ind w:left="1844" w:hanging="408"/>
      </w:pPr>
      <w:rPr>
        <w:rFonts w:hint="default"/>
      </w:rPr>
    </w:lvl>
    <w:lvl w:ilvl="2" w:tplc="50DEC484">
      <w:start w:val="1"/>
      <w:numFmt w:val="bullet"/>
      <w:lvlText w:val="•"/>
      <w:lvlJc w:val="left"/>
      <w:pPr>
        <w:ind w:left="3168" w:hanging="408"/>
      </w:pPr>
      <w:rPr>
        <w:rFonts w:hint="default"/>
      </w:rPr>
    </w:lvl>
    <w:lvl w:ilvl="3" w:tplc="9C0A98EA">
      <w:start w:val="1"/>
      <w:numFmt w:val="bullet"/>
      <w:lvlText w:val="•"/>
      <w:lvlJc w:val="left"/>
      <w:pPr>
        <w:ind w:left="4492" w:hanging="408"/>
      </w:pPr>
      <w:rPr>
        <w:rFonts w:hint="default"/>
      </w:rPr>
    </w:lvl>
    <w:lvl w:ilvl="4" w:tplc="B0843E56">
      <w:start w:val="1"/>
      <w:numFmt w:val="bullet"/>
      <w:lvlText w:val="•"/>
      <w:lvlJc w:val="left"/>
      <w:pPr>
        <w:ind w:left="5816" w:hanging="408"/>
      </w:pPr>
      <w:rPr>
        <w:rFonts w:hint="default"/>
      </w:rPr>
    </w:lvl>
    <w:lvl w:ilvl="5" w:tplc="C4BC052A">
      <w:start w:val="1"/>
      <w:numFmt w:val="bullet"/>
      <w:lvlText w:val="•"/>
      <w:lvlJc w:val="left"/>
      <w:pPr>
        <w:ind w:left="7140" w:hanging="408"/>
      </w:pPr>
      <w:rPr>
        <w:rFonts w:hint="default"/>
      </w:rPr>
    </w:lvl>
    <w:lvl w:ilvl="6" w:tplc="5C860164">
      <w:start w:val="1"/>
      <w:numFmt w:val="bullet"/>
      <w:lvlText w:val="•"/>
      <w:lvlJc w:val="left"/>
      <w:pPr>
        <w:ind w:left="8464" w:hanging="408"/>
      </w:pPr>
      <w:rPr>
        <w:rFonts w:hint="default"/>
      </w:rPr>
    </w:lvl>
    <w:lvl w:ilvl="7" w:tplc="CBFE7EF8">
      <w:start w:val="1"/>
      <w:numFmt w:val="bullet"/>
      <w:lvlText w:val="•"/>
      <w:lvlJc w:val="left"/>
      <w:pPr>
        <w:ind w:left="9788" w:hanging="408"/>
      </w:pPr>
      <w:rPr>
        <w:rFonts w:hint="default"/>
      </w:rPr>
    </w:lvl>
    <w:lvl w:ilvl="8" w:tplc="5CCEA09E">
      <w:start w:val="1"/>
      <w:numFmt w:val="bullet"/>
      <w:lvlText w:val="•"/>
      <w:lvlJc w:val="left"/>
      <w:pPr>
        <w:ind w:left="11112" w:hanging="408"/>
      </w:pPr>
      <w:rPr>
        <w:rFonts w:hint="default"/>
      </w:rPr>
    </w:lvl>
  </w:abstractNum>
  <w:abstractNum w:abstractNumId="2" w15:restartNumberingAfterBreak="0">
    <w:nsid w:val="33161BF2"/>
    <w:multiLevelType w:val="hybridMultilevel"/>
    <w:tmpl w:val="19C4C898"/>
    <w:lvl w:ilvl="0" w:tplc="C054D4E2">
      <w:start w:val="1"/>
      <w:numFmt w:val="decimal"/>
      <w:lvlText w:val="%1)"/>
      <w:lvlJc w:val="left"/>
      <w:pPr>
        <w:ind w:left="520" w:hanging="408"/>
        <w:jc w:val="left"/>
      </w:pPr>
      <w:rPr>
        <w:rFonts w:ascii="Calibri Light" w:eastAsia="Calibri Light" w:hAnsi="Calibri Light" w:hint="default"/>
        <w:spacing w:val="1"/>
        <w:w w:val="99"/>
        <w:sz w:val="24"/>
        <w:szCs w:val="24"/>
      </w:rPr>
    </w:lvl>
    <w:lvl w:ilvl="1" w:tplc="6570E316">
      <w:start w:val="1"/>
      <w:numFmt w:val="bullet"/>
      <w:lvlText w:val="•"/>
      <w:lvlJc w:val="left"/>
      <w:pPr>
        <w:ind w:left="1844" w:hanging="408"/>
      </w:pPr>
      <w:rPr>
        <w:rFonts w:hint="default"/>
      </w:rPr>
    </w:lvl>
    <w:lvl w:ilvl="2" w:tplc="50DEC484">
      <w:start w:val="1"/>
      <w:numFmt w:val="bullet"/>
      <w:lvlText w:val="•"/>
      <w:lvlJc w:val="left"/>
      <w:pPr>
        <w:ind w:left="3168" w:hanging="408"/>
      </w:pPr>
      <w:rPr>
        <w:rFonts w:hint="default"/>
      </w:rPr>
    </w:lvl>
    <w:lvl w:ilvl="3" w:tplc="9C0A98EA">
      <w:start w:val="1"/>
      <w:numFmt w:val="bullet"/>
      <w:lvlText w:val="•"/>
      <w:lvlJc w:val="left"/>
      <w:pPr>
        <w:ind w:left="4492" w:hanging="408"/>
      </w:pPr>
      <w:rPr>
        <w:rFonts w:hint="default"/>
      </w:rPr>
    </w:lvl>
    <w:lvl w:ilvl="4" w:tplc="B0843E56">
      <w:start w:val="1"/>
      <w:numFmt w:val="bullet"/>
      <w:lvlText w:val="•"/>
      <w:lvlJc w:val="left"/>
      <w:pPr>
        <w:ind w:left="5816" w:hanging="408"/>
      </w:pPr>
      <w:rPr>
        <w:rFonts w:hint="default"/>
      </w:rPr>
    </w:lvl>
    <w:lvl w:ilvl="5" w:tplc="C4BC052A">
      <w:start w:val="1"/>
      <w:numFmt w:val="bullet"/>
      <w:lvlText w:val="•"/>
      <w:lvlJc w:val="left"/>
      <w:pPr>
        <w:ind w:left="7140" w:hanging="408"/>
      </w:pPr>
      <w:rPr>
        <w:rFonts w:hint="default"/>
      </w:rPr>
    </w:lvl>
    <w:lvl w:ilvl="6" w:tplc="5C860164">
      <w:start w:val="1"/>
      <w:numFmt w:val="bullet"/>
      <w:lvlText w:val="•"/>
      <w:lvlJc w:val="left"/>
      <w:pPr>
        <w:ind w:left="8464" w:hanging="408"/>
      </w:pPr>
      <w:rPr>
        <w:rFonts w:hint="default"/>
      </w:rPr>
    </w:lvl>
    <w:lvl w:ilvl="7" w:tplc="CBFE7EF8">
      <w:start w:val="1"/>
      <w:numFmt w:val="bullet"/>
      <w:lvlText w:val="•"/>
      <w:lvlJc w:val="left"/>
      <w:pPr>
        <w:ind w:left="9788" w:hanging="408"/>
      </w:pPr>
      <w:rPr>
        <w:rFonts w:hint="default"/>
      </w:rPr>
    </w:lvl>
    <w:lvl w:ilvl="8" w:tplc="5CCEA09E">
      <w:start w:val="1"/>
      <w:numFmt w:val="bullet"/>
      <w:lvlText w:val="•"/>
      <w:lvlJc w:val="left"/>
      <w:pPr>
        <w:ind w:left="11112" w:hanging="408"/>
      </w:pPr>
      <w:rPr>
        <w:rFonts w:hint="default"/>
      </w:rPr>
    </w:lvl>
  </w:abstractNum>
  <w:abstractNum w:abstractNumId="3" w15:restartNumberingAfterBreak="0">
    <w:nsid w:val="4F5B1D55"/>
    <w:multiLevelType w:val="hybridMultilevel"/>
    <w:tmpl w:val="650CF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A6B4F2">
      <w:start w:val="1"/>
      <w:numFmt w:val="upperLetter"/>
      <w:lvlText w:val="%2."/>
      <w:lvlJc w:val="left"/>
      <w:pPr>
        <w:ind w:left="1440" w:hanging="360"/>
      </w:pPr>
      <w:rPr>
        <w:rFonts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F5705"/>
    <w:multiLevelType w:val="hybridMultilevel"/>
    <w:tmpl w:val="A068298C"/>
    <w:lvl w:ilvl="0" w:tplc="3CE0D3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C18B1"/>
    <w:multiLevelType w:val="hybridMultilevel"/>
    <w:tmpl w:val="FD1253D0"/>
    <w:lvl w:ilvl="0" w:tplc="563813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99591">
    <w:abstractNumId w:val="2"/>
  </w:num>
  <w:num w:numId="2" w16cid:durableId="1600985942">
    <w:abstractNumId w:val="5"/>
  </w:num>
  <w:num w:numId="3" w16cid:durableId="798034060">
    <w:abstractNumId w:val="0"/>
  </w:num>
  <w:num w:numId="4" w16cid:durableId="2146774195">
    <w:abstractNumId w:val="1"/>
  </w:num>
  <w:num w:numId="5" w16cid:durableId="1367215680">
    <w:abstractNumId w:val="3"/>
  </w:num>
  <w:num w:numId="6" w16cid:durableId="2070303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E8"/>
    <w:rsid w:val="000D4DF6"/>
    <w:rsid w:val="0011147B"/>
    <w:rsid w:val="001627B7"/>
    <w:rsid w:val="0043321B"/>
    <w:rsid w:val="004F255D"/>
    <w:rsid w:val="00534B5D"/>
    <w:rsid w:val="00643289"/>
    <w:rsid w:val="00940F90"/>
    <w:rsid w:val="009B54E1"/>
    <w:rsid w:val="00B073B5"/>
    <w:rsid w:val="00B50BAF"/>
    <w:rsid w:val="00CA4219"/>
    <w:rsid w:val="00CA526D"/>
    <w:rsid w:val="00DD6ADD"/>
    <w:rsid w:val="00E401E8"/>
    <w:rsid w:val="00E5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1DCDAE"/>
  <w15:docId w15:val="{0E354631-0ACD-411C-80AA-9E84F8DF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20"/>
    </w:pPr>
    <w:rPr>
      <w:rFonts w:ascii="Calibri Light" w:eastAsia="Calibri Light" w:hAnsi="Calibri Light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0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1FE"/>
  </w:style>
  <w:style w:type="paragraph" w:styleId="Footer">
    <w:name w:val="footer"/>
    <w:basedOn w:val="Normal"/>
    <w:link w:val="FooterChar"/>
    <w:uiPriority w:val="99"/>
    <w:unhideWhenUsed/>
    <w:rsid w:val="00E50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1FE"/>
  </w:style>
  <w:style w:type="character" w:customStyle="1" w:styleId="BodyTextChar">
    <w:name w:val="Body Text Char"/>
    <w:basedOn w:val="DefaultParagraphFont"/>
    <w:link w:val="BodyText"/>
    <w:uiPriority w:val="1"/>
    <w:rsid w:val="00E501FE"/>
    <w:rPr>
      <w:rFonts w:ascii="Calibri Light" w:eastAsia="Calibri Light" w:hAnsi="Calibri Light"/>
      <w:sz w:val="24"/>
      <w:szCs w:val="24"/>
    </w:rPr>
  </w:style>
  <w:style w:type="paragraph" w:styleId="NoSpacing">
    <w:name w:val="No Spacing"/>
    <w:uiPriority w:val="1"/>
    <w:qFormat/>
    <w:rsid w:val="00E501FE"/>
  </w:style>
  <w:style w:type="character" w:customStyle="1" w:styleId="ListParagraphChar">
    <w:name w:val="List Paragraph Char"/>
    <w:basedOn w:val="DefaultParagraphFont"/>
    <w:link w:val="ListParagraph"/>
    <w:uiPriority w:val="34"/>
    <w:rsid w:val="00E501FE"/>
  </w:style>
  <w:style w:type="paragraph" w:styleId="BalloonText">
    <w:name w:val="Balloon Text"/>
    <w:basedOn w:val="Normal"/>
    <w:link w:val="BalloonTextChar"/>
    <w:uiPriority w:val="99"/>
    <w:semiHidden/>
    <w:unhideWhenUsed/>
    <w:rsid w:val="00B50B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Bhasin, Robina Moghtader</dc:creator>
  <cp:lastModifiedBy>DiNicola, ALYSSA</cp:lastModifiedBy>
  <cp:revision>3</cp:revision>
  <dcterms:created xsi:type="dcterms:W3CDTF">2024-02-05T20:26:00Z</dcterms:created>
  <dcterms:modified xsi:type="dcterms:W3CDTF">2024-02-05T20:27:00Z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LastSaved">
    <vt:filetime>2020-12-22T00:00:00Z</vt:filetime>
  </property>
</Properties>
</file>