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70"/>
      </w:tblGrid>
      <w:tr w:rsidR="001C7E42" w:rsidRPr="00681960" w14:paraId="3906DD63" w14:textId="77777777" w:rsidTr="00DB28B9">
        <w:trPr>
          <w:trHeight w:val="6720"/>
        </w:trPr>
        <w:tc>
          <w:tcPr>
            <w:tcW w:w="5000" w:type="pct"/>
            <w:tcBorders>
              <w:bottom w:val="double" w:sz="4" w:space="0" w:color="FF0000"/>
            </w:tcBorders>
            <w:shd w:val="clear" w:color="auto" w:fill="auto"/>
            <w:vAlign w:val="center"/>
          </w:tcPr>
          <w:p w14:paraId="0E846D28" w14:textId="567CAEBD" w:rsidR="001C7E42" w:rsidRPr="00DB28B9" w:rsidRDefault="001C7E42" w:rsidP="00DB28B9">
            <w:pPr>
              <w:tabs>
                <w:tab w:val="center" w:pos="4557"/>
              </w:tabs>
              <w:spacing w:after="0" w:line="240" w:lineRule="auto"/>
              <w:rPr>
                <w:rFonts w:asciiTheme="minorHAnsi" w:eastAsia="Calibri" w:hAnsiTheme="minorHAnsi" w:cstheme="minorHAnsi"/>
                <w:bCs/>
                <w:color w:val="FF0000"/>
              </w:rPr>
            </w:pPr>
            <w:commentRangeStart w:id="0"/>
            <w:r w:rsidRPr="00DB28B9">
              <w:rPr>
                <w:rFonts w:asciiTheme="minorHAnsi" w:eastAsia="Calibri" w:hAnsiTheme="minorHAnsi" w:cstheme="minorHAnsi"/>
                <w:b/>
                <w:bCs/>
                <w:color w:val="FF0000"/>
              </w:rPr>
              <w:t xml:space="preserve">GENERAL INSTRUCTIONS </w:t>
            </w:r>
            <w:commentRangeEnd w:id="0"/>
            <w:r w:rsidR="00F6289D" w:rsidRPr="00DB28B9">
              <w:rPr>
                <w:rStyle w:val="CommentReference"/>
                <w:rFonts w:asciiTheme="minorHAnsi" w:hAnsiTheme="minorHAnsi" w:cstheme="minorHAnsi"/>
                <w:sz w:val="22"/>
                <w:szCs w:val="22"/>
              </w:rPr>
              <w:commentReference w:id="0"/>
            </w:r>
            <w:r w:rsidRPr="00DB28B9">
              <w:rPr>
                <w:rFonts w:asciiTheme="minorHAnsi" w:eastAsia="Calibri" w:hAnsiTheme="minorHAnsi" w:cstheme="minorHAnsi"/>
                <w:bCs/>
                <w:color w:val="FF0000"/>
              </w:rPr>
              <w:t xml:space="preserve">– delete this box from the completed form.  </w:t>
            </w:r>
            <w:r w:rsidRPr="00DB28B9">
              <w:rPr>
                <w:rFonts w:asciiTheme="minorHAnsi" w:hAnsiTheme="minorHAnsi" w:cstheme="minorHAnsi"/>
                <w:color w:val="FF0000"/>
              </w:rPr>
              <w:t>Red text represents instructions to you – to be deleted from the final version.</w:t>
            </w:r>
          </w:p>
          <w:p w14:paraId="354EB68C" w14:textId="7246D3C3" w:rsidR="001C7E42" w:rsidRPr="00DB28B9" w:rsidRDefault="001C7E42" w:rsidP="00DB28B9">
            <w:pPr>
              <w:spacing w:after="0" w:line="240" w:lineRule="auto"/>
              <w:rPr>
                <w:rFonts w:asciiTheme="minorHAnsi" w:hAnsiTheme="minorHAnsi" w:cstheme="minorHAnsi"/>
                <w:b/>
                <w:color w:val="FF0000"/>
              </w:rPr>
            </w:pPr>
            <w:r w:rsidRPr="00DB28B9">
              <w:rPr>
                <w:rFonts w:asciiTheme="minorHAnsi" w:hAnsiTheme="minorHAnsi" w:cstheme="minorHAnsi"/>
                <w:b/>
                <w:color w:val="FF0000"/>
              </w:rPr>
              <w:t xml:space="preserve">NOTE: This form is designed to be a starting point on </w:t>
            </w:r>
            <w:r w:rsidR="00276610" w:rsidRPr="00DB28B9">
              <w:rPr>
                <w:rFonts w:asciiTheme="minorHAnsi" w:hAnsiTheme="minorHAnsi" w:cstheme="minorHAnsi"/>
                <w:b/>
                <w:color w:val="FF0000"/>
              </w:rPr>
              <w:t>a Protocol Deviation Form</w:t>
            </w:r>
            <w:r w:rsidRPr="00DB28B9">
              <w:rPr>
                <w:rFonts w:asciiTheme="minorHAnsi" w:hAnsiTheme="minorHAnsi" w:cstheme="minorHAnsi"/>
                <w:b/>
                <w:color w:val="FF0000"/>
              </w:rPr>
              <w:t xml:space="preserve">. Update it as necessary for your specific study. </w:t>
            </w:r>
          </w:p>
          <w:p w14:paraId="3045B6C8" w14:textId="2DBBE824" w:rsidR="001C7E42" w:rsidRPr="00DB28B9" w:rsidRDefault="00847E87" w:rsidP="00DB28B9">
            <w:pPr>
              <w:numPr>
                <w:ilvl w:val="0"/>
                <w:numId w:val="15"/>
              </w:numPr>
              <w:spacing w:after="0" w:line="240" w:lineRule="auto"/>
              <w:ind w:left="270" w:hanging="270"/>
              <w:rPr>
                <w:rFonts w:asciiTheme="minorHAnsi" w:hAnsiTheme="minorHAnsi" w:cstheme="minorHAnsi"/>
                <w:color w:val="FF0000"/>
              </w:rPr>
            </w:pPr>
            <w:r w:rsidRPr="00DB28B9">
              <w:rPr>
                <w:rFonts w:asciiTheme="minorHAnsi" w:hAnsiTheme="minorHAnsi" w:cstheme="minorHAnsi"/>
                <w:color w:val="FF0000"/>
              </w:rPr>
              <w:t xml:space="preserve">This form is to be used as source documentation for </w:t>
            </w:r>
            <w:r w:rsidR="00276610" w:rsidRPr="00DB28B9">
              <w:rPr>
                <w:rFonts w:asciiTheme="minorHAnsi" w:hAnsiTheme="minorHAnsi" w:cstheme="minorHAnsi"/>
                <w:color w:val="FF0000"/>
              </w:rPr>
              <w:t>protocol deviations</w:t>
            </w:r>
            <w:r w:rsidRPr="00DB28B9">
              <w:rPr>
                <w:rFonts w:asciiTheme="minorHAnsi" w:hAnsiTheme="minorHAnsi" w:cstheme="minorHAnsi"/>
                <w:color w:val="FF0000"/>
              </w:rPr>
              <w:t xml:space="preserve">. </w:t>
            </w:r>
          </w:p>
          <w:p w14:paraId="1962F7C1" w14:textId="77777777" w:rsidR="00DB28B9" w:rsidRPr="00DB28B9" w:rsidRDefault="00E938E6" w:rsidP="00DB28B9">
            <w:pPr>
              <w:numPr>
                <w:ilvl w:val="0"/>
                <w:numId w:val="15"/>
              </w:numPr>
              <w:spacing w:after="0" w:line="240" w:lineRule="auto"/>
              <w:ind w:left="270" w:hanging="270"/>
              <w:rPr>
                <w:rFonts w:asciiTheme="minorHAnsi" w:hAnsiTheme="minorHAnsi" w:cstheme="minorHAnsi"/>
                <w:color w:val="FF0000"/>
              </w:rPr>
            </w:pPr>
            <w:r w:rsidRPr="00DB28B9">
              <w:rPr>
                <w:rFonts w:asciiTheme="minorHAnsi" w:hAnsiTheme="minorHAnsi" w:cstheme="minorHAnsi"/>
                <w:color w:val="FF0000"/>
              </w:rPr>
              <w:t>Deviations could impact one or more participants depending on the event. Multiple participants can be documented on one form but that is at the study team’s discretion. It should be clear either in the Participant ID section in the header or in the Description of the Even</w:t>
            </w:r>
            <w:r w:rsidR="00DB28B9" w:rsidRPr="00DB28B9">
              <w:rPr>
                <w:rFonts w:asciiTheme="minorHAnsi" w:hAnsiTheme="minorHAnsi" w:cstheme="minorHAnsi"/>
                <w:color w:val="FF0000"/>
              </w:rPr>
              <w:t>t</w:t>
            </w:r>
            <w:r w:rsidRPr="00DB28B9">
              <w:rPr>
                <w:rFonts w:asciiTheme="minorHAnsi" w:hAnsiTheme="minorHAnsi" w:cstheme="minorHAnsi"/>
                <w:color w:val="FF0000"/>
              </w:rPr>
              <w:t xml:space="preserve"> which participants were impacted, including ID or study numbers. </w:t>
            </w:r>
          </w:p>
          <w:p w14:paraId="119AF449" w14:textId="11F25992" w:rsidR="00DB28B9" w:rsidRPr="00DB28B9" w:rsidRDefault="00847E87" w:rsidP="00DB28B9">
            <w:pPr>
              <w:numPr>
                <w:ilvl w:val="0"/>
                <w:numId w:val="15"/>
              </w:numPr>
              <w:spacing w:after="0" w:line="240" w:lineRule="auto"/>
              <w:ind w:left="270" w:hanging="270"/>
              <w:rPr>
                <w:rFonts w:asciiTheme="minorHAnsi" w:hAnsiTheme="minorHAnsi" w:cstheme="minorHAnsi"/>
                <w:color w:val="FF0000"/>
              </w:rPr>
            </w:pPr>
            <w:r w:rsidRPr="00DB28B9">
              <w:rPr>
                <w:rFonts w:asciiTheme="minorHAnsi" w:hAnsiTheme="minorHAnsi" w:cstheme="minorHAnsi"/>
                <w:color w:val="FF0000"/>
              </w:rPr>
              <w:t xml:space="preserve">This form is designed to </w:t>
            </w:r>
            <w:r w:rsidR="00C51655" w:rsidRPr="00DB28B9">
              <w:rPr>
                <w:rFonts w:asciiTheme="minorHAnsi" w:hAnsiTheme="minorHAnsi" w:cstheme="minorHAnsi"/>
                <w:color w:val="FF0000"/>
              </w:rPr>
              <w:t xml:space="preserve">complement </w:t>
            </w:r>
            <w:r w:rsidR="0089286E" w:rsidRPr="00DB28B9">
              <w:rPr>
                <w:rFonts w:asciiTheme="minorHAnsi" w:hAnsiTheme="minorHAnsi" w:cstheme="minorHAnsi"/>
                <w:color w:val="FF0000"/>
              </w:rPr>
              <w:t>a</w:t>
            </w:r>
            <w:r w:rsidRPr="00DB28B9">
              <w:rPr>
                <w:rFonts w:asciiTheme="minorHAnsi" w:hAnsiTheme="minorHAnsi" w:cstheme="minorHAnsi"/>
                <w:color w:val="FF0000"/>
              </w:rPr>
              <w:t xml:space="preserve"> </w:t>
            </w:r>
            <w:r w:rsidR="00276610" w:rsidRPr="00DB28B9">
              <w:rPr>
                <w:rFonts w:asciiTheme="minorHAnsi" w:hAnsiTheme="minorHAnsi" w:cstheme="minorHAnsi"/>
                <w:color w:val="FF0000"/>
              </w:rPr>
              <w:t>Protocol Deviation Log</w:t>
            </w:r>
            <w:r w:rsidRPr="00DB28B9">
              <w:rPr>
                <w:rFonts w:asciiTheme="minorHAnsi" w:hAnsiTheme="minorHAnsi" w:cstheme="minorHAnsi"/>
                <w:color w:val="FF0000"/>
              </w:rPr>
              <w:t xml:space="preserve"> which can be used for overall study tracking</w:t>
            </w:r>
            <w:r w:rsidR="000E604D" w:rsidRPr="00DB28B9">
              <w:rPr>
                <w:rFonts w:asciiTheme="minorHAnsi" w:hAnsiTheme="minorHAnsi" w:cstheme="minorHAnsi"/>
                <w:color w:val="FF0000"/>
              </w:rPr>
              <w:t xml:space="preserve"> while this is for individual event documentation</w:t>
            </w:r>
            <w:r w:rsidRPr="00DB28B9">
              <w:rPr>
                <w:rFonts w:asciiTheme="minorHAnsi" w:hAnsiTheme="minorHAnsi" w:cstheme="minorHAnsi"/>
                <w:color w:val="FF0000"/>
              </w:rPr>
              <w:t xml:space="preserve">. </w:t>
            </w:r>
            <w:r w:rsidR="00DB28B9" w:rsidRPr="00DB28B9">
              <w:rPr>
                <w:rFonts w:asciiTheme="minorHAnsi" w:hAnsiTheme="minorHAnsi" w:cstheme="minorHAnsi"/>
                <w:color w:val="FF0000"/>
              </w:rPr>
              <w:t xml:space="preserve">This form can be entirely built within REDCap, as an electronic case report form to allow for data analysis. </w:t>
            </w:r>
            <w:r w:rsidR="00DB28B9" w:rsidRPr="00DB28B9">
              <w:rPr>
                <w:rFonts w:asciiTheme="minorHAnsi" w:hAnsiTheme="minorHAnsi" w:cstheme="minorHAnsi"/>
                <w:color w:val="FF0000"/>
              </w:rPr>
              <w:t xml:space="preserve">If built within REDCap, a report can be designed to function as a log. </w:t>
            </w:r>
          </w:p>
          <w:p w14:paraId="38BDDA07" w14:textId="37E2E778" w:rsidR="00393941" w:rsidRPr="00DB28B9" w:rsidRDefault="00276610" w:rsidP="00DB28B9">
            <w:pPr>
              <w:numPr>
                <w:ilvl w:val="0"/>
                <w:numId w:val="15"/>
              </w:numPr>
              <w:spacing w:after="0" w:line="240" w:lineRule="auto"/>
              <w:ind w:left="270" w:hanging="270"/>
              <w:rPr>
                <w:rFonts w:asciiTheme="minorHAnsi" w:hAnsiTheme="minorHAnsi" w:cstheme="minorHAnsi"/>
              </w:rPr>
            </w:pPr>
            <w:r w:rsidRPr="00DB28B9">
              <w:rPr>
                <w:rFonts w:asciiTheme="minorHAnsi" w:hAnsiTheme="minorHAnsi" w:cstheme="minorHAnsi"/>
                <w:color w:val="FF0000"/>
              </w:rPr>
              <w:t>Deviations, including major and minor categorizations, are</w:t>
            </w:r>
            <w:r w:rsidR="00393941" w:rsidRPr="00DB28B9">
              <w:rPr>
                <w:rFonts w:asciiTheme="minorHAnsi" w:hAnsiTheme="minorHAnsi" w:cstheme="minorHAnsi"/>
                <w:color w:val="FF0000"/>
              </w:rPr>
              <w:t xml:space="preserve"> defined </w:t>
            </w:r>
            <w:r w:rsidRPr="00DB28B9">
              <w:rPr>
                <w:rFonts w:asciiTheme="minorHAnsi" w:hAnsiTheme="minorHAnsi" w:cstheme="minorHAnsi"/>
                <w:color w:val="FF0000"/>
              </w:rPr>
              <w:t xml:space="preserve">within the </w:t>
            </w:r>
            <w:hyperlink r:id="rId11" w:anchor="6.6.5" w:history="1">
              <w:r w:rsidRPr="00DB28B9">
                <w:rPr>
                  <w:rStyle w:val="Hyperlink"/>
                  <w:rFonts w:asciiTheme="minorHAnsi" w:hAnsiTheme="minorHAnsi" w:cstheme="minorHAnsi"/>
                </w:rPr>
                <w:t>HRPP Policies</w:t>
              </w:r>
            </w:hyperlink>
            <w:r w:rsidR="0089286E" w:rsidRPr="00DB28B9">
              <w:rPr>
                <w:rFonts w:asciiTheme="minorHAnsi" w:hAnsiTheme="minorHAnsi" w:cstheme="minorHAnsi"/>
                <w:color w:val="FF0000"/>
              </w:rPr>
              <w:t xml:space="preserve"> for BU Medical Campus and BMC IRB. Study teams should be aware of all definitions and reporting requirements for all </w:t>
            </w:r>
            <w:r w:rsidR="00E938E6" w:rsidRPr="00DB28B9">
              <w:rPr>
                <w:rFonts w:asciiTheme="minorHAnsi" w:hAnsiTheme="minorHAnsi" w:cstheme="minorHAnsi"/>
                <w:color w:val="FF0000"/>
              </w:rPr>
              <w:t>t</w:t>
            </w:r>
            <w:r w:rsidR="0089286E" w:rsidRPr="00DB28B9">
              <w:rPr>
                <w:rFonts w:asciiTheme="minorHAnsi" w:hAnsiTheme="minorHAnsi" w:cstheme="minorHAnsi"/>
                <w:color w:val="FF0000"/>
              </w:rPr>
              <w:t xml:space="preserve">hat may have oversight or review authority including </w:t>
            </w:r>
            <w:r w:rsidR="00E938E6" w:rsidRPr="00DB28B9">
              <w:rPr>
                <w:rFonts w:asciiTheme="minorHAnsi" w:hAnsiTheme="minorHAnsi" w:cstheme="minorHAnsi"/>
                <w:color w:val="FF0000"/>
              </w:rPr>
              <w:t xml:space="preserve">external IRBs that may be reviewing this study, </w:t>
            </w:r>
            <w:r w:rsidR="0089286E" w:rsidRPr="00DB28B9">
              <w:rPr>
                <w:rFonts w:asciiTheme="minorHAnsi" w:hAnsiTheme="minorHAnsi" w:cstheme="minorHAnsi"/>
                <w:color w:val="FF0000"/>
              </w:rPr>
              <w:t xml:space="preserve">sponsors, funders, lead teams, or regulatory agencies. </w:t>
            </w:r>
          </w:p>
          <w:p w14:paraId="16D6ACBB" w14:textId="63262778" w:rsidR="00D312AC" w:rsidRPr="00DB28B9" w:rsidRDefault="00D312AC" w:rsidP="00DB28B9">
            <w:pPr>
              <w:numPr>
                <w:ilvl w:val="0"/>
                <w:numId w:val="15"/>
              </w:numPr>
              <w:spacing w:after="0" w:line="240" w:lineRule="auto"/>
              <w:ind w:left="270" w:hanging="270"/>
              <w:rPr>
                <w:rFonts w:asciiTheme="minorHAnsi" w:hAnsiTheme="minorHAnsi" w:cstheme="minorHAnsi"/>
              </w:rPr>
            </w:pPr>
            <w:r w:rsidRPr="00DB28B9">
              <w:rPr>
                <w:rFonts w:asciiTheme="minorHAnsi" w:hAnsiTheme="minorHAnsi" w:cstheme="minorHAnsi"/>
                <w:color w:val="FF0000"/>
              </w:rPr>
              <w:t xml:space="preserve">If there is an external IRB, this form should be updated with sections added to reflect </w:t>
            </w:r>
            <w:r w:rsidRPr="00DB28B9">
              <w:rPr>
                <w:rFonts w:asciiTheme="minorHAnsi" w:hAnsiTheme="minorHAnsi" w:cstheme="minorHAnsi"/>
                <w:i/>
                <w:iCs/>
                <w:color w:val="FF0000"/>
              </w:rPr>
              <w:t>both</w:t>
            </w:r>
            <w:r w:rsidRPr="00DB28B9">
              <w:rPr>
                <w:rFonts w:asciiTheme="minorHAnsi" w:hAnsiTheme="minorHAnsi" w:cstheme="minorHAnsi"/>
                <w:color w:val="FF0000"/>
              </w:rPr>
              <w:t xml:space="preserve"> BU Medical Campus and BMC IRB requirements as well as the IRB of record. </w:t>
            </w:r>
            <w:r w:rsidR="00573AD2" w:rsidRPr="00DB28B9">
              <w:rPr>
                <w:rFonts w:asciiTheme="minorHAnsi" w:hAnsiTheme="minorHAnsi" w:cstheme="minorHAnsi"/>
                <w:color w:val="FF0000"/>
              </w:rPr>
              <w:t xml:space="preserve">Deviations that fit the reporting criteria are still required to be submitted to the BU Medical Campus and BMC IRB, regardless of the IRB of record’s requirements. See </w:t>
            </w:r>
            <w:hyperlink r:id="rId12" w:anchor="6.6.3.2" w:history="1">
              <w:r w:rsidR="00573AD2" w:rsidRPr="00DB28B9">
                <w:rPr>
                  <w:rStyle w:val="Hyperlink"/>
                  <w:rFonts w:asciiTheme="minorHAnsi" w:hAnsiTheme="minorHAnsi" w:cstheme="minorHAnsi"/>
                </w:rPr>
                <w:t>HRPP Policy 6.6.3.2</w:t>
              </w:r>
            </w:hyperlink>
            <w:r w:rsidR="00573AD2" w:rsidRPr="00DB28B9">
              <w:rPr>
                <w:rFonts w:asciiTheme="minorHAnsi" w:hAnsiTheme="minorHAnsi" w:cstheme="minorHAnsi"/>
                <w:color w:val="FF0000"/>
              </w:rPr>
              <w:t xml:space="preserve"> for more information. </w:t>
            </w:r>
          </w:p>
          <w:p w14:paraId="6D8AECB0" w14:textId="77777777" w:rsidR="006B45D1" w:rsidRPr="00DB28B9" w:rsidRDefault="00B714AE" w:rsidP="00DB28B9">
            <w:pPr>
              <w:numPr>
                <w:ilvl w:val="0"/>
                <w:numId w:val="15"/>
              </w:numPr>
              <w:spacing w:after="0" w:line="240" w:lineRule="auto"/>
              <w:ind w:left="270" w:hanging="270"/>
              <w:rPr>
                <w:rFonts w:asciiTheme="minorHAnsi" w:hAnsiTheme="minorHAnsi" w:cstheme="minorHAnsi"/>
              </w:rPr>
            </w:pPr>
            <w:r w:rsidRPr="00DB28B9">
              <w:rPr>
                <w:rFonts w:asciiTheme="minorHAnsi" w:hAnsiTheme="minorHAnsi" w:cstheme="minorHAnsi"/>
                <w:color w:val="FF0000"/>
              </w:rPr>
              <w:t xml:space="preserve">Additional resources for </w:t>
            </w:r>
            <w:r w:rsidR="00276610" w:rsidRPr="00DB28B9">
              <w:rPr>
                <w:rFonts w:asciiTheme="minorHAnsi" w:hAnsiTheme="minorHAnsi" w:cstheme="minorHAnsi"/>
                <w:color w:val="FF0000"/>
              </w:rPr>
              <w:t>Protocol Deviations</w:t>
            </w:r>
            <w:r w:rsidRPr="00DB28B9">
              <w:rPr>
                <w:rFonts w:asciiTheme="minorHAnsi" w:hAnsiTheme="minorHAnsi" w:cstheme="minorHAnsi"/>
                <w:color w:val="FF0000"/>
              </w:rPr>
              <w:t xml:space="preserve"> are available within the </w:t>
            </w:r>
            <w:hyperlink r:id="rId13" w:history="1">
              <w:r w:rsidRPr="00DB28B9">
                <w:rPr>
                  <w:rStyle w:val="Hyperlink"/>
                  <w:rFonts w:asciiTheme="minorHAnsi" w:hAnsiTheme="minorHAnsi" w:cstheme="minorHAnsi"/>
                </w:rPr>
                <w:t>Standard Operating Procedure guidance document</w:t>
              </w:r>
            </w:hyperlink>
            <w:r w:rsidRPr="00DB28B9">
              <w:rPr>
                <w:rFonts w:asciiTheme="minorHAnsi" w:hAnsiTheme="minorHAnsi" w:cstheme="minorHAnsi"/>
                <w:color w:val="FF0000"/>
              </w:rPr>
              <w:t>.</w:t>
            </w:r>
          </w:p>
          <w:p w14:paraId="27BDD7A7" w14:textId="2A4EAC3C" w:rsidR="00DB28B9" w:rsidRPr="00681960" w:rsidRDefault="00DB28B9" w:rsidP="00DB28B9">
            <w:pPr>
              <w:numPr>
                <w:ilvl w:val="0"/>
                <w:numId w:val="15"/>
              </w:numPr>
              <w:spacing w:after="0" w:line="240" w:lineRule="auto"/>
              <w:ind w:left="270" w:hanging="270"/>
            </w:pPr>
            <w:r w:rsidRPr="00DB28B9">
              <w:rPr>
                <w:rFonts w:asciiTheme="minorHAnsi" w:hAnsiTheme="minorHAnsi" w:cstheme="minorHAnsi"/>
                <w:color w:val="FF0000"/>
              </w:rPr>
              <w:t>Delete the CRRO template version date and add in the study-specific version date of this document.</w:t>
            </w:r>
          </w:p>
        </w:tc>
      </w:tr>
    </w:tbl>
    <w:p w14:paraId="072E0FBD" w14:textId="77777777" w:rsidR="006B45D1" w:rsidRDefault="006B45D1" w:rsidP="001C7E42">
      <w:pPr>
        <w:spacing w:after="0"/>
      </w:pPr>
    </w:p>
    <w:tbl>
      <w:tblPr>
        <w:tblStyle w:val="TableGrid"/>
        <w:tblW w:w="5000" w:type="pct"/>
        <w:tblLook w:val="04A0" w:firstRow="1" w:lastRow="0" w:firstColumn="1" w:lastColumn="0" w:noHBand="0" w:noVBand="1"/>
      </w:tblPr>
      <w:tblGrid>
        <w:gridCol w:w="1854"/>
        <w:gridCol w:w="1742"/>
        <w:gridCol w:w="2033"/>
        <w:gridCol w:w="1334"/>
        <w:gridCol w:w="1267"/>
        <w:gridCol w:w="2560"/>
      </w:tblGrid>
      <w:tr w:rsidR="004233BB" w:rsidRPr="00276610" w14:paraId="08632E55" w14:textId="77777777" w:rsidTr="00276610">
        <w:trPr>
          <w:trHeight w:val="935"/>
        </w:trPr>
        <w:tc>
          <w:tcPr>
            <w:tcW w:w="5000" w:type="pct"/>
            <w:gridSpan w:val="6"/>
            <w:tcBorders>
              <w:bottom w:val="single" w:sz="4" w:space="0" w:color="auto"/>
            </w:tcBorders>
            <w:vAlign w:val="center"/>
          </w:tcPr>
          <w:p w14:paraId="1A53BE2D" w14:textId="71FF37D4" w:rsidR="004233BB" w:rsidRPr="00276610" w:rsidRDefault="00B32B05" w:rsidP="00276610">
            <w:pPr>
              <w:spacing w:after="0" w:line="240" w:lineRule="auto"/>
              <w:contextualSpacing/>
              <w:rPr>
                <w:rFonts w:asciiTheme="minorHAnsi" w:hAnsiTheme="minorHAnsi" w:cstheme="minorHAnsi"/>
              </w:rPr>
            </w:pPr>
            <w:r w:rsidRPr="00625DFC">
              <w:rPr>
                <w:rFonts w:asciiTheme="minorHAnsi" w:hAnsiTheme="minorHAnsi" w:cstheme="minorHAnsi"/>
                <w:b/>
                <w:bCs/>
              </w:rPr>
              <w:t>D</w:t>
            </w:r>
            <w:r w:rsidR="004233BB" w:rsidRPr="00625DFC">
              <w:rPr>
                <w:rFonts w:asciiTheme="minorHAnsi" w:hAnsiTheme="minorHAnsi" w:cstheme="minorHAnsi"/>
                <w:b/>
                <w:bCs/>
              </w:rPr>
              <w:t>ate</w:t>
            </w:r>
            <w:r w:rsidR="001E0BC8" w:rsidRPr="00276610">
              <w:rPr>
                <w:rFonts w:asciiTheme="minorHAnsi" w:hAnsiTheme="minorHAnsi" w:cstheme="minorHAnsi"/>
              </w:rPr>
              <w:t xml:space="preserve"> of event</w:t>
            </w:r>
            <w:r w:rsidR="004233BB" w:rsidRPr="00276610">
              <w:rPr>
                <w:rFonts w:asciiTheme="minorHAnsi" w:hAnsiTheme="minorHAnsi" w:cstheme="minorHAnsi"/>
              </w:rPr>
              <w:t>: __________________</w:t>
            </w:r>
          </w:p>
          <w:p w14:paraId="167E5A84" w14:textId="3E4343CF" w:rsidR="00035513" w:rsidRPr="00276610" w:rsidRDefault="004233BB" w:rsidP="00276610">
            <w:pPr>
              <w:spacing w:after="0" w:line="240" w:lineRule="auto"/>
              <w:contextualSpacing/>
              <w:rPr>
                <w:rFonts w:asciiTheme="minorHAnsi" w:hAnsiTheme="minorHAnsi" w:cstheme="minorHAnsi"/>
              </w:rPr>
            </w:pPr>
            <w:r w:rsidRPr="00625DFC">
              <w:rPr>
                <w:rFonts w:asciiTheme="minorHAnsi" w:hAnsiTheme="minorHAnsi" w:cstheme="minorHAnsi"/>
                <w:b/>
                <w:bCs/>
              </w:rPr>
              <w:t>Date</w:t>
            </w:r>
            <w:r w:rsidRPr="00276610">
              <w:rPr>
                <w:rFonts w:asciiTheme="minorHAnsi" w:hAnsiTheme="minorHAnsi" w:cstheme="minorHAnsi"/>
              </w:rPr>
              <w:t xml:space="preserve"> </w:t>
            </w:r>
            <w:r w:rsidR="00E47896" w:rsidRPr="00276610">
              <w:rPr>
                <w:rFonts w:asciiTheme="minorHAnsi" w:hAnsiTheme="minorHAnsi" w:cstheme="minorHAnsi"/>
              </w:rPr>
              <w:t xml:space="preserve">member of research team </w:t>
            </w:r>
            <w:r w:rsidRPr="00276610">
              <w:rPr>
                <w:rFonts w:asciiTheme="minorHAnsi" w:hAnsiTheme="minorHAnsi" w:cstheme="minorHAnsi"/>
              </w:rPr>
              <w:t>became aware of event: ____________________</w:t>
            </w:r>
          </w:p>
        </w:tc>
      </w:tr>
      <w:tr w:rsidR="00215BEC" w:rsidRPr="00276610" w14:paraId="5A9C64ED" w14:textId="77777777" w:rsidTr="00215BEC">
        <w:trPr>
          <w:trHeight w:val="710"/>
        </w:trPr>
        <w:tc>
          <w:tcPr>
            <w:tcW w:w="5000" w:type="pct"/>
            <w:gridSpan w:val="6"/>
            <w:shd w:val="clear" w:color="auto" w:fill="D9D9D9" w:themeFill="background1" w:themeFillShade="D9"/>
            <w:vAlign w:val="center"/>
          </w:tcPr>
          <w:p w14:paraId="5FF52514" w14:textId="57532BAE" w:rsidR="00215BEC" w:rsidRPr="00276610" w:rsidRDefault="00215BEC" w:rsidP="00276610">
            <w:pPr>
              <w:spacing w:after="0" w:line="240" w:lineRule="auto"/>
              <w:contextualSpacing/>
              <w:rPr>
                <w:rFonts w:asciiTheme="minorHAnsi" w:hAnsiTheme="minorHAnsi" w:cstheme="minorHAnsi"/>
              </w:rPr>
            </w:pPr>
            <w:r w:rsidRPr="00276610">
              <w:rPr>
                <w:rFonts w:asciiTheme="minorHAnsi" w:hAnsiTheme="minorHAnsi" w:cstheme="minorHAnsi"/>
                <w:b/>
              </w:rPr>
              <w:t>Description of event:</w:t>
            </w:r>
            <w:r w:rsidRPr="00276610">
              <w:rPr>
                <w:rFonts w:asciiTheme="minorHAnsi" w:hAnsiTheme="minorHAnsi" w:cstheme="minorHAnsi"/>
                <w:i/>
                <w:iCs/>
              </w:rPr>
              <w:t xml:space="preserve"> </w:t>
            </w:r>
            <w:r w:rsidR="007C74A9" w:rsidRPr="00276610">
              <w:rPr>
                <w:rFonts w:asciiTheme="minorHAnsi" w:hAnsiTheme="minorHAnsi" w:cstheme="minorHAnsi"/>
                <w:i/>
                <w:iCs/>
              </w:rPr>
              <w:t>I</w:t>
            </w:r>
            <w:r w:rsidRPr="00276610">
              <w:rPr>
                <w:rFonts w:asciiTheme="minorHAnsi" w:hAnsiTheme="minorHAnsi" w:cstheme="minorHAnsi"/>
                <w:i/>
                <w:iCs/>
              </w:rPr>
              <w:t>nclude</w:t>
            </w:r>
            <w:r w:rsidRPr="00276610">
              <w:rPr>
                <w:rFonts w:asciiTheme="minorHAnsi" w:hAnsiTheme="minorHAnsi" w:cstheme="minorHAnsi"/>
                <w:i/>
              </w:rPr>
              <w:t xml:space="preserve"> resolution details</w:t>
            </w:r>
            <w:r w:rsidR="00393941" w:rsidRPr="00276610">
              <w:rPr>
                <w:rFonts w:asciiTheme="minorHAnsi" w:hAnsiTheme="minorHAnsi" w:cstheme="minorHAnsi"/>
                <w:i/>
              </w:rPr>
              <w:t xml:space="preserve"> </w:t>
            </w:r>
            <w:r w:rsidR="007C74A9" w:rsidRPr="00276610">
              <w:rPr>
                <w:rFonts w:asciiTheme="minorHAnsi" w:hAnsiTheme="minorHAnsi" w:cstheme="minorHAnsi"/>
                <w:i/>
              </w:rPr>
              <w:t>if applicable and available at this time.</w:t>
            </w:r>
            <w:r w:rsidRPr="00276610">
              <w:rPr>
                <w:rFonts w:asciiTheme="minorHAnsi" w:hAnsiTheme="minorHAnsi" w:cstheme="minorHAnsi"/>
                <w:i/>
              </w:rPr>
              <w:t xml:space="preserve"> </w:t>
            </w:r>
            <w:r w:rsidR="001E0BC8" w:rsidRPr="00276610">
              <w:rPr>
                <w:rFonts w:asciiTheme="minorHAnsi" w:hAnsiTheme="minorHAnsi" w:cstheme="minorHAnsi"/>
                <w:i/>
              </w:rPr>
              <w:t xml:space="preserve">The description of the event can be continued </w:t>
            </w:r>
            <w:r w:rsidRPr="00276610">
              <w:rPr>
                <w:rFonts w:asciiTheme="minorHAnsi" w:hAnsiTheme="minorHAnsi" w:cstheme="minorHAnsi"/>
                <w:i/>
              </w:rPr>
              <w:t xml:space="preserve">if </w:t>
            </w:r>
            <w:r w:rsidR="00D35E23" w:rsidRPr="00276610">
              <w:rPr>
                <w:rFonts w:asciiTheme="minorHAnsi" w:hAnsiTheme="minorHAnsi" w:cstheme="minorHAnsi"/>
                <w:i/>
              </w:rPr>
              <w:t>necessary,</w:t>
            </w:r>
            <w:r w:rsidRPr="00276610">
              <w:rPr>
                <w:rFonts w:asciiTheme="minorHAnsi" w:hAnsiTheme="minorHAnsi" w:cstheme="minorHAnsi"/>
                <w:i/>
              </w:rPr>
              <w:t xml:space="preserve"> on </w:t>
            </w:r>
            <w:r w:rsidR="005221BA" w:rsidRPr="00276610">
              <w:rPr>
                <w:rFonts w:asciiTheme="minorHAnsi" w:hAnsiTheme="minorHAnsi" w:cstheme="minorHAnsi"/>
                <w:i/>
              </w:rPr>
              <w:t xml:space="preserve">a separate progress note form or document. </w:t>
            </w:r>
            <w:r w:rsidRPr="00276610">
              <w:rPr>
                <w:rFonts w:asciiTheme="minorHAnsi" w:hAnsiTheme="minorHAnsi" w:cstheme="minorHAnsi"/>
              </w:rPr>
              <w:t xml:space="preserve"> </w:t>
            </w:r>
          </w:p>
        </w:tc>
      </w:tr>
      <w:tr w:rsidR="00215BEC" w:rsidRPr="00276610" w14:paraId="64DDBFEE" w14:textId="77777777" w:rsidTr="00276610">
        <w:trPr>
          <w:trHeight w:val="1610"/>
        </w:trPr>
        <w:tc>
          <w:tcPr>
            <w:tcW w:w="5000" w:type="pct"/>
            <w:gridSpan w:val="6"/>
            <w:tcBorders>
              <w:bottom w:val="single" w:sz="4" w:space="0" w:color="000000"/>
            </w:tcBorders>
            <w:vAlign w:val="center"/>
          </w:tcPr>
          <w:p w14:paraId="3CD8D12F" w14:textId="77777777" w:rsidR="00215BEC" w:rsidRPr="00276610" w:rsidRDefault="00215BEC" w:rsidP="00276610">
            <w:pPr>
              <w:spacing w:before="240" w:after="0" w:line="360" w:lineRule="auto"/>
              <w:rPr>
                <w:rFonts w:asciiTheme="minorHAnsi" w:hAnsiTheme="minorHAnsi" w:cstheme="minorHAnsi"/>
              </w:rPr>
            </w:pPr>
            <w:r w:rsidRPr="0027661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A7C21" w:rsidRPr="00276610" w14:paraId="1EB08961" w14:textId="77777777" w:rsidTr="00CA7C21">
        <w:trPr>
          <w:trHeight w:val="890"/>
        </w:trPr>
        <w:tc>
          <w:tcPr>
            <w:tcW w:w="5000" w:type="pct"/>
            <w:gridSpan w:val="6"/>
            <w:shd w:val="clear" w:color="auto" w:fill="D9D9D9" w:themeFill="background1" w:themeFillShade="D9"/>
            <w:vAlign w:val="center"/>
          </w:tcPr>
          <w:p w14:paraId="6E5F0018" w14:textId="21CA62C6" w:rsidR="00CA7C21" w:rsidRPr="00276610" w:rsidRDefault="00CA7C21" w:rsidP="00276610">
            <w:pPr>
              <w:spacing w:after="0" w:line="240" w:lineRule="auto"/>
              <w:contextualSpacing/>
              <w:rPr>
                <w:rFonts w:asciiTheme="minorHAnsi" w:hAnsiTheme="minorHAnsi" w:cstheme="minorHAnsi"/>
              </w:rPr>
            </w:pPr>
            <w:r w:rsidRPr="00276610">
              <w:rPr>
                <w:rFonts w:asciiTheme="minorHAnsi" w:hAnsiTheme="minorHAnsi" w:cstheme="minorHAnsi"/>
                <w:b/>
              </w:rPr>
              <w:t>Correct</w:t>
            </w:r>
            <w:r w:rsidR="00E938E6">
              <w:rPr>
                <w:rFonts w:asciiTheme="minorHAnsi" w:hAnsiTheme="minorHAnsi" w:cstheme="minorHAnsi"/>
                <w:b/>
              </w:rPr>
              <w:t>ive</w:t>
            </w:r>
            <w:r w:rsidRPr="00276610">
              <w:rPr>
                <w:rFonts w:asciiTheme="minorHAnsi" w:hAnsiTheme="minorHAnsi" w:cstheme="minorHAnsi"/>
                <w:b/>
              </w:rPr>
              <w:t xml:space="preserve"> and Preventive Action Plan</w:t>
            </w:r>
            <w:r w:rsidRPr="00276610">
              <w:rPr>
                <w:rFonts w:asciiTheme="minorHAnsi" w:hAnsiTheme="minorHAnsi" w:cstheme="minorHAnsi"/>
              </w:rPr>
              <w:t xml:space="preserve">: </w:t>
            </w:r>
            <w:r w:rsidR="0089286E" w:rsidRPr="00E938E6">
              <w:rPr>
                <w:rFonts w:asciiTheme="minorHAnsi" w:hAnsiTheme="minorHAnsi" w:cstheme="minorHAnsi"/>
                <w:i/>
                <w:iCs/>
              </w:rPr>
              <w:t>I</w:t>
            </w:r>
            <w:r w:rsidRPr="00276610">
              <w:rPr>
                <w:rFonts w:asciiTheme="minorHAnsi" w:hAnsiTheme="minorHAnsi" w:cstheme="minorHAnsi"/>
                <w:i/>
              </w:rPr>
              <w:t xml:space="preserve">nclude details on what has been done </w:t>
            </w:r>
            <w:r w:rsidR="00E938E6">
              <w:rPr>
                <w:rFonts w:asciiTheme="minorHAnsi" w:hAnsiTheme="minorHAnsi" w:cstheme="minorHAnsi"/>
                <w:i/>
              </w:rPr>
              <w:t>to correct the deviation and</w:t>
            </w:r>
            <w:r w:rsidRPr="00276610">
              <w:rPr>
                <w:rFonts w:asciiTheme="minorHAnsi" w:hAnsiTheme="minorHAnsi" w:cstheme="minorHAnsi"/>
                <w:i/>
              </w:rPr>
              <w:t xml:space="preserve"> will be done to prevent deviation from occurring again. Continue plan, if necessary, on </w:t>
            </w:r>
            <w:r w:rsidR="0089286E">
              <w:rPr>
                <w:rFonts w:asciiTheme="minorHAnsi" w:hAnsiTheme="minorHAnsi" w:cstheme="minorHAnsi"/>
                <w:i/>
              </w:rPr>
              <w:t xml:space="preserve">a </w:t>
            </w:r>
            <w:r w:rsidR="0089286E" w:rsidRPr="0089286E">
              <w:rPr>
                <w:rFonts w:asciiTheme="minorHAnsi" w:hAnsiTheme="minorHAnsi" w:cstheme="minorHAnsi"/>
                <w:i/>
              </w:rPr>
              <w:t xml:space="preserve">separate progress note form or document.  </w:t>
            </w:r>
          </w:p>
          <w:p w14:paraId="4F66329D" w14:textId="5F3A8EB5" w:rsidR="00CA7C21" w:rsidRPr="00276610" w:rsidRDefault="00CA7C21" w:rsidP="00276610">
            <w:pPr>
              <w:spacing w:after="0" w:line="240" w:lineRule="auto"/>
              <w:contextualSpacing/>
              <w:rPr>
                <w:rFonts w:asciiTheme="minorHAnsi" w:hAnsiTheme="minorHAnsi" w:cstheme="minorHAnsi"/>
              </w:rPr>
            </w:pPr>
            <w:r w:rsidRPr="00276610">
              <w:rPr>
                <w:rFonts w:ascii="Segoe UI Symbol" w:hAnsi="Segoe UI Symbol" w:cs="Segoe UI Symbol"/>
              </w:rPr>
              <w:t>☐</w:t>
            </w:r>
            <w:r w:rsidRPr="00276610">
              <w:rPr>
                <w:rFonts w:asciiTheme="minorHAnsi" w:hAnsiTheme="minorHAnsi" w:cstheme="minorHAnsi"/>
              </w:rPr>
              <w:t xml:space="preserve">  Not Applicable: </w:t>
            </w:r>
            <w:r w:rsidRPr="00276610">
              <w:rPr>
                <w:rFonts w:asciiTheme="minorHAnsi" w:hAnsiTheme="minorHAnsi" w:cstheme="minorHAnsi"/>
                <w:i/>
                <w:iCs/>
              </w:rPr>
              <w:t xml:space="preserve">See </w:t>
            </w:r>
            <w:hyperlink r:id="rId14" w:history="1">
              <w:r w:rsidRPr="00D312AC">
                <w:rPr>
                  <w:rStyle w:val="Hyperlink"/>
                  <w:rFonts w:asciiTheme="minorHAnsi" w:hAnsiTheme="minorHAnsi" w:cstheme="minorHAnsi"/>
                  <w:i/>
                  <w:iCs/>
                </w:rPr>
                <w:t>CAPA plan</w:t>
              </w:r>
            </w:hyperlink>
            <w:r w:rsidRPr="00276610">
              <w:rPr>
                <w:rFonts w:asciiTheme="minorHAnsi" w:hAnsiTheme="minorHAnsi" w:cstheme="minorHAnsi"/>
                <w:i/>
                <w:iCs/>
              </w:rPr>
              <w:t xml:space="preserve"> submitted to the IRB as part of a Reportable New Information submission.</w:t>
            </w:r>
          </w:p>
        </w:tc>
      </w:tr>
      <w:tr w:rsidR="00CA7C21" w:rsidRPr="00276610" w14:paraId="318565C6" w14:textId="77777777" w:rsidTr="00276610">
        <w:trPr>
          <w:trHeight w:val="1610"/>
        </w:trPr>
        <w:tc>
          <w:tcPr>
            <w:tcW w:w="5000" w:type="pct"/>
            <w:gridSpan w:val="6"/>
            <w:tcBorders>
              <w:bottom w:val="single" w:sz="4" w:space="0" w:color="000000"/>
            </w:tcBorders>
            <w:vAlign w:val="center"/>
          </w:tcPr>
          <w:p w14:paraId="7CF3D6D3" w14:textId="32DB4652" w:rsidR="00CA7C21" w:rsidRPr="00276610" w:rsidRDefault="00276610" w:rsidP="00276610">
            <w:pPr>
              <w:spacing w:after="0" w:line="360" w:lineRule="auto"/>
              <w:contextualSpacing/>
              <w:rPr>
                <w:rFonts w:asciiTheme="minorHAnsi" w:hAnsiTheme="minorHAnsi" w:cstheme="minorHAnsi"/>
              </w:rPr>
            </w:pPr>
            <w:r w:rsidRPr="00276610">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15BEC" w:rsidRPr="00276610" w14:paraId="198AD9D8" w14:textId="77777777" w:rsidTr="005B1FC1">
        <w:trPr>
          <w:trHeight w:val="432"/>
        </w:trPr>
        <w:tc>
          <w:tcPr>
            <w:tcW w:w="5000" w:type="pct"/>
            <w:gridSpan w:val="6"/>
            <w:tcBorders>
              <w:top w:val="single" w:sz="4" w:space="0" w:color="000000"/>
            </w:tcBorders>
            <w:shd w:val="clear" w:color="auto" w:fill="D9D9D9" w:themeFill="background1" w:themeFillShade="D9"/>
            <w:vAlign w:val="center"/>
          </w:tcPr>
          <w:p w14:paraId="2A18EEB8" w14:textId="49BAE492" w:rsidR="00215BEC" w:rsidRPr="00276610" w:rsidRDefault="00CA7C21" w:rsidP="00276610">
            <w:pPr>
              <w:pStyle w:val="ListParagraph"/>
              <w:spacing w:after="0" w:line="240" w:lineRule="auto"/>
              <w:ind w:left="-20"/>
              <w:rPr>
                <w:rFonts w:asciiTheme="minorHAnsi" w:hAnsiTheme="minorHAnsi" w:cstheme="minorHAnsi"/>
                <w:b/>
              </w:rPr>
            </w:pPr>
            <w:r w:rsidRPr="00276610">
              <w:rPr>
                <w:rFonts w:asciiTheme="minorHAnsi" w:hAnsiTheme="minorHAnsi" w:cstheme="minorHAnsi"/>
                <w:b/>
              </w:rPr>
              <w:t>Deviation Categorization and Assessment</w:t>
            </w:r>
          </w:p>
        </w:tc>
      </w:tr>
      <w:tr w:rsidR="00B32B05" w:rsidRPr="00276610" w14:paraId="3B125340" w14:textId="77777777" w:rsidTr="00864B17">
        <w:trPr>
          <w:trHeight w:val="2708"/>
        </w:trPr>
        <w:tc>
          <w:tcPr>
            <w:tcW w:w="1666" w:type="pct"/>
            <w:gridSpan w:val="2"/>
            <w:vAlign w:val="center"/>
          </w:tcPr>
          <w:p w14:paraId="2457EC2E" w14:textId="5017FE00" w:rsidR="00215BEC" w:rsidRPr="00625DFC" w:rsidRDefault="00CA7C21" w:rsidP="00276610">
            <w:pPr>
              <w:spacing w:after="0" w:line="240" w:lineRule="auto"/>
              <w:contextualSpacing/>
              <w:rPr>
                <w:rFonts w:asciiTheme="minorHAnsi" w:hAnsiTheme="minorHAnsi" w:cstheme="minorHAnsi"/>
                <w:b/>
                <w:bCs/>
              </w:rPr>
            </w:pPr>
            <w:commentRangeStart w:id="1"/>
            <w:r w:rsidRPr="00625DFC">
              <w:rPr>
                <w:rFonts w:asciiTheme="minorHAnsi" w:hAnsiTheme="minorHAnsi" w:cstheme="minorHAnsi"/>
                <w:b/>
                <w:bCs/>
              </w:rPr>
              <w:t>Type of Deviation</w:t>
            </w:r>
            <w:commentRangeEnd w:id="1"/>
            <w:r w:rsidR="00DB28B9">
              <w:rPr>
                <w:rStyle w:val="CommentReference"/>
                <w:rFonts w:ascii="Times New Roman" w:hAnsi="Times New Roman"/>
              </w:rPr>
              <w:commentReference w:id="1"/>
            </w:r>
          </w:p>
        </w:tc>
        <w:tc>
          <w:tcPr>
            <w:tcW w:w="3334" w:type="pct"/>
            <w:gridSpan w:val="4"/>
            <w:vAlign w:val="center"/>
          </w:tcPr>
          <w:p w14:paraId="2E1DB697" w14:textId="6553333B" w:rsidR="00D5748C" w:rsidRPr="00276610" w:rsidRDefault="00CA7C21" w:rsidP="00276610">
            <w:pPr>
              <w:pStyle w:val="ListParagraph"/>
              <w:numPr>
                <w:ilvl w:val="0"/>
                <w:numId w:val="17"/>
              </w:numPr>
              <w:spacing w:after="0" w:line="240" w:lineRule="auto"/>
              <w:rPr>
                <w:rFonts w:asciiTheme="minorHAnsi" w:hAnsiTheme="minorHAnsi" w:cstheme="minorHAnsi"/>
              </w:rPr>
            </w:pPr>
            <w:r w:rsidRPr="00276610">
              <w:rPr>
                <w:rFonts w:asciiTheme="minorHAnsi" w:hAnsiTheme="minorHAnsi" w:cstheme="minorHAnsi"/>
              </w:rPr>
              <w:t>Eligibility Criteria</w:t>
            </w:r>
          </w:p>
          <w:p w14:paraId="5A09C96E" w14:textId="77777777" w:rsidR="00CA7C21" w:rsidRPr="00276610" w:rsidRDefault="00CA7C21" w:rsidP="00276610">
            <w:pPr>
              <w:pStyle w:val="ListParagraph"/>
              <w:numPr>
                <w:ilvl w:val="0"/>
                <w:numId w:val="17"/>
              </w:numPr>
              <w:spacing w:after="0" w:line="240" w:lineRule="auto"/>
              <w:rPr>
                <w:rFonts w:asciiTheme="minorHAnsi" w:hAnsiTheme="minorHAnsi" w:cstheme="minorHAnsi"/>
              </w:rPr>
            </w:pPr>
            <w:r w:rsidRPr="00276610">
              <w:rPr>
                <w:rFonts w:asciiTheme="minorHAnsi" w:hAnsiTheme="minorHAnsi" w:cstheme="minorHAnsi"/>
              </w:rPr>
              <w:t>Consent</w:t>
            </w:r>
          </w:p>
          <w:p w14:paraId="20097347" w14:textId="77777777" w:rsidR="00CA7C21" w:rsidRPr="00276610" w:rsidRDefault="00CA7C21" w:rsidP="00276610">
            <w:pPr>
              <w:pStyle w:val="ListParagraph"/>
              <w:numPr>
                <w:ilvl w:val="0"/>
                <w:numId w:val="17"/>
              </w:numPr>
              <w:spacing w:after="0" w:line="240" w:lineRule="auto"/>
              <w:rPr>
                <w:rFonts w:asciiTheme="minorHAnsi" w:hAnsiTheme="minorHAnsi" w:cstheme="minorHAnsi"/>
              </w:rPr>
            </w:pPr>
            <w:r w:rsidRPr="00276610">
              <w:rPr>
                <w:rFonts w:asciiTheme="minorHAnsi" w:hAnsiTheme="minorHAnsi" w:cstheme="minorHAnsi"/>
              </w:rPr>
              <w:t>Study Procedures or Assessments</w:t>
            </w:r>
          </w:p>
          <w:p w14:paraId="78F1E1DB" w14:textId="2AA61DF6" w:rsidR="00D312AC" w:rsidRDefault="00D312AC" w:rsidP="00276610">
            <w:pPr>
              <w:pStyle w:val="ListParagraph"/>
              <w:numPr>
                <w:ilvl w:val="0"/>
                <w:numId w:val="17"/>
              </w:numPr>
              <w:spacing w:after="0" w:line="240" w:lineRule="auto"/>
              <w:rPr>
                <w:rFonts w:asciiTheme="minorHAnsi" w:hAnsiTheme="minorHAnsi" w:cstheme="minorHAnsi"/>
              </w:rPr>
            </w:pPr>
            <w:r>
              <w:rPr>
                <w:rFonts w:asciiTheme="minorHAnsi" w:hAnsiTheme="minorHAnsi" w:cstheme="minorHAnsi"/>
              </w:rPr>
              <w:t>Intervention-Related</w:t>
            </w:r>
          </w:p>
          <w:p w14:paraId="462FFA62" w14:textId="6817ED27" w:rsidR="00CA7C21" w:rsidRPr="00276610" w:rsidRDefault="00CA7C21" w:rsidP="00276610">
            <w:pPr>
              <w:pStyle w:val="ListParagraph"/>
              <w:numPr>
                <w:ilvl w:val="0"/>
                <w:numId w:val="17"/>
              </w:numPr>
              <w:spacing w:after="0" w:line="240" w:lineRule="auto"/>
              <w:rPr>
                <w:rFonts w:asciiTheme="minorHAnsi" w:hAnsiTheme="minorHAnsi" w:cstheme="minorHAnsi"/>
              </w:rPr>
            </w:pPr>
            <w:r w:rsidRPr="00276610">
              <w:rPr>
                <w:rFonts w:asciiTheme="minorHAnsi" w:hAnsiTheme="minorHAnsi" w:cstheme="minorHAnsi"/>
              </w:rPr>
              <w:t>Drug-Related</w:t>
            </w:r>
          </w:p>
          <w:p w14:paraId="662ED0A8" w14:textId="78D70891" w:rsidR="00CA7C21" w:rsidRPr="00276610" w:rsidRDefault="00CA7C21" w:rsidP="00276610">
            <w:pPr>
              <w:pStyle w:val="ListParagraph"/>
              <w:numPr>
                <w:ilvl w:val="0"/>
                <w:numId w:val="17"/>
              </w:numPr>
              <w:spacing w:after="0" w:line="240" w:lineRule="auto"/>
              <w:rPr>
                <w:rFonts w:asciiTheme="minorHAnsi" w:hAnsiTheme="minorHAnsi" w:cstheme="minorHAnsi"/>
              </w:rPr>
            </w:pPr>
            <w:r w:rsidRPr="00276610">
              <w:rPr>
                <w:rFonts w:asciiTheme="minorHAnsi" w:hAnsiTheme="minorHAnsi" w:cstheme="minorHAnsi"/>
              </w:rPr>
              <w:t>Device-Related</w:t>
            </w:r>
          </w:p>
          <w:p w14:paraId="6C70A44D" w14:textId="0F655DF5" w:rsidR="00CA7C21" w:rsidRPr="00276610" w:rsidRDefault="00CA7C21" w:rsidP="00276610">
            <w:pPr>
              <w:pStyle w:val="ListParagraph"/>
              <w:numPr>
                <w:ilvl w:val="0"/>
                <w:numId w:val="17"/>
              </w:numPr>
              <w:spacing w:after="0" w:line="240" w:lineRule="auto"/>
              <w:rPr>
                <w:rFonts w:asciiTheme="minorHAnsi" w:hAnsiTheme="minorHAnsi" w:cstheme="minorHAnsi"/>
              </w:rPr>
            </w:pPr>
            <w:r w:rsidRPr="00276610">
              <w:rPr>
                <w:rFonts w:asciiTheme="minorHAnsi" w:hAnsiTheme="minorHAnsi" w:cstheme="minorHAnsi"/>
              </w:rPr>
              <w:t>Staff (Delegation, Training)</w:t>
            </w:r>
          </w:p>
          <w:p w14:paraId="1A2FE935" w14:textId="293C268D" w:rsidR="00CA7C21" w:rsidRPr="00276610" w:rsidRDefault="00CA7C21" w:rsidP="00276610">
            <w:pPr>
              <w:pStyle w:val="ListParagraph"/>
              <w:numPr>
                <w:ilvl w:val="0"/>
                <w:numId w:val="17"/>
              </w:numPr>
              <w:spacing w:after="0" w:line="240" w:lineRule="auto"/>
              <w:rPr>
                <w:rFonts w:asciiTheme="minorHAnsi" w:hAnsiTheme="minorHAnsi" w:cstheme="minorHAnsi"/>
              </w:rPr>
            </w:pPr>
            <w:r w:rsidRPr="00276610">
              <w:rPr>
                <w:rFonts w:asciiTheme="minorHAnsi" w:hAnsiTheme="minorHAnsi" w:cstheme="minorHAnsi"/>
              </w:rPr>
              <w:t>Other, specify: ___________________</w:t>
            </w:r>
            <w:r w:rsidR="00276610" w:rsidRPr="00276610">
              <w:rPr>
                <w:rFonts w:asciiTheme="minorHAnsi" w:hAnsiTheme="minorHAnsi" w:cstheme="minorHAnsi"/>
              </w:rPr>
              <w:t>_______________</w:t>
            </w:r>
            <w:r w:rsidRPr="00276610">
              <w:rPr>
                <w:rFonts w:asciiTheme="minorHAnsi" w:hAnsiTheme="minorHAnsi" w:cstheme="minorHAnsi"/>
              </w:rPr>
              <w:t>_____________</w:t>
            </w:r>
          </w:p>
        </w:tc>
      </w:tr>
      <w:tr w:rsidR="00864B17" w:rsidRPr="00276610" w14:paraId="15661CF4" w14:textId="77777777" w:rsidTr="00864B17">
        <w:trPr>
          <w:trHeight w:val="576"/>
        </w:trPr>
        <w:tc>
          <w:tcPr>
            <w:tcW w:w="861" w:type="pct"/>
            <w:vMerge w:val="restart"/>
            <w:vAlign w:val="center"/>
          </w:tcPr>
          <w:p w14:paraId="2B56D78F" w14:textId="77777777" w:rsidR="002713AC" w:rsidRPr="00625DFC" w:rsidRDefault="002713AC" w:rsidP="00276610">
            <w:pPr>
              <w:spacing w:after="0" w:line="240" w:lineRule="auto"/>
              <w:contextualSpacing/>
              <w:rPr>
                <w:rFonts w:asciiTheme="minorHAnsi" w:hAnsiTheme="minorHAnsi" w:cstheme="minorHAnsi"/>
                <w:b/>
                <w:bCs/>
              </w:rPr>
            </w:pPr>
            <w:commentRangeStart w:id="2"/>
            <w:r w:rsidRPr="00625DFC">
              <w:rPr>
                <w:rFonts w:asciiTheme="minorHAnsi" w:hAnsiTheme="minorHAnsi" w:cstheme="minorHAnsi"/>
                <w:b/>
                <w:bCs/>
              </w:rPr>
              <w:t>Major Deviation</w:t>
            </w:r>
            <w:commentRangeEnd w:id="2"/>
            <w:r w:rsidR="00DB28B9">
              <w:rPr>
                <w:rStyle w:val="CommentReference"/>
                <w:rFonts w:ascii="Times New Roman" w:hAnsi="Times New Roman"/>
              </w:rPr>
              <w:commentReference w:id="2"/>
            </w:r>
          </w:p>
          <w:p w14:paraId="749B76BB" w14:textId="4AC89264" w:rsidR="002713AC" w:rsidRPr="002713AC" w:rsidRDefault="002713AC" w:rsidP="00276610">
            <w:pPr>
              <w:spacing w:after="0" w:line="240" w:lineRule="auto"/>
              <w:contextualSpacing/>
              <w:rPr>
                <w:rFonts w:asciiTheme="minorHAnsi" w:hAnsiTheme="minorHAnsi" w:cstheme="minorHAnsi"/>
                <w:i/>
                <w:iCs/>
              </w:rPr>
            </w:pPr>
            <w:r w:rsidRPr="002713AC">
              <w:rPr>
                <w:rFonts w:asciiTheme="minorHAnsi" w:hAnsiTheme="minorHAnsi" w:cstheme="minorHAnsi"/>
                <w:i/>
                <w:iCs/>
              </w:rPr>
              <w:t xml:space="preserve">See </w:t>
            </w:r>
            <w:hyperlink r:id="rId15" w:anchor="6.6.5.2" w:history="1">
              <w:r w:rsidRPr="002713AC">
                <w:rPr>
                  <w:rStyle w:val="Hyperlink"/>
                  <w:rFonts w:asciiTheme="minorHAnsi" w:hAnsiTheme="minorHAnsi" w:cstheme="minorHAnsi"/>
                  <w:i/>
                  <w:iCs/>
                </w:rPr>
                <w:t>HRRP 6.6.5.2</w:t>
              </w:r>
            </w:hyperlink>
            <w:r w:rsidRPr="002713AC">
              <w:rPr>
                <w:rFonts w:asciiTheme="minorHAnsi" w:hAnsiTheme="minorHAnsi" w:cstheme="minorHAnsi"/>
                <w:i/>
                <w:iCs/>
              </w:rPr>
              <w:t xml:space="preserve"> for specific criteria</w:t>
            </w:r>
          </w:p>
        </w:tc>
        <w:tc>
          <w:tcPr>
            <w:tcW w:w="2356" w:type="pct"/>
            <w:gridSpan w:val="3"/>
            <w:vAlign w:val="center"/>
          </w:tcPr>
          <w:p w14:paraId="4D182039" w14:textId="032BC7A1" w:rsidR="002713AC" w:rsidRPr="00276610" w:rsidRDefault="002713AC" w:rsidP="00276610">
            <w:pPr>
              <w:spacing w:after="0" w:line="240" w:lineRule="auto"/>
              <w:contextualSpacing/>
              <w:rPr>
                <w:rFonts w:asciiTheme="minorHAnsi" w:hAnsiTheme="minorHAnsi" w:cstheme="minorHAnsi"/>
                <w:i/>
                <w:iCs/>
              </w:rPr>
            </w:pPr>
            <w:r w:rsidRPr="00276610">
              <w:rPr>
                <w:rFonts w:asciiTheme="minorHAnsi" w:hAnsiTheme="minorHAnsi" w:cstheme="minorHAnsi"/>
              </w:rPr>
              <w:t xml:space="preserve">Did </w:t>
            </w:r>
            <w:r>
              <w:rPr>
                <w:rFonts w:asciiTheme="minorHAnsi" w:hAnsiTheme="minorHAnsi" w:cstheme="minorHAnsi"/>
              </w:rPr>
              <w:t xml:space="preserve">deviation </w:t>
            </w:r>
            <w:r w:rsidRPr="00B32B05">
              <w:rPr>
                <w:rFonts w:asciiTheme="minorHAnsi" w:hAnsiTheme="minorHAnsi" w:cstheme="minorHAnsi"/>
              </w:rPr>
              <w:t xml:space="preserve">harm </w:t>
            </w:r>
            <w:r>
              <w:rPr>
                <w:rFonts w:asciiTheme="minorHAnsi" w:hAnsiTheme="minorHAnsi" w:cstheme="minorHAnsi"/>
              </w:rPr>
              <w:t xml:space="preserve">or pose a risk of harm to </w:t>
            </w:r>
            <w:r w:rsidRPr="00B32B05">
              <w:rPr>
                <w:rFonts w:asciiTheme="minorHAnsi" w:hAnsiTheme="minorHAnsi" w:cstheme="minorHAnsi"/>
              </w:rPr>
              <w:t>the participant’s rights, safety or well-being</w:t>
            </w:r>
            <w:r>
              <w:rPr>
                <w:rFonts w:asciiTheme="minorHAnsi" w:hAnsiTheme="minorHAnsi" w:cstheme="minorHAnsi"/>
              </w:rPr>
              <w:t xml:space="preserve">? </w:t>
            </w:r>
          </w:p>
        </w:tc>
        <w:tc>
          <w:tcPr>
            <w:tcW w:w="565" w:type="pct"/>
            <w:vAlign w:val="center"/>
          </w:tcPr>
          <w:p w14:paraId="072D85BA" w14:textId="77777777" w:rsidR="002713AC" w:rsidRDefault="002713AC" w:rsidP="00276610">
            <w:pPr>
              <w:pStyle w:val="ListParagraph"/>
              <w:numPr>
                <w:ilvl w:val="0"/>
                <w:numId w:val="19"/>
              </w:numPr>
              <w:spacing w:after="0" w:line="240" w:lineRule="auto"/>
              <w:ind w:left="376"/>
              <w:rPr>
                <w:rFonts w:asciiTheme="minorHAnsi" w:hAnsiTheme="minorHAnsi" w:cstheme="minorHAnsi"/>
              </w:rPr>
            </w:pPr>
            <w:r w:rsidRPr="00276610">
              <w:rPr>
                <w:rFonts w:asciiTheme="minorHAnsi" w:hAnsiTheme="minorHAnsi" w:cstheme="minorHAnsi"/>
              </w:rPr>
              <w:t xml:space="preserve">Yes </w:t>
            </w:r>
          </w:p>
          <w:p w14:paraId="70244A79" w14:textId="53087997" w:rsidR="002713AC" w:rsidRPr="00276610" w:rsidRDefault="002713AC" w:rsidP="00276610">
            <w:pPr>
              <w:pStyle w:val="ListParagraph"/>
              <w:numPr>
                <w:ilvl w:val="0"/>
                <w:numId w:val="19"/>
              </w:numPr>
              <w:spacing w:after="0" w:line="240" w:lineRule="auto"/>
              <w:ind w:left="376"/>
              <w:rPr>
                <w:rFonts w:asciiTheme="minorHAnsi" w:hAnsiTheme="minorHAnsi" w:cstheme="minorHAnsi"/>
              </w:rPr>
            </w:pPr>
            <w:r w:rsidRPr="00276610">
              <w:rPr>
                <w:rFonts w:asciiTheme="minorHAnsi" w:hAnsiTheme="minorHAnsi" w:cstheme="minorHAnsi"/>
              </w:rPr>
              <w:t>No</w:t>
            </w:r>
          </w:p>
        </w:tc>
        <w:tc>
          <w:tcPr>
            <w:tcW w:w="1218" w:type="pct"/>
            <w:vMerge w:val="restart"/>
            <w:vAlign w:val="center"/>
          </w:tcPr>
          <w:p w14:paraId="461B4CF4" w14:textId="77777777" w:rsidR="00864B17" w:rsidRDefault="00864B17" w:rsidP="00864B17">
            <w:pPr>
              <w:numPr>
                <w:ilvl w:val="0"/>
                <w:numId w:val="20"/>
              </w:numPr>
              <w:spacing w:after="0" w:line="240" w:lineRule="auto"/>
              <w:contextualSpacing/>
              <w:rPr>
                <w:rFonts w:asciiTheme="minorHAnsi" w:hAnsiTheme="minorHAnsi" w:cstheme="minorHAnsi"/>
                <w:i/>
                <w:iCs/>
              </w:rPr>
            </w:pPr>
            <w:r>
              <w:rPr>
                <w:rFonts w:asciiTheme="minorHAnsi" w:hAnsiTheme="minorHAnsi" w:cstheme="minorHAnsi"/>
                <w:i/>
                <w:iCs/>
              </w:rPr>
              <w:t xml:space="preserve">Any </w:t>
            </w:r>
            <w:r w:rsidRPr="00864B17">
              <w:rPr>
                <w:rFonts w:asciiTheme="minorHAnsi" w:hAnsiTheme="minorHAnsi" w:cstheme="minorHAnsi"/>
                <w:b/>
                <w:bCs/>
                <w:i/>
                <w:iCs/>
              </w:rPr>
              <w:t>Yes</w:t>
            </w:r>
            <w:r>
              <w:rPr>
                <w:rFonts w:asciiTheme="minorHAnsi" w:hAnsiTheme="minorHAnsi" w:cstheme="minorHAnsi"/>
                <w:i/>
                <w:iCs/>
              </w:rPr>
              <w:t xml:space="preserve"> indicates a Major Deviation.</w:t>
            </w:r>
          </w:p>
          <w:p w14:paraId="16C818A5" w14:textId="10271347" w:rsidR="002713AC" w:rsidRPr="00276610" w:rsidRDefault="002713AC" w:rsidP="00864B17">
            <w:pPr>
              <w:numPr>
                <w:ilvl w:val="0"/>
                <w:numId w:val="20"/>
              </w:numPr>
              <w:spacing w:after="0" w:line="240" w:lineRule="auto"/>
              <w:contextualSpacing/>
              <w:rPr>
                <w:rFonts w:asciiTheme="minorHAnsi" w:hAnsiTheme="minorHAnsi" w:cstheme="minorHAnsi"/>
                <w:i/>
                <w:iCs/>
              </w:rPr>
            </w:pPr>
            <w:r>
              <w:rPr>
                <w:rFonts w:asciiTheme="minorHAnsi" w:hAnsiTheme="minorHAnsi" w:cstheme="minorHAnsi"/>
                <w:i/>
                <w:iCs/>
              </w:rPr>
              <w:t xml:space="preserve">Any </w:t>
            </w:r>
            <w:r w:rsidRPr="002713AC">
              <w:rPr>
                <w:rFonts w:asciiTheme="minorHAnsi" w:hAnsiTheme="minorHAnsi" w:cstheme="minorHAnsi"/>
                <w:b/>
                <w:bCs/>
                <w:i/>
                <w:iCs/>
              </w:rPr>
              <w:t xml:space="preserve">Yes </w:t>
            </w:r>
            <w:r>
              <w:rPr>
                <w:rFonts w:asciiTheme="minorHAnsi" w:hAnsiTheme="minorHAnsi" w:cstheme="minorHAnsi"/>
                <w:i/>
                <w:iCs/>
              </w:rPr>
              <w:t>requires prompt reporting to the IRB</w:t>
            </w:r>
            <w:r w:rsidR="00864B17">
              <w:rPr>
                <w:rFonts w:asciiTheme="minorHAnsi" w:hAnsiTheme="minorHAnsi" w:cstheme="minorHAnsi"/>
                <w:i/>
                <w:iCs/>
              </w:rPr>
              <w:t>.</w:t>
            </w:r>
          </w:p>
        </w:tc>
      </w:tr>
      <w:tr w:rsidR="00864B17" w:rsidRPr="00276610" w14:paraId="0E8409E1" w14:textId="77777777" w:rsidTr="00864B17">
        <w:trPr>
          <w:trHeight w:val="576"/>
        </w:trPr>
        <w:tc>
          <w:tcPr>
            <w:tcW w:w="861" w:type="pct"/>
            <w:vMerge/>
            <w:vAlign w:val="center"/>
          </w:tcPr>
          <w:p w14:paraId="1A937A7F" w14:textId="4198F5B3" w:rsidR="002713AC" w:rsidRPr="00276610" w:rsidRDefault="002713AC" w:rsidP="00276610">
            <w:pPr>
              <w:spacing w:after="0" w:line="240" w:lineRule="auto"/>
              <w:contextualSpacing/>
              <w:rPr>
                <w:rFonts w:asciiTheme="minorHAnsi" w:hAnsiTheme="minorHAnsi" w:cstheme="minorHAnsi"/>
                <w:i/>
                <w:iCs/>
              </w:rPr>
            </w:pPr>
          </w:p>
        </w:tc>
        <w:tc>
          <w:tcPr>
            <w:tcW w:w="2356" w:type="pct"/>
            <w:gridSpan w:val="3"/>
            <w:vAlign w:val="center"/>
          </w:tcPr>
          <w:p w14:paraId="7675E087" w14:textId="12B5150D" w:rsidR="002713AC" w:rsidRPr="00276610" w:rsidRDefault="002713AC" w:rsidP="00276610">
            <w:pPr>
              <w:spacing w:after="0" w:line="240" w:lineRule="auto"/>
              <w:contextualSpacing/>
              <w:rPr>
                <w:rFonts w:asciiTheme="minorHAnsi" w:hAnsiTheme="minorHAnsi" w:cstheme="minorHAnsi"/>
                <w:i/>
                <w:iCs/>
              </w:rPr>
            </w:pPr>
            <w:r>
              <w:rPr>
                <w:rFonts w:asciiTheme="minorHAnsi" w:hAnsiTheme="minorHAnsi" w:cstheme="minorHAnsi"/>
              </w:rPr>
              <w:t xml:space="preserve">Did deviation </w:t>
            </w:r>
            <w:r w:rsidRPr="00B32B05">
              <w:rPr>
                <w:rFonts w:asciiTheme="minorHAnsi" w:hAnsiTheme="minorHAnsi" w:cstheme="minorHAnsi"/>
              </w:rPr>
              <w:t>significantly damage the overall reliability of the study data</w:t>
            </w:r>
            <w:r>
              <w:rPr>
                <w:rFonts w:asciiTheme="minorHAnsi" w:hAnsiTheme="minorHAnsi" w:cstheme="minorHAnsi"/>
              </w:rPr>
              <w:t>?</w:t>
            </w:r>
          </w:p>
        </w:tc>
        <w:tc>
          <w:tcPr>
            <w:tcW w:w="565" w:type="pct"/>
            <w:vAlign w:val="center"/>
          </w:tcPr>
          <w:p w14:paraId="60575372" w14:textId="77777777" w:rsidR="002713AC" w:rsidRDefault="002713AC" w:rsidP="00276610">
            <w:pPr>
              <w:pStyle w:val="ListParagraph"/>
              <w:numPr>
                <w:ilvl w:val="0"/>
                <w:numId w:val="19"/>
              </w:numPr>
              <w:spacing w:after="0" w:line="240" w:lineRule="auto"/>
              <w:ind w:left="376"/>
              <w:rPr>
                <w:rFonts w:asciiTheme="minorHAnsi" w:hAnsiTheme="minorHAnsi" w:cstheme="minorHAnsi"/>
              </w:rPr>
            </w:pPr>
            <w:r w:rsidRPr="00276610">
              <w:rPr>
                <w:rFonts w:asciiTheme="minorHAnsi" w:hAnsiTheme="minorHAnsi" w:cstheme="minorHAnsi"/>
              </w:rPr>
              <w:t>Yes</w:t>
            </w:r>
          </w:p>
          <w:p w14:paraId="3D19D445" w14:textId="74E4F821" w:rsidR="002713AC" w:rsidRPr="00276610" w:rsidRDefault="002713AC" w:rsidP="00276610">
            <w:pPr>
              <w:pStyle w:val="ListParagraph"/>
              <w:numPr>
                <w:ilvl w:val="0"/>
                <w:numId w:val="19"/>
              </w:numPr>
              <w:spacing w:after="0" w:line="240" w:lineRule="auto"/>
              <w:ind w:left="376"/>
              <w:rPr>
                <w:rFonts w:asciiTheme="minorHAnsi" w:hAnsiTheme="minorHAnsi" w:cstheme="minorHAnsi"/>
              </w:rPr>
            </w:pPr>
            <w:r>
              <w:rPr>
                <w:rFonts w:asciiTheme="minorHAnsi" w:hAnsiTheme="minorHAnsi" w:cstheme="minorHAnsi"/>
              </w:rPr>
              <w:t>No</w:t>
            </w:r>
          </w:p>
        </w:tc>
        <w:tc>
          <w:tcPr>
            <w:tcW w:w="1218" w:type="pct"/>
            <w:vMerge/>
            <w:vAlign w:val="center"/>
          </w:tcPr>
          <w:p w14:paraId="23339FBE" w14:textId="786FEB50" w:rsidR="002713AC" w:rsidRPr="00276610" w:rsidRDefault="002713AC" w:rsidP="00B32B05">
            <w:pPr>
              <w:spacing w:after="0" w:line="240" w:lineRule="auto"/>
              <w:ind w:left="16"/>
              <w:contextualSpacing/>
              <w:rPr>
                <w:rFonts w:asciiTheme="minorHAnsi" w:hAnsiTheme="minorHAnsi" w:cstheme="minorHAnsi"/>
                <w:i/>
                <w:iCs/>
              </w:rPr>
            </w:pPr>
          </w:p>
        </w:tc>
      </w:tr>
      <w:tr w:rsidR="00864B17" w:rsidRPr="00276610" w14:paraId="198C0C61" w14:textId="77777777" w:rsidTr="00864B17">
        <w:trPr>
          <w:trHeight w:val="576"/>
        </w:trPr>
        <w:tc>
          <w:tcPr>
            <w:tcW w:w="861" w:type="pct"/>
            <w:vMerge/>
            <w:vAlign w:val="center"/>
          </w:tcPr>
          <w:p w14:paraId="654A37CB" w14:textId="436B6AB0" w:rsidR="002713AC" w:rsidRPr="00276610" w:rsidRDefault="002713AC" w:rsidP="00276610">
            <w:pPr>
              <w:spacing w:after="0" w:line="240" w:lineRule="auto"/>
              <w:contextualSpacing/>
              <w:rPr>
                <w:rFonts w:asciiTheme="minorHAnsi" w:hAnsiTheme="minorHAnsi" w:cstheme="minorHAnsi"/>
                <w:i/>
                <w:iCs/>
              </w:rPr>
            </w:pPr>
          </w:p>
        </w:tc>
        <w:tc>
          <w:tcPr>
            <w:tcW w:w="2356" w:type="pct"/>
            <w:gridSpan w:val="3"/>
            <w:vAlign w:val="center"/>
          </w:tcPr>
          <w:p w14:paraId="007DE426" w14:textId="188ED5D3" w:rsidR="002713AC" w:rsidRPr="00276610" w:rsidRDefault="002713AC" w:rsidP="00276610">
            <w:pPr>
              <w:spacing w:after="0" w:line="240" w:lineRule="auto"/>
              <w:contextualSpacing/>
              <w:rPr>
                <w:rFonts w:asciiTheme="minorHAnsi" w:hAnsiTheme="minorHAnsi" w:cstheme="minorHAnsi"/>
                <w:i/>
                <w:iCs/>
              </w:rPr>
            </w:pPr>
            <w:r>
              <w:rPr>
                <w:rFonts w:asciiTheme="minorHAnsi" w:hAnsiTheme="minorHAnsi" w:cstheme="minorHAnsi"/>
              </w:rPr>
              <w:t xml:space="preserve">Does deviation </w:t>
            </w:r>
            <w:r w:rsidRPr="00B32B05">
              <w:rPr>
                <w:rFonts w:asciiTheme="minorHAnsi" w:hAnsiTheme="minorHAnsi" w:cstheme="minorHAnsi"/>
              </w:rPr>
              <w:t>represent noncompliance with IRB requirements that may be serious or continuin</w:t>
            </w:r>
            <w:r>
              <w:rPr>
                <w:rFonts w:asciiTheme="minorHAnsi" w:hAnsiTheme="minorHAnsi" w:cstheme="minorHAnsi"/>
              </w:rPr>
              <w:t>g?</w:t>
            </w:r>
          </w:p>
        </w:tc>
        <w:tc>
          <w:tcPr>
            <w:tcW w:w="565" w:type="pct"/>
            <w:vAlign w:val="center"/>
          </w:tcPr>
          <w:p w14:paraId="74753634" w14:textId="77777777" w:rsidR="002713AC" w:rsidRDefault="002713AC" w:rsidP="00276610">
            <w:pPr>
              <w:pStyle w:val="ListParagraph"/>
              <w:numPr>
                <w:ilvl w:val="0"/>
                <w:numId w:val="19"/>
              </w:numPr>
              <w:spacing w:after="0" w:line="240" w:lineRule="auto"/>
              <w:ind w:left="376"/>
              <w:rPr>
                <w:rFonts w:asciiTheme="minorHAnsi" w:hAnsiTheme="minorHAnsi" w:cstheme="minorHAnsi"/>
              </w:rPr>
            </w:pPr>
            <w:r w:rsidRPr="00276610">
              <w:rPr>
                <w:rFonts w:asciiTheme="minorHAnsi" w:hAnsiTheme="minorHAnsi" w:cstheme="minorHAnsi"/>
              </w:rPr>
              <w:t>Yes</w:t>
            </w:r>
          </w:p>
          <w:p w14:paraId="082BF313" w14:textId="586482EA" w:rsidR="002713AC" w:rsidRPr="00276610" w:rsidRDefault="002713AC" w:rsidP="00276610">
            <w:pPr>
              <w:pStyle w:val="ListParagraph"/>
              <w:numPr>
                <w:ilvl w:val="0"/>
                <w:numId w:val="19"/>
              </w:numPr>
              <w:spacing w:after="0" w:line="240" w:lineRule="auto"/>
              <w:ind w:left="376"/>
              <w:rPr>
                <w:rFonts w:asciiTheme="minorHAnsi" w:hAnsiTheme="minorHAnsi" w:cstheme="minorHAnsi"/>
              </w:rPr>
            </w:pPr>
            <w:r>
              <w:rPr>
                <w:rFonts w:asciiTheme="minorHAnsi" w:hAnsiTheme="minorHAnsi" w:cstheme="minorHAnsi"/>
              </w:rPr>
              <w:t>No</w:t>
            </w:r>
          </w:p>
        </w:tc>
        <w:tc>
          <w:tcPr>
            <w:tcW w:w="1218" w:type="pct"/>
            <w:vMerge/>
            <w:vAlign w:val="center"/>
          </w:tcPr>
          <w:p w14:paraId="78A62951" w14:textId="78A3457C" w:rsidR="002713AC" w:rsidRPr="00276610" w:rsidRDefault="002713AC" w:rsidP="00B32B05">
            <w:pPr>
              <w:spacing w:after="0" w:line="240" w:lineRule="auto"/>
              <w:ind w:left="16"/>
              <w:contextualSpacing/>
              <w:rPr>
                <w:rFonts w:asciiTheme="minorHAnsi" w:hAnsiTheme="minorHAnsi" w:cstheme="minorHAnsi"/>
                <w:i/>
                <w:iCs/>
              </w:rPr>
            </w:pPr>
          </w:p>
        </w:tc>
      </w:tr>
      <w:tr w:rsidR="00864B17" w:rsidRPr="00276610" w14:paraId="3365B874" w14:textId="77777777" w:rsidTr="00864B17">
        <w:trPr>
          <w:trHeight w:val="576"/>
        </w:trPr>
        <w:tc>
          <w:tcPr>
            <w:tcW w:w="861" w:type="pct"/>
            <w:vMerge w:val="restart"/>
            <w:vAlign w:val="center"/>
          </w:tcPr>
          <w:p w14:paraId="5A80F00A" w14:textId="59183F34" w:rsidR="00864B17" w:rsidRPr="00625DFC" w:rsidRDefault="00864B17" w:rsidP="002713AC">
            <w:pPr>
              <w:spacing w:after="0" w:line="240" w:lineRule="auto"/>
              <w:contextualSpacing/>
              <w:rPr>
                <w:rFonts w:asciiTheme="minorHAnsi" w:hAnsiTheme="minorHAnsi" w:cstheme="minorHAnsi"/>
                <w:b/>
                <w:bCs/>
              </w:rPr>
            </w:pPr>
            <w:r w:rsidRPr="00625DFC">
              <w:rPr>
                <w:rFonts w:asciiTheme="minorHAnsi" w:hAnsiTheme="minorHAnsi" w:cstheme="minorHAnsi"/>
                <w:b/>
                <w:bCs/>
              </w:rPr>
              <w:t>Minor Deviation</w:t>
            </w:r>
          </w:p>
          <w:p w14:paraId="32C6870B" w14:textId="3559ED9A" w:rsidR="00864B17" w:rsidRPr="00276610" w:rsidRDefault="00864B17" w:rsidP="002713AC">
            <w:pPr>
              <w:spacing w:after="0" w:line="240" w:lineRule="auto"/>
              <w:contextualSpacing/>
              <w:rPr>
                <w:rFonts w:asciiTheme="minorHAnsi" w:hAnsiTheme="minorHAnsi" w:cstheme="minorHAnsi"/>
                <w:i/>
                <w:iCs/>
              </w:rPr>
            </w:pPr>
            <w:r w:rsidRPr="002713AC">
              <w:rPr>
                <w:rFonts w:asciiTheme="minorHAnsi" w:hAnsiTheme="minorHAnsi" w:cstheme="minorHAnsi"/>
                <w:i/>
                <w:iCs/>
              </w:rPr>
              <w:t xml:space="preserve">See </w:t>
            </w:r>
            <w:hyperlink r:id="rId16" w:anchor="6.6.5.3" w:history="1">
              <w:r>
                <w:rPr>
                  <w:rStyle w:val="Hyperlink"/>
                  <w:rFonts w:asciiTheme="minorHAnsi" w:hAnsiTheme="minorHAnsi" w:cstheme="minorHAnsi"/>
                  <w:i/>
                  <w:iCs/>
                </w:rPr>
                <w:t>HRRP 6.6.5.3</w:t>
              </w:r>
            </w:hyperlink>
            <w:r w:rsidRPr="002713AC">
              <w:rPr>
                <w:rFonts w:asciiTheme="minorHAnsi" w:hAnsiTheme="minorHAnsi" w:cstheme="minorHAnsi"/>
                <w:i/>
                <w:iCs/>
              </w:rPr>
              <w:t xml:space="preserve"> for specific </w:t>
            </w:r>
            <w:r>
              <w:rPr>
                <w:rFonts w:asciiTheme="minorHAnsi" w:hAnsiTheme="minorHAnsi" w:cstheme="minorHAnsi"/>
                <w:i/>
                <w:iCs/>
              </w:rPr>
              <w:t>examples</w:t>
            </w:r>
          </w:p>
        </w:tc>
        <w:tc>
          <w:tcPr>
            <w:tcW w:w="2356" w:type="pct"/>
            <w:gridSpan w:val="3"/>
            <w:vAlign w:val="center"/>
          </w:tcPr>
          <w:p w14:paraId="05378764" w14:textId="36D1C1DF" w:rsidR="00864B17" w:rsidRDefault="00864B17" w:rsidP="00276610">
            <w:pPr>
              <w:spacing w:after="0" w:line="240" w:lineRule="auto"/>
              <w:contextualSpacing/>
              <w:rPr>
                <w:rFonts w:asciiTheme="minorHAnsi" w:hAnsiTheme="minorHAnsi" w:cstheme="minorHAnsi"/>
              </w:rPr>
            </w:pPr>
            <w:r>
              <w:rPr>
                <w:rFonts w:asciiTheme="minorHAnsi" w:hAnsiTheme="minorHAnsi" w:cstheme="minorHAnsi"/>
              </w:rPr>
              <w:t xml:space="preserve">Does the deviation NOT have a major impact on the participant’s rights, safety, or well-being? </w:t>
            </w:r>
          </w:p>
        </w:tc>
        <w:tc>
          <w:tcPr>
            <w:tcW w:w="565" w:type="pct"/>
            <w:vAlign w:val="center"/>
          </w:tcPr>
          <w:p w14:paraId="5A9F1507" w14:textId="77777777" w:rsidR="00864B17" w:rsidRDefault="00864B17" w:rsidP="00276610">
            <w:pPr>
              <w:pStyle w:val="ListParagraph"/>
              <w:numPr>
                <w:ilvl w:val="0"/>
                <w:numId w:val="19"/>
              </w:numPr>
              <w:spacing w:after="0" w:line="240" w:lineRule="auto"/>
              <w:ind w:left="376"/>
              <w:rPr>
                <w:rFonts w:asciiTheme="minorHAnsi" w:hAnsiTheme="minorHAnsi" w:cstheme="minorHAnsi"/>
              </w:rPr>
            </w:pPr>
            <w:r>
              <w:rPr>
                <w:rFonts w:asciiTheme="minorHAnsi" w:hAnsiTheme="minorHAnsi" w:cstheme="minorHAnsi"/>
              </w:rPr>
              <w:t>Yes</w:t>
            </w:r>
          </w:p>
          <w:p w14:paraId="3E51CB5D" w14:textId="4463FB63" w:rsidR="00864B17" w:rsidRPr="00276610" w:rsidRDefault="00864B17" w:rsidP="00276610">
            <w:pPr>
              <w:pStyle w:val="ListParagraph"/>
              <w:numPr>
                <w:ilvl w:val="0"/>
                <w:numId w:val="19"/>
              </w:numPr>
              <w:spacing w:after="0" w:line="240" w:lineRule="auto"/>
              <w:ind w:left="376"/>
              <w:rPr>
                <w:rFonts w:asciiTheme="minorHAnsi" w:hAnsiTheme="minorHAnsi" w:cstheme="minorHAnsi"/>
              </w:rPr>
            </w:pPr>
            <w:r>
              <w:rPr>
                <w:rFonts w:asciiTheme="minorHAnsi" w:hAnsiTheme="minorHAnsi" w:cstheme="minorHAnsi"/>
              </w:rPr>
              <w:t>No</w:t>
            </w:r>
          </w:p>
        </w:tc>
        <w:tc>
          <w:tcPr>
            <w:tcW w:w="1218" w:type="pct"/>
            <w:vMerge w:val="restart"/>
            <w:vAlign w:val="center"/>
          </w:tcPr>
          <w:p w14:paraId="62F385ED" w14:textId="57B35EBA" w:rsidR="00864B17" w:rsidRPr="00276610" w:rsidRDefault="00864B17" w:rsidP="00864B17">
            <w:pPr>
              <w:numPr>
                <w:ilvl w:val="0"/>
                <w:numId w:val="21"/>
              </w:numPr>
              <w:spacing w:after="0" w:line="240" w:lineRule="auto"/>
              <w:contextualSpacing/>
              <w:rPr>
                <w:rFonts w:asciiTheme="minorHAnsi" w:hAnsiTheme="minorHAnsi" w:cstheme="minorHAnsi"/>
                <w:i/>
                <w:iCs/>
              </w:rPr>
            </w:pPr>
            <w:r>
              <w:rPr>
                <w:rFonts w:asciiTheme="minorHAnsi" w:hAnsiTheme="minorHAnsi" w:cstheme="minorHAnsi"/>
                <w:i/>
                <w:iCs/>
              </w:rPr>
              <w:t xml:space="preserve">Any </w:t>
            </w:r>
            <w:r w:rsidRPr="00864B17">
              <w:rPr>
                <w:rFonts w:asciiTheme="minorHAnsi" w:hAnsiTheme="minorHAnsi" w:cstheme="minorHAnsi"/>
                <w:b/>
                <w:bCs/>
                <w:i/>
                <w:iCs/>
              </w:rPr>
              <w:t>Yes</w:t>
            </w:r>
            <w:r>
              <w:rPr>
                <w:rFonts w:asciiTheme="minorHAnsi" w:hAnsiTheme="minorHAnsi" w:cstheme="minorHAnsi"/>
                <w:i/>
                <w:iCs/>
              </w:rPr>
              <w:t xml:space="preserve"> indicates a Minor Deviation to be reported in aggregate per policy.</w:t>
            </w:r>
          </w:p>
        </w:tc>
      </w:tr>
      <w:tr w:rsidR="00864B17" w:rsidRPr="00276610" w14:paraId="164869D5" w14:textId="77777777" w:rsidTr="00864B17">
        <w:trPr>
          <w:trHeight w:val="576"/>
        </w:trPr>
        <w:tc>
          <w:tcPr>
            <w:tcW w:w="861" w:type="pct"/>
            <w:vMerge/>
            <w:vAlign w:val="center"/>
          </w:tcPr>
          <w:p w14:paraId="725E07B0" w14:textId="77777777" w:rsidR="00864B17" w:rsidRDefault="00864B17" w:rsidP="002713AC">
            <w:pPr>
              <w:spacing w:after="0" w:line="240" w:lineRule="auto"/>
              <w:contextualSpacing/>
              <w:rPr>
                <w:rFonts w:asciiTheme="minorHAnsi" w:hAnsiTheme="minorHAnsi" w:cstheme="minorHAnsi"/>
              </w:rPr>
            </w:pPr>
          </w:p>
        </w:tc>
        <w:tc>
          <w:tcPr>
            <w:tcW w:w="2356" w:type="pct"/>
            <w:gridSpan w:val="3"/>
            <w:vAlign w:val="center"/>
          </w:tcPr>
          <w:p w14:paraId="1C59CE98" w14:textId="4659B54F" w:rsidR="00864B17" w:rsidRDefault="00864B17" w:rsidP="00276610">
            <w:pPr>
              <w:spacing w:after="0" w:line="240" w:lineRule="auto"/>
              <w:contextualSpacing/>
              <w:rPr>
                <w:rFonts w:asciiTheme="minorHAnsi" w:hAnsiTheme="minorHAnsi" w:cstheme="minorHAnsi"/>
              </w:rPr>
            </w:pPr>
            <w:r>
              <w:rPr>
                <w:rFonts w:asciiTheme="minorHAnsi" w:hAnsiTheme="minorHAnsi" w:cstheme="minorHAnsi"/>
              </w:rPr>
              <w:t xml:space="preserve">Does the deviation NOT have a major impact on the reliability of the overall study data? </w:t>
            </w:r>
          </w:p>
        </w:tc>
        <w:tc>
          <w:tcPr>
            <w:tcW w:w="565" w:type="pct"/>
            <w:vAlign w:val="center"/>
          </w:tcPr>
          <w:p w14:paraId="1163E685" w14:textId="77777777" w:rsidR="00864B17" w:rsidRDefault="00864B17" w:rsidP="00276610">
            <w:pPr>
              <w:pStyle w:val="ListParagraph"/>
              <w:numPr>
                <w:ilvl w:val="0"/>
                <w:numId w:val="19"/>
              </w:numPr>
              <w:spacing w:after="0" w:line="240" w:lineRule="auto"/>
              <w:ind w:left="376"/>
              <w:rPr>
                <w:rFonts w:asciiTheme="minorHAnsi" w:hAnsiTheme="minorHAnsi" w:cstheme="minorHAnsi"/>
              </w:rPr>
            </w:pPr>
            <w:r>
              <w:rPr>
                <w:rFonts w:asciiTheme="minorHAnsi" w:hAnsiTheme="minorHAnsi" w:cstheme="minorHAnsi"/>
              </w:rPr>
              <w:t>Yes</w:t>
            </w:r>
          </w:p>
          <w:p w14:paraId="3C57672C" w14:textId="52C4326A" w:rsidR="00864B17" w:rsidRPr="00276610" w:rsidRDefault="00864B17" w:rsidP="00276610">
            <w:pPr>
              <w:pStyle w:val="ListParagraph"/>
              <w:numPr>
                <w:ilvl w:val="0"/>
                <w:numId w:val="19"/>
              </w:numPr>
              <w:spacing w:after="0" w:line="240" w:lineRule="auto"/>
              <w:ind w:left="376"/>
              <w:rPr>
                <w:rFonts w:asciiTheme="minorHAnsi" w:hAnsiTheme="minorHAnsi" w:cstheme="minorHAnsi"/>
              </w:rPr>
            </w:pPr>
            <w:r>
              <w:rPr>
                <w:rFonts w:asciiTheme="minorHAnsi" w:hAnsiTheme="minorHAnsi" w:cstheme="minorHAnsi"/>
              </w:rPr>
              <w:t>No</w:t>
            </w:r>
          </w:p>
        </w:tc>
        <w:tc>
          <w:tcPr>
            <w:tcW w:w="1218" w:type="pct"/>
            <w:vMerge/>
            <w:vAlign w:val="center"/>
          </w:tcPr>
          <w:p w14:paraId="001DE78B" w14:textId="77777777" w:rsidR="00864B17" w:rsidRPr="00276610" w:rsidRDefault="00864B17" w:rsidP="00B32B05">
            <w:pPr>
              <w:spacing w:after="0" w:line="240" w:lineRule="auto"/>
              <w:ind w:left="16"/>
              <w:contextualSpacing/>
              <w:rPr>
                <w:rFonts w:asciiTheme="minorHAnsi" w:hAnsiTheme="minorHAnsi" w:cstheme="minorHAnsi"/>
                <w:i/>
                <w:iCs/>
              </w:rPr>
            </w:pPr>
          </w:p>
        </w:tc>
      </w:tr>
      <w:tr w:rsidR="00B32B05" w:rsidRPr="00276610" w14:paraId="073F4A90" w14:textId="77777777" w:rsidTr="00864B17">
        <w:trPr>
          <w:cantSplit/>
        </w:trPr>
        <w:tc>
          <w:tcPr>
            <w:tcW w:w="1666" w:type="pct"/>
            <w:gridSpan w:val="2"/>
            <w:vAlign w:val="center"/>
          </w:tcPr>
          <w:p w14:paraId="4FB6BCEE" w14:textId="27DA51CB" w:rsidR="00355416" w:rsidRPr="00625DFC" w:rsidRDefault="00276610" w:rsidP="00276610">
            <w:pPr>
              <w:spacing w:after="0" w:line="240" w:lineRule="auto"/>
              <w:contextualSpacing/>
              <w:rPr>
                <w:rFonts w:asciiTheme="minorHAnsi" w:hAnsiTheme="minorHAnsi" w:cstheme="minorHAnsi"/>
                <w:b/>
                <w:bCs/>
              </w:rPr>
            </w:pPr>
            <w:r w:rsidRPr="00625DFC">
              <w:rPr>
                <w:rFonts w:asciiTheme="minorHAnsi" w:hAnsiTheme="minorHAnsi" w:cstheme="minorHAnsi"/>
                <w:b/>
                <w:bCs/>
              </w:rPr>
              <w:t xml:space="preserve">BU Medical Campus/BMC </w:t>
            </w:r>
            <w:r w:rsidR="00393941" w:rsidRPr="00625DFC">
              <w:rPr>
                <w:rFonts w:asciiTheme="minorHAnsi" w:hAnsiTheme="minorHAnsi" w:cstheme="minorHAnsi"/>
                <w:b/>
                <w:bCs/>
              </w:rPr>
              <w:t xml:space="preserve">IRB </w:t>
            </w:r>
            <w:commentRangeStart w:id="3"/>
            <w:r w:rsidR="00864B17" w:rsidRPr="00625DFC">
              <w:rPr>
                <w:rFonts w:asciiTheme="minorHAnsi" w:hAnsiTheme="minorHAnsi" w:cstheme="minorHAnsi"/>
                <w:b/>
                <w:bCs/>
              </w:rPr>
              <w:t>Unanticipated Problem Assessment</w:t>
            </w:r>
            <w:commentRangeEnd w:id="3"/>
            <w:r w:rsidR="00DB28B9">
              <w:rPr>
                <w:rStyle w:val="CommentReference"/>
                <w:rFonts w:ascii="Times New Roman" w:hAnsi="Times New Roman"/>
              </w:rPr>
              <w:commentReference w:id="3"/>
            </w:r>
          </w:p>
          <w:p w14:paraId="515E2689" w14:textId="3BA9D72C" w:rsidR="00864B17" w:rsidRPr="00864B17" w:rsidRDefault="00864B17" w:rsidP="00276610">
            <w:pPr>
              <w:spacing w:after="0" w:line="240" w:lineRule="auto"/>
              <w:contextualSpacing/>
              <w:rPr>
                <w:rFonts w:asciiTheme="minorHAnsi" w:hAnsiTheme="minorHAnsi" w:cstheme="minorHAnsi"/>
                <w:i/>
                <w:iCs/>
              </w:rPr>
            </w:pPr>
            <w:r w:rsidRPr="00864B17">
              <w:rPr>
                <w:rFonts w:asciiTheme="minorHAnsi" w:hAnsiTheme="minorHAnsi" w:cstheme="minorHAnsi"/>
                <w:i/>
                <w:iCs/>
              </w:rPr>
              <w:t xml:space="preserve">See </w:t>
            </w:r>
            <w:hyperlink r:id="rId17" w:anchor="6.6.3.2" w:history="1">
              <w:r w:rsidRPr="00864B17">
                <w:rPr>
                  <w:rStyle w:val="Hyperlink"/>
                  <w:rFonts w:asciiTheme="minorHAnsi" w:hAnsiTheme="minorHAnsi" w:cstheme="minorHAnsi"/>
                  <w:i/>
                  <w:iCs/>
                </w:rPr>
                <w:t>HRPP 6.6.3.</w:t>
              </w:r>
            </w:hyperlink>
            <w:r w:rsidRPr="00864B17">
              <w:rPr>
                <w:rFonts w:asciiTheme="minorHAnsi" w:hAnsiTheme="minorHAnsi" w:cstheme="minorHAnsi"/>
                <w:i/>
                <w:iCs/>
              </w:rPr>
              <w:t>2 for Reporting Requirements</w:t>
            </w:r>
          </w:p>
          <w:p w14:paraId="0908BF07" w14:textId="77777777" w:rsidR="00355416" w:rsidRPr="00276610" w:rsidRDefault="00355416" w:rsidP="00276610">
            <w:pPr>
              <w:spacing w:after="0" w:line="240" w:lineRule="auto"/>
              <w:contextualSpacing/>
              <w:rPr>
                <w:rFonts w:asciiTheme="minorHAnsi" w:hAnsiTheme="minorHAnsi" w:cstheme="minorHAnsi"/>
              </w:rPr>
            </w:pPr>
          </w:p>
        </w:tc>
        <w:tc>
          <w:tcPr>
            <w:tcW w:w="3334" w:type="pct"/>
            <w:gridSpan w:val="4"/>
            <w:vAlign w:val="center"/>
          </w:tcPr>
          <w:p w14:paraId="574DFFF2" w14:textId="41E935ED" w:rsidR="00D5748C" w:rsidRPr="00276610" w:rsidRDefault="00D5748C" w:rsidP="00276610">
            <w:pPr>
              <w:pStyle w:val="ListParagraph"/>
              <w:numPr>
                <w:ilvl w:val="0"/>
                <w:numId w:val="12"/>
              </w:numPr>
              <w:spacing w:after="0" w:line="240" w:lineRule="auto"/>
              <w:rPr>
                <w:rFonts w:asciiTheme="minorHAnsi" w:hAnsiTheme="minorHAnsi" w:cstheme="minorHAnsi"/>
              </w:rPr>
            </w:pPr>
            <w:r w:rsidRPr="00276610">
              <w:rPr>
                <w:rFonts w:asciiTheme="minorHAnsi" w:hAnsiTheme="minorHAnsi" w:cstheme="minorHAnsi"/>
              </w:rPr>
              <w:t xml:space="preserve">Is </w:t>
            </w:r>
            <w:r w:rsidRPr="00276610">
              <w:rPr>
                <w:rFonts w:asciiTheme="minorHAnsi" w:hAnsiTheme="minorHAnsi" w:cstheme="minorHAnsi"/>
                <w:i/>
                <w:iCs/>
                <w:u w:val="single"/>
              </w:rPr>
              <w:t>unexpected</w:t>
            </w:r>
          </w:p>
          <w:p w14:paraId="36DCF218" w14:textId="1E8D48BA" w:rsidR="00D5748C" w:rsidRPr="00276610" w:rsidRDefault="00D5748C" w:rsidP="00276610">
            <w:pPr>
              <w:pStyle w:val="ListParagraph"/>
              <w:numPr>
                <w:ilvl w:val="0"/>
                <w:numId w:val="12"/>
              </w:numPr>
              <w:spacing w:after="0" w:line="240" w:lineRule="auto"/>
              <w:rPr>
                <w:rFonts w:asciiTheme="minorHAnsi" w:hAnsiTheme="minorHAnsi" w:cstheme="minorHAnsi"/>
              </w:rPr>
            </w:pPr>
            <w:r w:rsidRPr="00276610">
              <w:rPr>
                <w:rFonts w:asciiTheme="minorHAnsi" w:hAnsiTheme="minorHAnsi" w:cstheme="minorHAnsi"/>
              </w:rPr>
              <w:t xml:space="preserve">Is </w:t>
            </w:r>
            <w:r w:rsidRPr="00276610">
              <w:rPr>
                <w:rFonts w:asciiTheme="minorHAnsi" w:hAnsiTheme="minorHAnsi" w:cstheme="minorHAnsi"/>
                <w:i/>
                <w:iCs/>
                <w:u w:val="single"/>
              </w:rPr>
              <w:t>related or possibly related</w:t>
            </w:r>
            <w:r w:rsidRPr="00276610">
              <w:rPr>
                <w:rFonts w:asciiTheme="minorHAnsi" w:hAnsiTheme="minorHAnsi" w:cstheme="minorHAnsi"/>
              </w:rPr>
              <w:t xml:space="preserve"> to participation in the research</w:t>
            </w:r>
          </w:p>
          <w:p w14:paraId="2D8EC6F8" w14:textId="4649C9F1" w:rsidR="00355416" w:rsidRPr="00276610" w:rsidRDefault="00D5748C" w:rsidP="00276610">
            <w:pPr>
              <w:pStyle w:val="ListParagraph"/>
              <w:numPr>
                <w:ilvl w:val="0"/>
                <w:numId w:val="12"/>
              </w:numPr>
              <w:spacing w:after="0" w:line="240" w:lineRule="auto"/>
              <w:rPr>
                <w:rFonts w:asciiTheme="minorHAnsi" w:hAnsiTheme="minorHAnsi" w:cstheme="minorHAnsi"/>
              </w:rPr>
            </w:pPr>
            <w:r w:rsidRPr="00276610">
              <w:rPr>
                <w:rFonts w:asciiTheme="minorHAnsi" w:hAnsiTheme="minorHAnsi" w:cstheme="minorHAnsi"/>
              </w:rPr>
              <w:t xml:space="preserve">Suggests that the research </w:t>
            </w:r>
            <w:r w:rsidRPr="00276610">
              <w:rPr>
                <w:rFonts w:asciiTheme="minorHAnsi" w:hAnsiTheme="minorHAnsi" w:cstheme="minorHAnsi"/>
                <w:i/>
                <w:iCs/>
                <w:u w:val="single"/>
              </w:rPr>
              <w:t>places participant or others at a greater risk of harm</w:t>
            </w:r>
            <w:r w:rsidRPr="00276610">
              <w:rPr>
                <w:rFonts w:asciiTheme="minorHAnsi" w:hAnsiTheme="minorHAnsi" w:cstheme="minorHAnsi"/>
              </w:rPr>
              <w:t xml:space="preserve"> (including physical, psychological, economic, or social harm) than was previously known or recognized</w:t>
            </w:r>
          </w:p>
          <w:p w14:paraId="5608D898" w14:textId="77777777" w:rsidR="00D5748C" w:rsidRPr="00276610" w:rsidRDefault="00D5748C" w:rsidP="00276610">
            <w:pPr>
              <w:pStyle w:val="ListParagraph"/>
              <w:spacing w:after="0" w:line="240" w:lineRule="auto"/>
              <w:ind w:left="360"/>
              <w:rPr>
                <w:rFonts w:asciiTheme="minorHAnsi" w:hAnsiTheme="minorHAnsi" w:cstheme="minorHAnsi"/>
              </w:rPr>
            </w:pPr>
          </w:p>
          <w:p w14:paraId="51AC9059" w14:textId="29563B56" w:rsidR="00D5748C" w:rsidRPr="00276610" w:rsidRDefault="00D5748C" w:rsidP="00276610">
            <w:pPr>
              <w:spacing w:after="0" w:line="240" w:lineRule="auto"/>
              <w:contextualSpacing/>
              <w:rPr>
                <w:rFonts w:asciiTheme="minorHAnsi" w:hAnsiTheme="minorHAnsi" w:cstheme="minorHAnsi"/>
                <w:b/>
                <w:bCs/>
                <w:i/>
              </w:rPr>
            </w:pPr>
            <w:r w:rsidRPr="00276610">
              <w:rPr>
                <w:rFonts w:asciiTheme="minorHAnsi" w:hAnsiTheme="minorHAnsi" w:cstheme="minorHAnsi"/>
                <w:b/>
                <w:bCs/>
                <w:i/>
              </w:rPr>
              <w:t xml:space="preserve">IF </w:t>
            </w:r>
            <w:r w:rsidRPr="00276610">
              <w:rPr>
                <w:rFonts w:asciiTheme="minorHAnsi" w:hAnsiTheme="minorHAnsi" w:cstheme="minorHAnsi"/>
                <w:b/>
                <w:bCs/>
                <w:i/>
                <w:u w:val="single"/>
              </w:rPr>
              <w:t>ALL THREE</w:t>
            </w:r>
            <w:r w:rsidRPr="00276610">
              <w:rPr>
                <w:rFonts w:asciiTheme="minorHAnsi" w:hAnsiTheme="minorHAnsi" w:cstheme="minorHAnsi"/>
                <w:b/>
                <w:bCs/>
                <w:i/>
              </w:rPr>
              <w:t xml:space="preserve"> ARE CHECKED </w:t>
            </w:r>
            <w:r w:rsidRPr="00276610">
              <w:rPr>
                <w:rFonts w:asciiTheme="minorHAnsi" w:hAnsiTheme="minorHAnsi" w:cstheme="minorHAnsi"/>
                <w:b/>
                <w:bCs/>
                <w:i/>
              </w:rPr>
              <w:sym w:font="Wingdings" w:char="F0E0"/>
            </w:r>
          </w:p>
          <w:p w14:paraId="73D6E2E4" w14:textId="5198E635" w:rsidR="00355416" w:rsidRPr="00276610" w:rsidRDefault="00D5748C" w:rsidP="00276610">
            <w:pPr>
              <w:pStyle w:val="ListParagraph"/>
              <w:numPr>
                <w:ilvl w:val="0"/>
                <w:numId w:val="16"/>
              </w:numPr>
              <w:spacing w:after="0" w:line="240" w:lineRule="auto"/>
              <w:rPr>
                <w:rFonts w:asciiTheme="minorHAnsi" w:hAnsiTheme="minorHAnsi" w:cstheme="minorHAnsi"/>
                <w:i/>
              </w:rPr>
            </w:pPr>
            <w:r w:rsidRPr="00276610">
              <w:rPr>
                <w:rFonts w:asciiTheme="minorHAnsi" w:hAnsiTheme="minorHAnsi" w:cstheme="minorHAnsi"/>
                <w:b/>
                <w:bCs/>
                <w:i/>
              </w:rPr>
              <w:t>IS PROMPTLY REPORTABLE</w:t>
            </w:r>
            <w:r w:rsidRPr="00276610">
              <w:rPr>
                <w:rFonts w:asciiTheme="minorHAnsi" w:hAnsiTheme="minorHAnsi" w:cstheme="minorHAnsi"/>
                <w:i/>
              </w:rPr>
              <w:t xml:space="preserve"> TO BU MEDICAL CAMPUS/BMC IRB WITHIN 7 DAYS OF BECOMING AWARE OF EVENT</w:t>
            </w:r>
            <w:r w:rsidR="007774F7" w:rsidRPr="00276610">
              <w:rPr>
                <w:rFonts w:asciiTheme="minorHAnsi" w:hAnsiTheme="minorHAnsi" w:cstheme="minorHAnsi"/>
                <w:i/>
              </w:rPr>
              <w:t xml:space="preserve"> (regardless if another IRB is the IRB of record)</w:t>
            </w:r>
          </w:p>
          <w:p w14:paraId="2F9521D2" w14:textId="7CACB799" w:rsidR="00D5748C" w:rsidRPr="00276610" w:rsidRDefault="00D5748C" w:rsidP="00276610">
            <w:pPr>
              <w:pStyle w:val="ListParagraph"/>
              <w:numPr>
                <w:ilvl w:val="0"/>
                <w:numId w:val="16"/>
              </w:numPr>
              <w:spacing w:after="0" w:line="240" w:lineRule="auto"/>
              <w:rPr>
                <w:rFonts w:asciiTheme="minorHAnsi" w:hAnsiTheme="minorHAnsi" w:cstheme="minorHAnsi"/>
                <w:b/>
                <w:bCs/>
              </w:rPr>
            </w:pPr>
            <w:r w:rsidRPr="00276610">
              <w:rPr>
                <w:rFonts w:asciiTheme="minorHAnsi" w:hAnsiTheme="minorHAnsi" w:cstheme="minorHAnsi"/>
                <w:b/>
                <w:bCs/>
                <w:i/>
              </w:rPr>
              <w:t>IS CONSIDERED AN UNANTICIPATED PROBLEM</w:t>
            </w:r>
          </w:p>
        </w:tc>
      </w:tr>
      <w:tr w:rsidR="005B1FC1" w:rsidRPr="00276610" w14:paraId="182B534B" w14:textId="77777777" w:rsidTr="007774F7">
        <w:trPr>
          <w:trHeight w:val="432"/>
        </w:trPr>
        <w:tc>
          <w:tcPr>
            <w:tcW w:w="5000" w:type="pct"/>
            <w:gridSpan w:val="6"/>
            <w:shd w:val="clear" w:color="auto" w:fill="D9D9D9" w:themeFill="background1" w:themeFillShade="D9"/>
            <w:vAlign w:val="center"/>
          </w:tcPr>
          <w:p w14:paraId="39AF610F" w14:textId="57B9DE64" w:rsidR="005B1FC1" w:rsidRPr="00276610" w:rsidRDefault="005B1FC1" w:rsidP="00276610">
            <w:pPr>
              <w:pBdr>
                <w:top w:val="nil"/>
                <w:left w:val="nil"/>
                <w:bottom w:val="nil"/>
                <w:right w:val="nil"/>
                <w:between w:val="nil"/>
              </w:pBdr>
              <w:spacing w:after="0" w:line="240" w:lineRule="auto"/>
              <w:ind w:left="-20"/>
              <w:contextualSpacing/>
              <w:rPr>
                <w:rFonts w:asciiTheme="minorHAnsi" w:hAnsiTheme="minorHAnsi" w:cstheme="minorHAnsi"/>
                <w:color w:val="000000"/>
              </w:rPr>
            </w:pPr>
            <w:r w:rsidRPr="00276610">
              <w:rPr>
                <w:rFonts w:asciiTheme="minorHAnsi" w:hAnsiTheme="minorHAnsi" w:cstheme="minorHAnsi"/>
                <w:b/>
                <w:color w:val="000000"/>
              </w:rPr>
              <w:t>Promptly Reportable Events</w:t>
            </w:r>
          </w:p>
        </w:tc>
      </w:tr>
      <w:tr w:rsidR="00B32B05" w:rsidRPr="00276610" w14:paraId="208BE05B" w14:textId="77777777" w:rsidTr="00864B17">
        <w:tc>
          <w:tcPr>
            <w:tcW w:w="2618" w:type="pct"/>
            <w:gridSpan w:val="3"/>
            <w:vAlign w:val="center"/>
          </w:tcPr>
          <w:p w14:paraId="51272BBA" w14:textId="32B103EE" w:rsidR="00215BEC" w:rsidRPr="00276610" w:rsidRDefault="005B1FC1" w:rsidP="00276610">
            <w:pPr>
              <w:spacing w:after="0" w:line="240" w:lineRule="auto"/>
              <w:contextualSpacing/>
              <w:rPr>
                <w:rFonts w:asciiTheme="minorHAnsi" w:hAnsiTheme="minorHAnsi" w:cstheme="minorHAnsi"/>
              </w:rPr>
            </w:pPr>
            <w:r w:rsidRPr="00276610">
              <w:rPr>
                <w:rFonts w:asciiTheme="minorHAnsi" w:hAnsiTheme="minorHAnsi" w:cstheme="minorHAnsi"/>
              </w:rPr>
              <w:t xml:space="preserve">Promptly Reportable to </w:t>
            </w:r>
            <w:r w:rsidR="007774F7" w:rsidRPr="00276610">
              <w:rPr>
                <w:rFonts w:asciiTheme="minorHAnsi" w:hAnsiTheme="minorHAnsi" w:cstheme="minorHAnsi"/>
              </w:rPr>
              <w:t>BU MEDICAL CAMPUS/BMC IRB</w:t>
            </w:r>
          </w:p>
        </w:tc>
        <w:tc>
          <w:tcPr>
            <w:tcW w:w="2382" w:type="pct"/>
            <w:gridSpan w:val="3"/>
            <w:vAlign w:val="center"/>
          </w:tcPr>
          <w:p w14:paraId="66C56359" w14:textId="77777777" w:rsidR="00215BEC" w:rsidRPr="00276610" w:rsidRDefault="00215BEC" w:rsidP="00276610">
            <w:pPr>
              <w:numPr>
                <w:ilvl w:val="0"/>
                <w:numId w:val="9"/>
              </w:numPr>
              <w:pBdr>
                <w:top w:val="nil"/>
                <w:left w:val="nil"/>
                <w:bottom w:val="nil"/>
                <w:right w:val="nil"/>
                <w:between w:val="nil"/>
              </w:pBdr>
              <w:spacing w:after="0" w:line="240" w:lineRule="auto"/>
              <w:contextualSpacing/>
              <w:rPr>
                <w:rFonts w:asciiTheme="minorHAnsi" w:hAnsiTheme="minorHAnsi" w:cstheme="minorHAnsi"/>
                <w:color w:val="000000"/>
              </w:rPr>
            </w:pPr>
            <w:r w:rsidRPr="00276610">
              <w:rPr>
                <w:rFonts w:asciiTheme="minorHAnsi" w:hAnsiTheme="minorHAnsi" w:cstheme="minorHAnsi"/>
                <w:color w:val="000000"/>
              </w:rPr>
              <w:t>Yes – Date Reported:</w:t>
            </w:r>
            <w:r w:rsidRPr="00276610">
              <w:rPr>
                <w:rFonts w:asciiTheme="minorHAnsi" w:hAnsiTheme="minorHAnsi" w:cstheme="minorHAnsi"/>
                <w:noProof/>
              </w:rPr>
              <w:t xml:space="preserve"> __________________</w:t>
            </w:r>
          </w:p>
          <w:p w14:paraId="3D8132EF" w14:textId="77777777" w:rsidR="00215BEC" w:rsidRPr="00276610" w:rsidRDefault="00215BEC" w:rsidP="00276610">
            <w:pPr>
              <w:numPr>
                <w:ilvl w:val="0"/>
                <w:numId w:val="9"/>
              </w:numPr>
              <w:pBdr>
                <w:top w:val="nil"/>
                <w:left w:val="nil"/>
                <w:bottom w:val="nil"/>
                <w:right w:val="nil"/>
                <w:between w:val="nil"/>
              </w:pBdr>
              <w:spacing w:after="0" w:line="240" w:lineRule="auto"/>
              <w:contextualSpacing/>
              <w:rPr>
                <w:rFonts w:asciiTheme="minorHAnsi" w:hAnsiTheme="minorHAnsi" w:cstheme="minorHAnsi"/>
                <w:color w:val="000000"/>
              </w:rPr>
            </w:pPr>
            <w:r w:rsidRPr="00276610">
              <w:rPr>
                <w:rFonts w:asciiTheme="minorHAnsi" w:hAnsiTheme="minorHAnsi" w:cstheme="minorHAnsi"/>
                <w:color w:val="000000"/>
              </w:rPr>
              <w:lastRenderedPageBreak/>
              <w:t>No</w:t>
            </w:r>
          </w:p>
        </w:tc>
      </w:tr>
      <w:tr w:rsidR="00B32B05" w:rsidRPr="00276610" w14:paraId="02D973DF" w14:textId="77777777" w:rsidTr="00864B17">
        <w:tc>
          <w:tcPr>
            <w:tcW w:w="2618" w:type="pct"/>
            <w:gridSpan w:val="3"/>
            <w:vAlign w:val="center"/>
          </w:tcPr>
          <w:p w14:paraId="4F5E8F4B" w14:textId="13BB0208" w:rsidR="00215BEC" w:rsidRPr="00276610" w:rsidRDefault="00215BEC" w:rsidP="00276610">
            <w:pPr>
              <w:spacing w:after="0" w:line="240" w:lineRule="auto"/>
              <w:contextualSpacing/>
              <w:rPr>
                <w:rFonts w:asciiTheme="minorHAnsi" w:hAnsiTheme="minorHAnsi" w:cstheme="minorHAnsi"/>
              </w:rPr>
            </w:pPr>
            <w:r w:rsidRPr="00276610">
              <w:rPr>
                <w:rFonts w:asciiTheme="minorHAnsi" w:hAnsiTheme="minorHAnsi" w:cstheme="minorHAnsi"/>
              </w:rPr>
              <w:lastRenderedPageBreak/>
              <w:t xml:space="preserve">Promptly Reportable to </w:t>
            </w:r>
            <w:commentRangeStart w:id="4"/>
            <w:r w:rsidR="007774F7" w:rsidRPr="00276610">
              <w:rPr>
                <w:rFonts w:asciiTheme="minorHAnsi" w:hAnsiTheme="minorHAnsi" w:cstheme="minorHAnsi"/>
                <w:color w:val="FF0000"/>
              </w:rPr>
              <w:t>[Insert Other Authority]</w:t>
            </w:r>
            <w:commentRangeEnd w:id="4"/>
            <w:r w:rsidR="00DB28B9">
              <w:rPr>
                <w:rStyle w:val="CommentReference"/>
                <w:rFonts w:ascii="Times New Roman" w:hAnsi="Times New Roman"/>
              </w:rPr>
              <w:commentReference w:id="4"/>
            </w:r>
          </w:p>
        </w:tc>
        <w:tc>
          <w:tcPr>
            <w:tcW w:w="2382" w:type="pct"/>
            <w:gridSpan w:val="3"/>
            <w:vAlign w:val="center"/>
          </w:tcPr>
          <w:p w14:paraId="79AC128C" w14:textId="77777777" w:rsidR="00215BEC" w:rsidRPr="00276610" w:rsidRDefault="00215BEC" w:rsidP="00276610">
            <w:pPr>
              <w:numPr>
                <w:ilvl w:val="0"/>
                <w:numId w:val="9"/>
              </w:numPr>
              <w:pBdr>
                <w:top w:val="nil"/>
                <w:left w:val="nil"/>
                <w:bottom w:val="nil"/>
                <w:right w:val="nil"/>
                <w:between w:val="nil"/>
              </w:pBdr>
              <w:spacing w:after="0" w:line="240" w:lineRule="auto"/>
              <w:contextualSpacing/>
              <w:rPr>
                <w:rFonts w:asciiTheme="minorHAnsi" w:hAnsiTheme="minorHAnsi" w:cstheme="minorHAnsi"/>
                <w:color w:val="000000"/>
              </w:rPr>
            </w:pPr>
            <w:r w:rsidRPr="00276610">
              <w:rPr>
                <w:rFonts w:asciiTheme="minorHAnsi" w:hAnsiTheme="minorHAnsi" w:cstheme="minorHAnsi"/>
                <w:color w:val="000000"/>
              </w:rPr>
              <w:t>Yes – Date Reported:</w:t>
            </w:r>
            <w:r w:rsidRPr="00276610">
              <w:rPr>
                <w:rFonts w:asciiTheme="minorHAnsi" w:hAnsiTheme="minorHAnsi" w:cstheme="minorHAnsi"/>
                <w:noProof/>
              </w:rPr>
              <w:t xml:space="preserve"> __________________</w:t>
            </w:r>
          </w:p>
          <w:p w14:paraId="5950910D" w14:textId="77777777" w:rsidR="00215BEC" w:rsidRPr="00276610" w:rsidRDefault="00215BEC" w:rsidP="00276610">
            <w:pPr>
              <w:numPr>
                <w:ilvl w:val="0"/>
                <w:numId w:val="9"/>
              </w:numPr>
              <w:pBdr>
                <w:top w:val="nil"/>
                <w:left w:val="nil"/>
                <w:bottom w:val="nil"/>
                <w:right w:val="nil"/>
                <w:between w:val="nil"/>
              </w:pBdr>
              <w:spacing w:after="0" w:line="240" w:lineRule="auto"/>
              <w:contextualSpacing/>
              <w:rPr>
                <w:rFonts w:asciiTheme="minorHAnsi" w:hAnsiTheme="minorHAnsi" w:cstheme="minorHAnsi"/>
                <w:color w:val="000000"/>
              </w:rPr>
            </w:pPr>
            <w:r w:rsidRPr="00276610">
              <w:rPr>
                <w:rFonts w:asciiTheme="minorHAnsi" w:hAnsiTheme="minorHAnsi" w:cstheme="minorHAnsi"/>
                <w:color w:val="000000"/>
              </w:rPr>
              <w:t>No</w:t>
            </w:r>
          </w:p>
        </w:tc>
      </w:tr>
      <w:tr w:rsidR="00B32B05" w:rsidRPr="00276610" w14:paraId="25EC5EDD" w14:textId="77777777" w:rsidTr="00864B17">
        <w:tc>
          <w:tcPr>
            <w:tcW w:w="2618" w:type="pct"/>
            <w:gridSpan w:val="3"/>
            <w:tcBorders>
              <w:bottom w:val="single" w:sz="4" w:space="0" w:color="auto"/>
            </w:tcBorders>
            <w:vAlign w:val="center"/>
          </w:tcPr>
          <w:p w14:paraId="66DCDF3F" w14:textId="2BBE6CBB" w:rsidR="00215BEC" w:rsidRPr="00276610" w:rsidRDefault="007774F7" w:rsidP="00276610">
            <w:pPr>
              <w:spacing w:after="0" w:line="240" w:lineRule="auto"/>
              <w:contextualSpacing/>
              <w:rPr>
                <w:rFonts w:asciiTheme="minorHAnsi" w:hAnsiTheme="minorHAnsi" w:cstheme="minorHAnsi"/>
              </w:rPr>
            </w:pPr>
            <w:r w:rsidRPr="00276610">
              <w:rPr>
                <w:rFonts w:asciiTheme="minorHAnsi" w:hAnsiTheme="minorHAnsi" w:cstheme="minorHAnsi"/>
              </w:rPr>
              <w:t xml:space="preserve">Promptly Reportable to </w:t>
            </w:r>
            <w:r w:rsidRPr="00276610">
              <w:rPr>
                <w:rFonts w:asciiTheme="minorHAnsi" w:hAnsiTheme="minorHAnsi" w:cstheme="minorHAnsi"/>
                <w:color w:val="FF0000"/>
              </w:rPr>
              <w:t>[Insert Other Authority]</w:t>
            </w:r>
          </w:p>
        </w:tc>
        <w:tc>
          <w:tcPr>
            <w:tcW w:w="2382" w:type="pct"/>
            <w:gridSpan w:val="3"/>
            <w:tcBorders>
              <w:bottom w:val="single" w:sz="4" w:space="0" w:color="auto"/>
            </w:tcBorders>
            <w:vAlign w:val="center"/>
          </w:tcPr>
          <w:p w14:paraId="426D6301" w14:textId="77777777" w:rsidR="00215BEC" w:rsidRPr="00276610" w:rsidRDefault="00215BEC" w:rsidP="00276610">
            <w:pPr>
              <w:numPr>
                <w:ilvl w:val="0"/>
                <w:numId w:val="9"/>
              </w:numPr>
              <w:pBdr>
                <w:top w:val="nil"/>
                <w:left w:val="nil"/>
                <w:bottom w:val="nil"/>
                <w:right w:val="nil"/>
                <w:between w:val="nil"/>
              </w:pBdr>
              <w:spacing w:after="0" w:line="240" w:lineRule="auto"/>
              <w:contextualSpacing/>
              <w:rPr>
                <w:rFonts w:asciiTheme="minorHAnsi" w:hAnsiTheme="minorHAnsi" w:cstheme="minorHAnsi"/>
                <w:color w:val="000000"/>
              </w:rPr>
            </w:pPr>
            <w:r w:rsidRPr="00276610">
              <w:rPr>
                <w:rFonts w:asciiTheme="minorHAnsi" w:hAnsiTheme="minorHAnsi" w:cstheme="minorHAnsi"/>
                <w:color w:val="000000"/>
              </w:rPr>
              <w:t>Yes – Date Reported:</w:t>
            </w:r>
            <w:r w:rsidRPr="00276610">
              <w:rPr>
                <w:rFonts w:asciiTheme="minorHAnsi" w:hAnsiTheme="minorHAnsi" w:cstheme="minorHAnsi"/>
                <w:noProof/>
              </w:rPr>
              <w:t xml:space="preserve"> __________________</w:t>
            </w:r>
          </w:p>
          <w:p w14:paraId="797C0583" w14:textId="77777777" w:rsidR="00215BEC" w:rsidRPr="00276610" w:rsidRDefault="00215BEC" w:rsidP="00276610">
            <w:pPr>
              <w:numPr>
                <w:ilvl w:val="0"/>
                <w:numId w:val="9"/>
              </w:numPr>
              <w:pBdr>
                <w:top w:val="nil"/>
                <w:left w:val="nil"/>
                <w:bottom w:val="nil"/>
                <w:right w:val="nil"/>
                <w:between w:val="nil"/>
              </w:pBdr>
              <w:spacing w:after="0" w:line="240" w:lineRule="auto"/>
              <w:contextualSpacing/>
              <w:rPr>
                <w:rFonts w:asciiTheme="minorHAnsi" w:hAnsiTheme="minorHAnsi" w:cstheme="minorHAnsi"/>
                <w:color w:val="000000"/>
              </w:rPr>
            </w:pPr>
            <w:r w:rsidRPr="00276610">
              <w:rPr>
                <w:rFonts w:asciiTheme="minorHAnsi" w:hAnsiTheme="minorHAnsi" w:cstheme="minorHAnsi"/>
                <w:color w:val="000000"/>
              </w:rPr>
              <w:t>No</w:t>
            </w:r>
          </w:p>
        </w:tc>
      </w:tr>
      <w:tr w:rsidR="005B1FC1" w:rsidRPr="00276610" w14:paraId="34886637" w14:textId="77777777" w:rsidTr="005B1FC1">
        <w:trPr>
          <w:trHeight w:val="432"/>
        </w:trPr>
        <w:tc>
          <w:tcPr>
            <w:tcW w:w="5000" w:type="pct"/>
            <w:gridSpan w:val="6"/>
            <w:shd w:val="clear" w:color="auto" w:fill="D9D9D9" w:themeFill="background1" w:themeFillShade="D9"/>
            <w:vAlign w:val="center"/>
          </w:tcPr>
          <w:p w14:paraId="780009E4" w14:textId="77777777" w:rsidR="005B1FC1" w:rsidRPr="00276610" w:rsidRDefault="005B1FC1" w:rsidP="00276610">
            <w:pPr>
              <w:spacing w:after="0" w:line="240" w:lineRule="auto"/>
              <w:contextualSpacing/>
              <w:rPr>
                <w:rFonts w:asciiTheme="minorHAnsi" w:hAnsiTheme="minorHAnsi" w:cstheme="minorHAnsi"/>
                <w:b/>
              </w:rPr>
            </w:pPr>
            <w:r w:rsidRPr="00276610">
              <w:rPr>
                <w:rFonts w:asciiTheme="minorHAnsi" w:hAnsiTheme="minorHAnsi" w:cstheme="minorHAnsi"/>
                <w:b/>
              </w:rPr>
              <w:t>Form Completion</w:t>
            </w:r>
          </w:p>
        </w:tc>
      </w:tr>
      <w:tr w:rsidR="00215BEC" w:rsidRPr="00276610" w14:paraId="2F9A239A" w14:textId="77777777" w:rsidTr="00B32B05">
        <w:trPr>
          <w:trHeight w:val="1070"/>
        </w:trPr>
        <w:tc>
          <w:tcPr>
            <w:tcW w:w="5000" w:type="pct"/>
            <w:gridSpan w:val="6"/>
            <w:vAlign w:val="center"/>
          </w:tcPr>
          <w:p w14:paraId="5E1BE7E7" w14:textId="4FA2677C" w:rsidR="00847E87" w:rsidRPr="00276610" w:rsidRDefault="00847E87" w:rsidP="00276610">
            <w:pPr>
              <w:spacing w:after="0" w:line="240" w:lineRule="auto"/>
              <w:contextualSpacing/>
              <w:rPr>
                <w:rFonts w:asciiTheme="minorHAnsi" w:hAnsiTheme="minorHAnsi" w:cstheme="minorHAnsi"/>
                <w:u w:val="single"/>
              </w:rPr>
            </w:pPr>
            <w:r w:rsidRPr="00276610">
              <w:rPr>
                <w:rFonts w:asciiTheme="minorHAnsi" w:hAnsiTheme="minorHAnsi" w:cstheme="minorHAnsi"/>
                <w:b/>
                <w:bCs/>
                <w:u w:val="single"/>
              </w:rPr>
              <w:t>STAFF COMPLETING FORM</w:t>
            </w:r>
          </w:p>
          <w:p w14:paraId="5EC76FAA" w14:textId="77777777" w:rsidR="00847E87" w:rsidRPr="00276610" w:rsidRDefault="00847E87" w:rsidP="00276610">
            <w:pPr>
              <w:spacing w:after="0" w:line="240" w:lineRule="auto"/>
              <w:contextualSpacing/>
              <w:rPr>
                <w:rFonts w:asciiTheme="minorHAnsi" w:hAnsiTheme="minorHAnsi" w:cstheme="minorHAnsi"/>
              </w:rPr>
            </w:pPr>
          </w:p>
          <w:p w14:paraId="498287A2" w14:textId="66F4966F" w:rsidR="007774F7" w:rsidRPr="00B32B05" w:rsidRDefault="00847E87" w:rsidP="00276610">
            <w:pPr>
              <w:spacing w:after="0" w:line="240" w:lineRule="auto"/>
              <w:contextualSpacing/>
              <w:rPr>
                <w:rFonts w:asciiTheme="minorHAnsi" w:hAnsiTheme="minorHAnsi" w:cstheme="minorHAnsi"/>
              </w:rPr>
            </w:pPr>
            <w:r w:rsidRPr="00276610">
              <w:rPr>
                <w:rFonts w:asciiTheme="minorHAnsi" w:hAnsiTheme="minorHAnsi" w:cstheme="minorHAnsi"/>
              </w:rPr>
              <w:t xml:space="preserve">Printed Name: </w:t>
            </w:r>
            <w:r w:rsidR="00215BEC" w:rsidRPr="00276610">
              <w:rPr>
                <w:rFonts w:asciiTheme="minorHAnsi" w:hAnsiTheme="minorHAnsi" w:cstheme="minorHAnsi"/>
              </w:rPr>
              <w:t>________________</w:t>
            </w:r>
            <w:r w:rsidRPr="00276610">
              <w:rPr>
                <w:rFonts w:asciiTheme="minorHAnsi" w:hAnsiTheme="minorHAnsi" w:cstheme="minorHAnsi"/>
              </w:rPr>
              <w:t>____</w:t>
            </w:r>
            <w:r w:rsidR="00215BEC" w:rsidRPr="00276610">
              <w:rPr>
                <w:rFonts w:asciiTheme="minorHAnsi" w:hAnsiTheme="minorHAnsi" w:cstheme="minorHAnsi"/>
              </w:rPr>
              <w:t>__</w:t>
            </w:r>
            <w:r w:rsidR="00215BEC" w:rsidRPr="00276610">
              <w:rPr>
                <w:rFonts w:asciiTheme="minorHAnsi" w:hAnsiTheme="minorHAnsi" w:cstheme="minorHAnsi"/>
              </w:rPr>
              <w:softHyphen/>
            </w:r>
            <w:r w:rsidR="00215BEC" w:rsidRPr="00276610">
              <w:rPr>
                <w:rFonts w:asciiTheme="minorHAnsi" w:hAnsiTheme="minorHAnsi" w:cstheme="minorHAnsi"/>
              </w:rPr>
              <w:softHyphen/>
            </w:r>
            <w:r w:rsidR="00215BEC" w:rsidRPr="00276610">
              <w:rPr>
                <w:rFonts w:asciiTheme="minorHAnsi" w:hAnsiTheme="minorHAnsi" w:cstheme="minorHAnsi"/>
              </w:rPr>
              <w:softHyphen/>
              <w:t>____</w:t>
            </w:r>
            <w:r w:rsidR="00D35E23" w:rsidRPr="00276610">
              <w:rPr>
                <w:rFonts w:asciiTheme="minorHAnsi" w:hAnsiTheme="minorHAnsi" w:cstheme="minorHAnsi"/>
              </w:rPr>
              <w:t xml:space="preserve">_ </w:t>
            </w:r>
            <w:r w:rsidRPr="00276610">
              <w:rPr>
                <w:rFonts w:asciiTheme="minorHAnsi" w:hAnsiTheme="minorHAnsi" w:cstheme="minorHAnsi"/>
              </w:rPr>
              <w:t>Signature</w:t>
            </w:r>
            <w:r w:rsidR="00215BEC" w:rsidRPr="00276610">
              <w:rPr>
                <w:rFonts w:asciiTheme="minorHAnsi" w:hAnsiTheme="minorHAnsi" w:cstheme="minorHAnsi"/>
              </w:rPr>
              <w:t>: ________</w:t>
            </w:r>
            <w:r w:rsidR="00215BEC" w:rsidRPr="00276610">
              <w:rPr>
                <w:rFonts w:asciiTheme="minorHAnsi" w:hAnsiTheme="minorHAnsi" w:cstheme="minorHAnsi"/>
              </w:rPr>
              <w:softHyphen/>
            </w:r>
            <w:r w:rsidR="00215BEC" w:rsidRPr="00276610">
              <w:rPr>
                <w:rFonts w:asciiTheme="minorHAnsi" w:hAnsiTheme="minorHAnsi" w:cstheme="minorHAnsi"/>
              </w:rPr>
              <w:softHyphen/>
            </w:r>
            <w:r w:rsidR="00215BEC" w:rsidRPr="00276610">
              <w:rPr>
                <w:rFonts w:asciiTheme="minorHAnsi" w:hAnsiTheme="minorHAnsi" w:cstheme="minorHAnsi"/>
              </w:rPr>
              <w:softHyphen/>
            </w:r>
            <w:r w:rsidR="00215BEC" w:rsidRPr="00276610">
              <w:rPr>
                <w:rFonts w:asciiTheme="minorHAnsi" w:hAnsiTheme="minorHAnsi" w:cstheme="minorHAnsi"/>
              </w:rPr>
              <w:softHyphen/>
              <w:t>_____</w:t>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t>_____</w:t>
            </w:r>
            <w:r w:rsidR="00215BEC" w:rsidRPr="00276610">
              <w:rPr>
                <w:rFonts w:asciiTheme="minorHAnsi" w:hAnsiTheme="minorHAnsi" w:cstheme="minorHAnsi"/>
              </w:rPr>
              <w:t>____</w:t>
            </w:r>
            <w:r w:rsidR="00215BEC" w:rsidRPr="00276610">
              <w:rPr>
                <w:rFonts w:asciiTheme="minorHAnsi" w:hAnsiTheme="minorHAnsi" w:cstheme="minorHAnsi"/>
              </w:rPr>
              <w:softHyphen/>
            </w:r>
            <w:r w:rsidR="00215BEC" w:rsidRPr="00276610">
              <w:rPr>
                <w:rFonts w:asciiTheme="minorHAnsi" w:hAnsiTheme="minorHAnsi" w:cstheme="minorHAnsi"/>
              </w:rPr>
              <w:softHyphen/>
            </w:r>
            <w:r w:rsidR="00215BEC" w:rsidRPr="00276610">
              <w:rPr>
                <w:rFonts w:asciiTheme="minorHAnsi" w:hAnsiTheme="minorHAnsi" w:cstheme="minorHAnsi"/>
              </w:rPr>
              <w:softHyphen/>
            </w:r>
            <w:r w:rsidR="00215BEC" w:rsidRPr="00276610">
              <w:rPr>
                <w:rFonts w:asciiTheme="minorHAnsi" w:hAnsiTheme="minorHAnsi" w:cstheme="minorHAnsi"/>
              </w:rPr>
              <w:softHyphen/>
            </w:r>
            <w:r w:rsidR="00215BEC" w:rsidRPr="00276610">
              <w:rPr>
                <w:rFonts w:asciiTheme="minorHAnsi" w:hAnsiTheme="minorHAnsi" w:cstheme="minorHAnsi"/>
              </w:rPr>
              <w:softHyphen/>
              <w:t>_________</w:t>
            </w:r>
            <w:r w:rsidRPr="00276610">
              <w:rPr>
                <w:rFonts w:asciiTheme="minorHAnsi" w:hAnsiTheme="minorHAnsi" w:cstheme="minorHAnsi"/>
              </w:rPr>
              <w:t xml:space="preserve"> </w:t>
            </w:r>
            <w:r w:rsidR="007774F7" w:rsidRPr="00276610">
              <w:rPr>
                <w:rFonts w:asciiTheme="minorHAnsi" w:hAnsiTheme="minorHAnsi" w:cstheme="minorHAnsi"/>
              </w:rPr>
              <w:t>Date: ________</w:t>
            </w:r>
            <w:r w:rsidRPr="00276610">
              <w:rPr>
                <w:rFonts w:asciiTheme="minorHAnsi" w:hAnsiTheme="minorHAnsi" w:cstheme="minorHAnsi"/>
              </w:rPr>
              <w:t>__</w:t>
            </w:r>
            <w:r w:rsidR="007774F7" w:rsidRPr="00276610">
              <w:rPr>
                <w:rFonts w:asciiTheme="minorHAnsi" w:hAnsiTheme="minorHAnsi" w:cstheme="minorHAnsi"/>
              </w:rPr>
              <w:t>_</w:t>
            </w:r>
          </w:p>
        </w:tc>
      </w:tr>
      <w:tr w:rsidR="00215BEC" w:rsidRPr="00276610" w14:paraId="63F77EC1" w14:textId="77777777" w:rsidTr="00B32B05">
        <w:trPr>
          <w:trHeight w:val="3050"/>
        </w:trPr>
        <w:tc>
          <w:tcPr>
            <w:tcW w:w="5000" w:type="pct"/>
            <w:gridSpan w:val="6"/>
            <w:vAlign w:val="center"/>
          </w:tcPr>
          <w:p w14:paraId="67950BD9" w14:textId="4613C7A2" w:rsidR="00215BEC" w:rsidRPr="00B32B05" w:rsidRDefault="00B32B05" w:rsidP="00276610">
            <w:pPr>
              <w:spacing w:after="0" w:line="240" w:lineRule="auto"/>
              <w:contextualSpacing/>
              <w:rPr>
                <w:rFonts w:asciiTheme="minorHAnsi" w:hAnsiTheme="minorHAnsi" w:cstheme="minorHAnsi"/>
                <w:b/>
                <w:bCs/>
                <w:u w:val="single"/>
              </w:rPr>
            </w:pPr>
            <w:r w:rsidRPr="00B32B05">
              <w:rPr>
                <w:rFonts w:asciiTheme="minorHAnsi" w:hAnsiTheme="minorHAnsi" w:cstheme="minorHAnsi"/>
                <w:b/>
                <w:bCs/>
                <w:u w:val="single"/>
              </w:rPr>
              <w:t xml:space="preserve">ADDITIONAL NOTES FROM </w:t>
            </w:r>
            <w:commentRangeStart w:id="5"/>
            <w:r w:rsidRPr="00B32B05">
              <w:rPr>
                <w:rFonts w:asciiTheme="minorHAnsi" w:hAnsiTheme="minorHAnsi" w:cstheme="minorHAnsi"/>
                <w:b/>
                <w:bCs/>
                <w:u w:val="single"/>
              </w:rPr>
              <w:t xml:space="preserve">PI OR LICENSED INVESTIGATOR </w:t>
            </w:r>
            <w:commentRangeEnd w:id="5"/>
            <w:r w:rsidR="00DB28B9">
              <w:rPr>
                <w:rStyle w:val="CommentReference"/>
                <w:rFonts w:ascii="Times New Roman" w:hAnsi="Times New Roman"/>
              </w:rPr>
              <w:commentReference w:id="5"/>
            </w:r>
            <w:r w:rsidRPr="00B32B05">
              <w:rPr>
                <w:rFonts w:asciiTheme="minorHAnsi" w:hAnsiTheme="minorHAnsi" w:cstheme="minorHAnsi"/>
                <w:b/>
                <w:bCs/>
                <w:u w:val="single"/>
              </w:rPr>
              <w:t>IF NECESSARY</w:t>
            </w:r>
          </w:p>
          <w:p w14:paraId="5BF46E3B" w14:textId="77777777" w:rsidR="00215BEC" w:rsidRPr="00B32B05" w:rsidRDefault="00215BEC" w:rsidP="00276610">
            <w:pPr>
              <w:pStyle w:val="ListParagraph"/>
              <w:numPr>
                <w:ilvl w:val="0"/>
                <w:numId w:val="10"/>
              </w:numPr>
              <w:spacing w:after="0" w:line="240" w:lineRule="auto"/>
              <w:rPr>
                <w:rFonts w:asciiTheme="minorHAnsi" w:hAnsiTheme="minorHAnsi" w:cstheme="minorHAnsi"/>
                <w:i/>
                <w:iCs/>
              </w:rPr>
            </w:pPr>
            <w:r w:rsidRPr="00B32B05">
              <w:rPr>
                <w:rFonts w:asciiTheme="minorHAnsi" w:hAnsiTheme="minorHAnsi" w:cstheme="minorHAnsi"/>
                <w:i/>
                <w:iCs/>
              </w:rPr>
              <w:t>No additional notes</w:t>
            </w:r>
          </w:p>
          <w:p w14:paraId="21ADE263" w14:textId="77777777" w:rsidR="00215BEC" w:rsidRDefault="00215BEC" w:rsidP="00276610">
            <w:pPr>
              <w:pStyle w:val="ListParagraph"/>
              <w:spacing w:after="0" w:line="240" w:lineRule="auto"/>
              <w:ind w:left="0"/>
              <w:rPr>
                <w:rFonts w:asciiTheme="minorHAnsi" w:hAnsiTheme="minorHAnsi" w:cstheme="minorHAnsi"/>
              </w:rPr>
            </w:pPr>
            <w:r w:rsidRPr="0027661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80196" w14:textId="77777777" w:rsidR="00B32B05" w:rsidRPr="00276610" w:rsidRDefault="00B32B05" w:rsidP="00B32B05">
            <w:pPr>
              <w:spacing w:after="0" w:line="240" w:lineRule="auto"/>
              <w:contextualSpacing/>
              <w:rPr>
                <w:rFonts w:asciiTheme="minorHAnsi" w:hAnsiTheme="minorHAnsi" w:cstheme="minorHAnsi"/>
                <w:i/>
              </w:rPr>
            </w:pPr>
          </w:p>
          <w:p w14:paraId="4B35A493" w14:textId="3861EAE5" w:rsidR="00B32B05" w:rsidRPr="00276610" w:rsidRDefault="00B32B05" w:rsidP="00B32B05">
            <w:pPr>
              <w:spacing w:after="0" w:line="240" w:lineRule="auto"/>
              <w:contextualSpacing/>
              <w:rPr>
                <w:rFonts w:asciiTheme="minorHAnsi" w:hAnsiTheme="minorHAnsi" w:cstheme="minorHAnsi"/>
              </w:rPr>
            </w:pPr>
            <w:r w:rsidRPr="00276610">
              <w:rPr>
                <w:rFonts w:asciiTheme="minorHAnsi" w:hAnsiTheme="minorHAnsi" w:cstheme="minorHAnsi"/>
              </w:rPr>
              <w:t>Printed Name: ______________________</w:t>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t>_____ Signature: ________</w:t>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t>_____</w:t>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t>_________</w:t>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r>
            <w:r w:rsidRPr="00276610">
              <w:rPr>
                <w:rFonts w:asciiTheme="minorHAnsi" w:hAnsiTheme="minorHAnsi" w:cstheme="minorHAnsi"/>
              </w:rPr>
              <w:softHyphen/>
              <w:t>_________ Date: ___________</w:t>
            </w:r>
          </w:p>
        </w:tc>
      </w:tr>
    </w:tbl>
    <w:p w14:paraId="31CB1C79" w14:textId="7F15AA58" w:rsidR="006648EF" w:rsidRPr="006648EF" w:rsidRDefault="006648EF" w:rsidP="006648EF">
      <w:pPr>
        <w:tabs>
          <w:tab w:val="left" w:pos="8136"/>
        </w:tabs>
        <w:rPr>
          <w:rFonts w:asciiTheme="minorHAnsi" w:hAnsiTheme="minorHAnsi" w:cstheme="minorHAnsi"/>
        </w:rPr>
      </w:pPr>
    </w:p>
    <w:sectPr w:rsidR="006648EF" w:rsidRPr="006648EF" w:rsidSect="001C7E42">
      <w:headerReference w:type="default" r:id="rId18"/>
      <w:footerReference w:type="default" r:id="rId19"/>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12-20T13:44:00Z" w:initials="LR">
    <w:p w14:paraId="126F0724" w14:textId="77777777" w:rsidR="00F6289D" w:rsidRPr="00580D0A" w:rsidRDefault="00F6289D" w:rsidP="00F6289D">
      <w:pPr>
        <w:pStyle w:val="CommentText"/>
        <w:rPr>
          <w:rFonts w:asciiTheme="minorHAnsi" w:hAnsiTheme="minorHAnsi" w:cstheme="minorHAnsi"/>
        </w:rPr>
      </w:pPr>
      <w:r>
        <w:rPr>
          <w:rStyle w:val="CommentReference"/>
        </w:rPr>
        <w:annotationRef/>
      </w: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4871A294" w14:textId="77777777" w:rsidR="00F6289D" w:rsidRPr="00580D0A" w:rsidRDefault="00F6289D" w:rsidP="00F6289D">
      <w:pPr>
        <w:pStyle w:val="CommentText"/>
        <w:rPr>
          <w:rFonts w:asciiTheme="minorHAnsi" w:hAnsiTheme="minorHAnsi" w:cstheme="minorHAnsi"/>
        </w:rPr>
      </w:pPr>
    </w:p>
    <w:p w14:paraId="4A76F1F0" w14:textId="77777777" w:rsidR="00F6289D" w:rsidRPr="00580D0A" w:rsidRDefault="00F6289D" w:rsidP="00F6289D">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502C6CC9" w14:textId="77777777" w:rsidR="00F6289D" w:rsidRPr="00580D0A" w:rsidRDefault="00F6289D" w:rsidP="00F6289D">
      <w:pPr>
        <w:pStyle w:val="CommentText"/>
        <w:rPr>
          <w:rFonts w:asciiTheme="minorHAnsi" w:hAnsiTheme="minorHAnsi" w:cstheme="minorHAnsi"/>
        </w:rPr>
      </w:pPr>
    </w:p>
    <w:p w14:paraId="53564ABD" w14:textId="77777777" w:rsidR="00F6289D" w:rsidRPr="00580D0A" w:rsidRDefault="00F6289D" w:rsidP="00F6289D">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307E07D5" w14:textId="77777777" w:rsidR="00F6289D" w:rsidRPr="00580D0A" w:rsidRDefault="00F6289D" w:rsidP="00F6289D">
      <w:pPr>
        <w:pStyle w:val="CommentText"/>
        <w:rPr>
          <w:rFonts w:asciiTheme="minorHAnsi" w:hAnsiTheme="minorHAnsi" w:cstheme="minorHAnsi"/>
        </w:rPr>
      </w:pPr>
    </w:p>
    <w:p w14:paraId="6DFF41AE" w14:textId="77777777" w:rsidR="00F6289D" w:rsidRPr="00580D0A" w:rsidRDefault="00F6289D" w:rsidP="00F6289D">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74879F1A" w14:textId="77777777" w:rsidR="00F6289D" w:rsidRPr="00580D0A" w:rsidRDefault="00F6289D" w:rsidP="00F6289D">
      <w:pPr>
        <w:pStyle w:val="CommentText"/>
        <w:rPr>
          <w:rFonts w:asciiTheme="minorHAnsi" w:hAnsiTheme="minorHAnsi" w:cstheme="minorHAnsi"/>
        </w:rPr>
      </w:pPr>
    </w:p>
    <w:p w14:paraId="4D31B9D4" w14:textId="11EFA20F" w:rsidR="00F6289D" w:rsidRDefault="00F6289D" w:rsidP="00F6289D">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rPr>
          <w:t>CRRO by requesting a consultation</w:t>
        </w:r>
      </w:hyperlink>
      <w:r w:rsidRPr="00580D0A">
        <w:rPr>
          <w:rFonts w:asciiTheme="minorHAnsi" w:hAnsiTheme="minorHAnsi" w:cstheme="minorHAnsi"/>
        </w:rPr>
        <w:t>.</w:t>
      </w:r>
    </w:p>
  </w:comment>
  <w:comment w:id="1" w:author="CRRO" w:date="2023-12-20T13:46:00Z" w:initials="LR">
    <w:p w14:paraId="2761FADA" w14:textId="047989B1" w:rsidR="00DB28B9" w:rsidRDefault="00DB28B9">
      <w:pPr>
        <w:pStyle w:val="CommentText"/>
      </w:pPr>
      <w:r>
        <w:rPr>
          <w:rStyle w:val="CommentReference"/>
        </w:rPr>
        <w:annotationRef/>
      </w:r>
      <w:r>
        <w:t>This can be useful for tracking trends and identifying overall study training needs. All options should be updated as appropriate for the study design and procedures – these are only examples.</w:t>
      </w:r>
    </w:p>
  </w:comment>
  <w:comment w:id="2" w:author="CRRO" w:date="2023-12-20T13:46:00Z" w:initials="LR">
    <w:p w14:paraId="4D10F1CF" w14:textId="52D95035" w:rsidR="00DB28B9" w:rsidRDefault="00DB28B9">
      <w:pPr>
        <w:pStyle w:val="CommentText"/>
      </w:pPr>
      <w:r>
        <w:rPr>
          <w:rStyle w:val="CommentReference"/>
        </w:rPr>
        <w:annotationRef/>
      </w:r>
      <w:r>
        <w:t>Major/Minor deviations should be updated to reflect the IRB of record’s policies if not BU Medical Campus/BMC. Recommend including an additional section for an external IRB instead of deleting this.</w:t>
      </w:r>
    </w:p>
  </w:comment>
  <w:comment w:id="3" w:author="CRRO" w:date="2023-12-20T13:46:00Z" w:initials="LR">
    <w:p w14:paraId="372AD2F6" w14:textId="78CC01DD" w:rsidR="00DB28B9" w:rsidRDefault="00DB28B9">
      <w:pPr>
        <w:pStyle w:val="CommentText"/>
      </w:pPr>
      <w:r>
        <w:rPr>
          <w:rStyle w:val="CommentReference"/>
        </w:rPr>
        <w:annotationRef/>
      </w:r>
      <w:r>
        <w:t xml:space="preserve">This section should also be updated </w:t>
      </w:r>
      <w:r w:rsidRPr="00E938E6">
        <w:t>to reflect the IRB of record’s policies if not BU Medical Campus/BMC. Recommend including an additional section for an external IRB instead of deleting this</w:t>
      </w:r>
      <w:r>
        <w:t xml:space="preserve"> as these are still required to be reported regardless of IRB of record.</w:t>
      </w:r>
    </w:p>
  </w:comment>
  <w:comment w:id="4" w:author="CRRO" w:date="2023-12-20T13:46:00Z" w:initials="LR">
    <w:p w14:paraId="2CEBAB85" w14:textId="26143355" w:rsidR="00DB28B9" w:rsidRDefault="00DB28B9">
      <w:pPr>
        <w:pStyle w:val="CommentText"/>
      </w:pPr>
      <w:r>
        <w:rPr>
          <w:rStyle w:val="CommentReference"/>
        </w:rPr>
        <w:annotationRef/>
      </w:r>
      <w:r>
        <w:t xml:space="preserve">Add or delete this and below rows as appropriate. Other reporting authorities could include Lead Team, Sponsor, FDA, external IRB. Additional information for reporting requirements can be added at study team discretion.  </w:t>
      </w:r>
    </w:p>
  </w:comment>
  <w:comment w:id="5" w:author="CRRO" w:date="2023-12-20T13:46:00Z" w:initials="LR">
    <w:p w14:paraId="74B4005B" w14:textId="6DE82C0C" w:rsidR="00DB28B9" w:rsidRDefault="00DB28B9">
      <w:pPr>
        <w:pStyle w:val="CommentText"/>
      </w:pPr>
      <w:r>
        <w:rPr>
          <w:rStyle w:val="CommentReference"/>
        </w:rPr>
        <w:annotationRef/>
      </w:r>
      <w:r>
        <w:t>If a deviation has clinical implications, it might be necessary for a licensed team member to review and document the deviation. This could be the PI or other investigator. This space could also be used to document the PI’s review of all deviations as part of their general oversight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1B9D4" w15:done="0"/>
  <w15:commentEx w15:paraId="2761FADA" w15:done="0"/>
  <w15:commentEx w15:paraId="4D10F1CF" w15:done="0"/>
  <w15:commentEx w15:paraId="372AD2F6" w15:done="0"/>
  <w15:commentEx w15:paraId="2CEBAB85" w15:done="0"/>
  <w15:commentEx w15:paraId="74B400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6E42" w16cex:dateUtc="2023-12-20T19:44:00Z"/>
  <w16cex:commentExtensible w16cex:durableId="292D6E9F" w16cex:dateUtc="2023-12-20T19:46:00Z"/>
  <w16cex:commentExtensible w16cex:durableId="292D6EA9" w16cex:dateUtc="2023-12-20T19:46:00Z"/>
  <w16cex:commentExtensible w16cex:durableId="292D6EB5" w16cex:dateUtc="2023-12-20T19:46:00Z"/>
  <w16cex:commentExtensible w16cex:durableId="292D6EBF" w16cex:dateUtc="2023-12-20T19:46:00Z"/>
  <w16cex:commentExtensible w16cex:durableId="292D6ECB" w16cex:dateUtc="2023-12-20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1B9D4" w16cid:durableId="292D6E42"/>
  <w16cid:commentId w16cid:paraId="2761FADA" w16cid:durableId="292D6E9F"/>
  <w16cid:commentId w16cid:paraId="4D10F1CF" w16cid:durableId="292D6EA9"/>
  <w16cid:commentId w16cid:paraId="372AD2F6" w16cid:durableId="292D6EB5"/>
  <w16cid:commentId w16cid:paraId="2CEBAB85" w16cid:durableId="292D6EBF"/>
  <w16cid:commentId w16cid:paraId="74B4005B" w16cid:durableId="292D6E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DBB0" w14:textId="77777777" w:rsidR="007E626B" w:rsidRDefault="007E626B" w:rsidP="00341743">
      <w:pPr>
        <w:spacing w:after="0" w:line="240" w:lineRule="auto"/>
      </w:pPr>
      <w:r>
        <w:separator/>
      </w:r>
    </w:p>
  </w:endnote>
  <w:endnote w:type="continuationSeparator" w:id="0">
    <w:p w14:paraId="03C962C9" w14:textId="77777777" w:rsidR="007E626B" w:rsidRDefault="007E626B" w:rsidP="0034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B15" w14:textId="77777777" w:rsidR="001C7E42" w:rsidRDefault="001C7E42" w:rsidP="001C7E42">
    <w:pPr>
      <w:pStyle w:val="Footer"/>
      <w:pBdr>
        <w:bottom w:val="single" w:sz="6" w:space="1" w:color="auto"/>
      </w:pBdr>
      <w:rPr>
        <w:rFonts w:asciiTheme="minorHAnsi" w:hAnsiTheme="minorHAnsi"/>
        <w:i/>
        <w:iCs/>
        <w:sz w:val="20"/>
        <w:szCs w:val="20"/>
        <w:highlight w:val="yellow"/>
      </w:rPr>
    </w:pPr>
  </w:p>
  <w:p w14:paraId="5440CC47" w14:textId="249B3905" w:rsidR="004233BB" w:rsidRPr="001C7E42" w:rsidRDefault="001C7E42" w:rsidP="001C7E42">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00D21D6D">
      <w:rPr>
        <w:rFonts w:asciiTheme="minorHAnsi" w:eastAsia="Calibri" w:hAnsiTheme="minorHAnsi"/>
        <w:i/>
        <w:iCs/>
        <w:sz w:val="20"/>
        <w:szCs w:val="20"/>
      </w:rPr>
      <w:t>Versio</w:t>
    </w:r>
    <w:r w:rsidR="00F6289D">
      <w:rPr>
        <w:rFonts w:asciiTheme="minorHAnsi" w:eastAsia="Calibri" w:hAnsiTheme="minorHAnsi"/>
        <w:i/>
        <w:iCs/>
        <w:sz w:val="20"/>
        <w:szCs w:val="20"/>
      </w:rPr>
      <w:t>n December 20</w:t>
    </w:r>
    <w:r w:rsidR="00F6289D" w:rsidRPr="00F6289D">
      <w:rPr>
        <w:rFonts w:asciiTheme="minorHAnsi" w:eastAsia="Calibri" w:hAnsiTheme="minorHAnsi"/>
        <w:i/>
        <w:iCs/>
        <w:sz w:val="20"/>
        <w:szCs w:val="20"/>
        <w:vertAlign w:val="superscript"/>
      </w:rPr>
      <w:t>th</w:t>
    </w:r>
    <w:r w:rsidR="00F6289D">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Pr>
        <w:rFonts w:asciiTheme="minorHAnsi" w:eastAsia="Calibri" w:hAnsiTheme="minorHAnsi"/>
        <w:i/>
        <w:iCs/>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Pr>
        <w:rFonts w:asciiTheme="minorHAnsi" w:eastAsia="Calibri" w:hAnsiTheme="minorHAnsi"/>
        <w:i/>
        <w:iCs/>
        <w:sz w:val="20"/>
        <w:szCs w:val="20"/>
      </w:rPr>
      <w:t>1</w:t>
    </w:r>
    <w:r w:rsidRPr="001B1F9F">
      <w:rPr>
        <w:rFonts w:asciiTheme="minorHAnsi" w:eastAsia="Calibri" w:hAnsiTheme="minorHAns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040" w14:textId="77777777" w:rsidR="007E626B" w:rsidRDefault="007E626B" w:rsidP="00341743">
      <w:pPr>
        <w:spacing w:after="0" w:line="240" w:lineRule="auto"/>
      </w:pPr>
      <w:r>
        <w:separator/>
      </w:r>
    </w:p>
  </w:footnote>
  <w:footnote w:type="continuationSeparator" w:id="0">
    <w:p w14:paraId="716A00D3" w14:textId="77777777" w:rsidR="007E626B" w:rsidRDefault="007E626B" w:rsidP="0034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595"/>
      <w:gridCol w:w="1800"/>
      <w:gridCol w:w="5395"/>
    </w:tblGrid>
    <w:tr w:rsidR="001C7E42" w:rsidRPr="001B1F9F" w14:paraId="4C71C344" w14:textId="77777777" w:rsidTr="0003262C">
      <w:trPr>
        <w:trHeight w:val="432"/>
      </w:trPr>
      <w:tc>
        <w:tcPr>
          <w:tcW w:w="5000" w:type="pct"/>
          <w:gridSpan w:val="3"/>
          <w:vAlign w:val="center"/>
        </w:tcPr>
        <w:p w14:paraId="55F5A96E" w14:textId="3E48CBE2" w:rsidR="001C7E42" w:rsidRPr="00D15EE2" w:rsidRDefault="00BF2B1E" w:rsidP="00D15EE2">
          <w:pPr>
            <w:pStyle w:val="Header"/>
            <w:jc w:val="center"/>
            <w:rPr>
              <w:rFonts w:asciiTheme="minorHAnsi" w:hAnsiTheme="minorHAnsi" w:cstheme="minorHAnsi"/>
              <w:b/>
              <w:bCs/>
            </w:rPr>
          </w:pPr>
          <w:r>
            <w:rPr>
              <w:rFonts w:asciiTheme="minorHAnsi" w:hAnsiTheme="minorHAnsi" w:cstheme="minorHAnsi"/>
              <w:b/>
              <w:bCs/>
            </w:rPr>
            <w:t>Protocol Deviation Form</w:t>
          </w:r>
        </w:p>
      </w:tc>
    </w:tr>
    <w:tr w:rsidR="001C7E42" w:rsidRPr="001B1F9F" w14:paraId="5F114E79" w14:textId="77777777" w:rsidTr="0003262C">
      <w:trPr>
        <w:trHeight w:val="432"/>
      </w:trPr>
      <w:tc>
        <w:tcPr>
          <w:tcW w:w="5000" w:type="pct"/>
          <w:gridSpan w:val="3"/>
          <w:vAlign w:val="center"/>
        </w:tcPr>
        <w:p w14:paraId="435CED88" w14:textId="77777777" w:rsidR="001C7E42" w:rsidRPr="001B1F9F" w:rsidRDefault="001C7E42" w:rsidP="001C7E42">
          <w:pPr>
            <w:pStyle w:val="Header"/>
            <w:rPr>
              <w:rFonts w:asciiTheme="minorHAnsi" w:hAnsiTheme="minorHAnsi" w:cstheme="minorHAnsi"/>
            </w:rPr>
          </w:pPr>
          <w:r w:rsidRPr="001B1F9F">
            <w:rPr>
              <w:rFonts w:asciiTheme="minorHAnsi" w:hAnsiTheme="minorHAnsi" w:cstheme="minorHAnsi"/>
            </w:rPr>
            <w:t>Study Title:</w:t>
          </w:r>
        </w:p>
      </w:tc>
    </w:tr>
    <w:tr w:rsidR="001C7E42" w:rsidRPr="001B1F9F" w14:paraId="214DF938" w14:textId="77777777" w:rsidTr="0003262C">
      <w:trPr>
        <w:trHeight w:val="432"/>
      </w:trPr>
      <w:tc>
        <w:tcPr>
          <w:tcW w:w="2500" w:type="pct"/>
          <w:gridSpan w:val="2"/>
          <w:vAlign w:val="center"/>
        </w:tcPr>
        <w:p w14:paraId="35FC7085"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IRB #:</w:t>
          </w:r>
        </w:p>
      </w:tc>
      <w:tc>
        <w:tcPr>
          <w:tcW w:w="2500" w:type="pct"/>
          <w:vAlign w:val="center"/>
        </w:tcPr>
        <w:p w14:paraId="30755BC2"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 xml:space="preserve">PI Name: </w:t>
          </w:r>
        </w:p>
      </w:tc>
    </w:tr>
    <w:tr w:rsidR="007C74A9" w14:paraId="15551789" w14:textId="77777777" w:rsidTr="007C74A9">
      <w:trPr>
        <w:trHeight w:val="432"/>
      </w:trPr>
      <w:tc>
        <w:tcPr>
          <w:tcW w:w="1666" w:type="pct"/>
          <w:vAlign w:val="center"/>
        </w:tcPr>
        <w:p w14:paraId="4F6C6262" w14:textId="77777777" w:rsidR="007C74A9" w:rsidRDefault="007C74A9" w:rsidP="001C7E42">
          <w:pPr>
            <w:pStyle w:val="Header"/>
            <w:rPr>
              <w:rFonts w:asciiTheme="minorHAnsi" w:hAnsiTheme="minorHAnsi" w:cstheme="minorHAnsi"/>
            </w:rPr>
          </w:pPr>
          <w:r>
            <w:rPr>
              <w:rFonts w:asciiTheme="minorHAnsi" w:hAnsiTheme="minorHAnsi" w:cstheme="minorHAnsi"/>
            </w:rPr>
            <w:t xml:space="preserve">Participant ID: </w:t>
          </w:r>
        </w:p>
      </w:tc>
      <w:tc>
        <w:tcPr>
          <w:tcW w:w="3334" w:type="pct"/>
          <w:gridSpan w:val="2"/>
          <w:vAlign w:val="center"/>
        </w:tcPr>
        <w:p w14:paraId="475EA7B8" w14:textId="43D6583D" w:rsidR="007C74A9" w:rsidRDefault="007C74A9" w:rsidP="001C7E42">
          <w:pPr>
            <w:pStyle w:val="Header"/>
            <w:rPr>
              <w:rFonts w:asciiTheme="minorHAnsi" w:hAnsiTheme="minorHAnsi" w:cstheme="minorHAnsi"/>
            </w:rPr>
          </w:pPr>
          <w:r w:rsidRPr="007C74A9">
            <w:rPr>
              <w:rFonts w:ascii="Segoe UI Symbol" w:hAnsi="Segoe UI Symbol" w:cs="Segoe UI Symbol"/>
            </w:rPr>
            <w:t>☐</w:t>
          </w:r>
          <w:r w:rsidRPr="007C74A9">
            <w:rPr>
              <w:rFonts w:asciiTheme="minorHAnsi" w:hAnsiTheme="minorHAnsi" w:cstheme="minorHAnsi"/>
            </w:rPr>
            <w:t xml:space="preserve">  N</w:t>
          </w:r>
          <w:r>
            <w:rPr>
              <w:rFonts w:asciiTheme="minorHAnsi" w:hAnsiTheme="minorHAnsi" w:cstheme="minorHAnsi"/>
            </w:rPr>
            <w:t>ot Applicable</w:t>
          </w:r>
          <w:r w:rsidRPr="007C74A9">
            <w:rPr>
              <w:rFonts w:asciiTheme="minorHAnsi" w:hAnsiTheme="minorHAnsi" w:cstheme="minorHAnsi"/>
            </w:rPr>
            <w:t xml:space="preserve">: </w:t>
          </w:r>
          <w:r w:rsidRPr="007C74A9">
            <w:rPr>
              <w:rFonts w:asciiTheme="minorHAnsi" w:hAnsiTheme="minorHAnsi" w:cstheme="minorHAnsi"/>
              <w:i/>
              <w:iCs/>
            </w:rPr>
            <w:t xml:space="preserve">Include details on who deviation </w:t>
          </w:r>
          <w:r w:rsidR="00E938E6">
            <w:rPr>
              <w:rFonts w:asciiTheme="minorHAnsi" w:hAnsiTheme="minorHAnsi" w:cstheme="minorHAnsi"/>
              <w:i/>
              <w:iCs/>
            </w:rPr>
            <w:t>impacted</w:t>
          </w:r>
          <w:r w:rsidRPr="007C74A9">
            <w:rPr>
              <w:rFonts w:asciiTheme="minorHAnsi" w:hAnsiTheme="minorHAnsi" w:cstheme="minorHAnsi"/>
              <w:i/>
              <w:iCs/>
            </w:rPr>
            <w:t xml:space="preserve"> if not enrolled participant in Event Description below</w:t>
          </w:r>
        </w:p>
      </w:tc>
    </w:tr>
  </w:tbl>
  <w:p w14:paraId="453D18E4" w14:textId="0AAF5C75" w:rsidR="005A79CF" w:rsidRPr="004233BB" w:rsidRDefault="005A79CF" w:rsidP="00FC730B">
    <w:pPr>
      <w:pStyle w:val="Header"/>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CE841826"/>
    <w:lvl w:ilvl="0" w:tplc="DB1E9ABC">
      <w:start w:val="1"/>
      <w:numFmt w:val="bullet"/>
      <w:lvlText w:val=""/>
      <w:lvlJc w:val="left"/>
      <w:pPr>
        <w:ind w:left="360" w:hanging="360"/>
      </w:pPr>
      <w:rPr>
        <w:rFonts w:ascii="Symbol" w:hAnsi="Symbol" w:hint="default"/>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924EE"/>
    <w:multiLevelType w:val="hybridMultilevel"/>
    <w:tmpl w:val="2AF8B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97915"/>
    <w:multiLevelType w:val="hybridMultilevel"/>
    <w:tmpl w:val="D8A2572A"/>
    <w:lvl w:ilvl="0" w:tplc="FE1614E0">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66EE9"/>
    <w:multiLevelType w:val="hybridMultilevel"/>
    <w:tmpl w:val="3956F4A4"/>
    <w:lvl w:ilvl="0" w:tplc="664A7F54">
      <w:start w:val="1"/>
      <w:numFmt w:val="bullet"/>
      <w:lvlText w:val="o"/>
      <w:lvlJc w:val="left"/>
      <w:pPr>
        <w:ind w:left="360" w:hanging="360"/>
      </w:pPr>
      <w:rPr>
        <w:rFonts w:ascii="Courier New" w:hAnsi="Courier New" w:hint="default"/>
        <w:sz w:val="32"/>
      </w:rPr>
    </w:lvl>
    <w:lvl w:ilvl="1" w:tplc="CE4CCE7A">
      <w:start w:val="1"/>
      <w:numFmt w:val="bullet"/>
      <w:lvlText w:val="o"/>
      <w:lvlJc w:val="left"/>
      <w:pPr>
        <w:ind w:left="72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33F84"/>
    <w:multiLevelType w:val="hybridMultilevel"/>
    <w:tmpl w:val="C632E12A"/>
    <w:lvl w:ilvl="0" w:tplc="664A7F5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660E3"/>
    <w:multiLevelType w:val="hybridMultilevel"/>
    <w:tmpl w:val="49D6F6A2"/>
    <w:lvl w:ilvl="0" w:tplc="29DADC14">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3A4E08"/>
    <w:multiLevelType w:val="hybridMultilevel"/>
    <w:tmpl w:val="B4C21F34"/>
    <w:lvl w:ilvl="0" w:tplc="58E602CE">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686CDC"/>
    <w:multiLevelType w:val="hybridMultilevel"/>
    <w:tmpl w:val="2D58E15A"/>
    <w:lvl w:ilvl="0" w:tplc="FD4CD9F4">
      <w:start w:val="1"/>
      <w:numFmt w:val="bullet"/>
      <w:lvlText w:val=""/>
      <w:lvlJc w:val="left"/>
      <w:pPr>
        <w:tabs>
          <w:tab w:val="num" w:pos="1080"/>
        </w:tabs>
        <w:ind w:left="360" w:hanging="360"/>
      </w:pPr>
      <w:rPr>
        <w:rFonts w:ascii="Symbol" w:hAnsi="Symbo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A87366"/>
    <w:multiLevelType w:val="hybridMultilevel"/>
    <w:tmpl w:val="0EB2076A"/>
    <w:lvl w:ilvl="0" w:tplc="E1E0CEF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AD0"/>
    <w:multiLevelType w:val="hybridMultilevel"/>
    <w:tmpl w:val="F1A87D08"/>
    <w:lvl w:ilvl="0" w:tplc="605889A2">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9187E"/>
    <w:multiLevelType w:val="hybridMultilevel"/>
    <w:tmpl w:val="E0D4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74914"/>
    <w:multiLevelType w:val="hybridMultilevel"/>
    <w:tmpl w:val="69A8E436"/>
    <w:lvl w:ilvl="0" w:tplc="A1888A04">
      <w:start w:val="1"/>
      <w:numFmt w:val="bullet"/>
      <w:lvlText w:val="o"/>
      <w:lvlJc w:val="left"/>
      <w:pPr>
        <w:ind w:left="360" w:hanging="360"/>
      </w:pPr>
      <w:rPr>
        <w:rFonts w:ascii="Courier New" w:hAnsi="Courier New" w:cs="Courier New"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553ED6"/>
    <w:multiLevelType w:val="hybridMultilevel"/>
    <w:tmpl w:val="E9A2A7C4"/>
    <w:lvl w:ilvl="0" w:tplc="8B862F4C">
      <w:start w:val="2"/>
      <w:numFmt w:val="decimal"/>
      <w:lvlText w:val="%1."/>
      <w:lvlJc w:val="left"/>
      <w:pPr>
        <w:tabs>
          <w:tab w:val="num" w:pos="108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42490D"/>
    <w:multiLevelType w:val="hybridMultilevel"/>
    <w:tmpl w:val="7C0C7148"/>
    <w:lvl w:ilvl="0" w:tplc="664A7F5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A1898"/>
    <w:multiLevelType w:val="hybridMultilevel"/>
    <w:tmpl w:val="61E64B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294DE5"/>
    <w:multiLevelType w:val="hybridMultilevel"/>
    <w:tmpl w:val="FC0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D2128"/>
    <w:multiLevelType w:val="hybridMultilevel"/>
    <w:tmpl w:val="0A4667FE"/>
    <w:lvl w:ilvl="0" w:tplc="3258C90A">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A3D4E"/>
    <w:multiLevelType w:val="multilevel"/>
    <w:tmpl w:val="EE54AA32"/>
    <w:lvl w:ilvl="0">
      <w:start w:val="1"/>
      <w:numFmt w:val="bullet"/>
      <w:lvlText w:val="o"/>
      <w:lvlJc w:val="left"/>
      <w:pPr>
        <w:ind w:left="360" w:hanging="360"/>
      </w:pPr>
      <w:rPr>
        <w:rFonts w:ascii="Courier New" w:eastAsia="Courier New" w:hAnsi="Courier New" w:cs="Courier New"/>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BCC38B5"/>
    <w:multiLevelType w:val="hybridMultilevel"/>
    <w:tmpl w:val="306063CA"/>
    <w:lvl w:ilvl="0" w:tplc="CBEEE076">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42874"/>
    <w:multiLevelType w:val="hybridMultilevel"/>
    <w:tmpl w:val="5A62F0C8"/>
    <w:lvl w:ilvl="0" w:tplc="3258C90A">
      <w:start w:val="1"/>
      <w:numFmt w:val="bullet"/>
      <w:lvlText w:val="o"/>
      <w:lvlJc w:val="left"/>
      <w:pPr>
        <w:tabs>
          <w:tab w:val="num" w:pos="1080"/>
        </w:tabs>
        <w:ind w:left="360" w:hanging="360"/>
      </w:pPr>
      <w:rPr>
        <w:rFonts w:ascii="Courier New" w:hAnsi="Courier New" w:hint="default"/>
        <w:b/>
        <w:sz w:val="4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626E6"/>
    <w:multiLevelType w:val="hybridMultilevel"/>
    <w:tmpl w:val="EB50F2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6"/>
  </w:num>
  <w:num w:numId="4">
    <w:abstractNumId w:val="18"/>
  </w:num>
  <w:num w:numId="5">
    <w:abstractNumId w:val="9"/>
  </w:num>
  <w:num w:numId="6">
    <w:abstractNumId w:val="3"/>
  </w:num>
  <w:num w:numId="7">
    <w:abstractNumId w:val="8"/>
  </w:num>
  <w:num w:numId="8">
    <w:abstractNumId w:val="2"/>
  </w:num>
  <w:num w:numId="9">
    <w:abstractNumId w:val="17"/>
  </w:num>
  <w:num w:numId="10">
    <w:abstractNumId w:val="5"/>
  </w:num>
  <w:num w:numId="11">
    <w:abstractNumId w:val="12"/>
  </w:num>
  <w:num w:numId="12">
    <w:abstractNumId w:val="6"/>
  </w:num>
  <w:num w:numId="13">
    <w:abstractNumId w:val="19"/>
  </w:num>
  <w:num w:numId="14">
    <w:abstractNumId w:val="7"/>
  </w:num>
  <w:num w:numId="15">
    <w:abstractNumId w:val="0"/>
  </w:num>
  <w:num w:numId="16">
    <w:abstractNumId w:val="15"/>
  </w:num>
  <w:num w:numId="17">
    <w:abstractNumId w:val="13"/>
  </w:num>
  <w:num w:numId="18">
    <w:abstractNumId w:val="11"/>
  </w:num>
  <w:num w:numId="19">
    <w:abstractNumId w:val="4"/>
  </w:num>
  <w:num w:numId="20">
    <w:abstractNumId w:val="20"/>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RO">
    <w15:presenceInfo w15:providerId="None" w15:userId="CR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7D"/>
    <w:rsid w:val="00035513"/>
    <w:rsid w:val="000A1196"/>
    <w:rsid w:val="000B7911"/>
    <w:rsid w:val="000C267C"/>
    <w:rsid w:val="000E604D"/>
    <w:rsid w:val="000F28E8"/>
    <w:rsid w:val="00144622"/>
    <w:rsid w:val="00187BBA"/>
    <w:rsid w:val="001A40E1"/>
    <w:rsid w:val="001A5156"/>
    <w:rsid w:val="001C7E42"/>
    <w:rsid w:val="001E0BC8"/>
    <w:rsid w:val="00215BEC"/>
    <w:rsid w:val="002713AC"/>
    <w:rsid w:val="00276610"/>
    <w:rsid w:val="00290538"/>
    <w:rsid w:val="002E7501"/>
    <w:rsid w:val="002E7C8E"/>
    <w:rsid w:val="002F50E9"/>
    <w:rsid w:val="00302D87"/>
    <w:rsid w:val="00327371"/>
    <w:rsid w:val="00336200"/>
    <w:rsid w:val="00337128"/>
    <w:rsid w:val="00341743"/>
    <w:rsid w:val="00355416"/>
    <w:rsid w:val="00373875"/>
    <w:rsid w:val="00373C65"/>
    <w:rsid w:val="00373C6A"/>
    <w:rsid w:val="00393941"/>
    <w:rsid w:val="00414D71"/>
    <w:rsid w:val="004233BB"/>
    <w:rsid w:val="004909BE"/>
    <w:rsid w:val="005221BA"/>
    <w:rsid w:val="0053140D"/>
    <w:rsid w:val="00573AD2"/>
    <w:rsid w:val="005A79CF"/>
    <w:rsid w:val="005B1FC1"/>
    <w:rsid w:val="00625DFC"/>
    <w:rsid w:val="00654F9C"/>
    <w:rsid w:val="006648EF"/>
    <w:rsid w:val="00687F31"/>
    <w:rsid w:val="006B45D1"/>
    <w:rsid w:val="006F1416"/>
    <w:rsid w:val="00705AB6"/>
    <w:rsid w:val="007774F7"/>
    <w:rsid w:val="00787D3C"/>
    <w:rsid w:val="007C74A9"/>
    <w:rsid w:val="007E626B"/>
    <w:rsid w:val="008254BA"/>
    <w:rsid w:val="00847E87"/>
    <w:rsid w:val="00864B17"/>
    <w:rsid w:val="00864EF9"/>
    <w:rsid w:val="0089286E"/>
    <w:rsid w:val="0089573A"/>
    <w:rsid w:val="008C7179"/>
    <w:rsid w:val="008F0CAC"/>
    <w:rsid w:val="00905D90"/>
    <w:rsid w:val="009511E3"/>
    <w:rsid w:val="009B60FE"/>
    <w:rsid w:val="00A121E4"/>
    <w:rsid w:val="00A4121E"/>
    <w:rsid w:val="00B05D84"/>
    <w:rsid w:val="00B22EF8"/>
    <w:rsid w:val="00B30FD6"/>
    <w:rsid w:val="00B32B05"/>
    <w:rsid w:val="00B35078"/>
    <w:rsid w:val="00B6438C"/>
    <w:rsid w:val="00B714AE"/>
    <w:rsid w:val="00B75946"/>
    <w:rsid w:val="00B870A8"/>
    <w:rsid w:val="00BE2DB6"/>
    <w:rsid w:val="00BF2B1E"/>
    <w:rsid w:val="00BF44ED"/>
    <w:rsid w:val="00BF5DD6"/>
    <w:rsid w:val="00C23967"/>
    <w:rsid w:val="00C34B44"/>
    <w:rsid w:val="00C4304F"/>
    <w:rsid w:val="00C51655"/>
    <w:rsid w:val="00C833CE"/>
    <w:rsid w:val="00CA7C21"/>
    <w:rsid w:val="00D038E9"/>
    <w:rsid w:val="00D15EE2"/>
    <w:rsid w:val="00D21D6D"/>
    <w:rsid w:val="00D312AC"/>
    <w:rsid w:val="00D35E23"/>
    <w:rsid w:val="00D5748C"/>
    <w:rsid w:val="00DB28B9"/>
    <w:rsid w:val="00E47896"/>
    <w:rsid w:val="00E70A40"/>
    <w:rsid w:val="00E938E6"/>
    <w:rsid w:val="00EE68FF"/>
    <w:rsid w:val="00F57E0B"/>
    <w:rsid w:val="00F6289D"/>
    <w:rsid w:val="00F63D7D"/>
    <w:rsid w:val="00F70D35"/>
    <w:rsid w:val="00F802A8"/>
    <w:rsid w:val="00FC4D40"/>
    <w:rsid w:val="00FC730B"/>
    <w:rsid w:val="00FE1C7D"/>
    <w:rsid w:val="00FF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86EE"/>
  <w15:chartTrackingRefBased/>
  <w15:docId w15:val="{D2FEA668-0574-4003-98FB-F0099F2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7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7D"/>
    <w:pPr>
      <w:ind w:left="720"/>
      <w:contextualSpacing/>
    </w:pPr>
  </w:style>
  <w:style w:type="table" w:styleId="TableGrid">
    <w:name w:val="Table Grid"/>
    <w:basedOn w:val="TableNormal"/>
    <w:uiPriority w:val="39"/>
    <w:rsid w:val="00FE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43"/>
    <w:rPr>
      <w:rFonts w:ascii="Calibri" w:eastAsia="Times New Roman" w:hAnsi="Calibri" w:cs="Times New Roman"/>
    </w:rPr>
  </w:style>
  <w:style w:type="paragraph" w:styleId="Footer">
    <w:name w:val="footer"/>
    <w:basedOn w:val="Normal"/>
    <w:link w:val="FooterChar"/>
    <w:uiPriority w:val="99"/>
    <w:unhideWhenUsed/>
    <w:rsid w:val="0034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43"/>
    <w:rPr>
      <w:rFonts w:ascii="Calibri" w:eastAsia="Times New Roman" w:hAnsi="Calibri" w:cs="Times New Roman"/>
    </w:rPr>
  </w:style>
  <w:style w:type="character" w:styleId="Hyperlink">
    <w:name w:val="Hyperlink"/>
    <w:uiPriority w:val="99"/>
    <w:rsid w:val="001C7E42"/>
    <w:rPr>
      <w:rFonts w:ascii="Arial" w:hAnsi="Arial" w:cs="Times New Roman"/>
      <w:color w:val="0000FF"/>
      <w:sz w:val="22"/>
      <w:u w:val="single"/>
    </w:rPr>
  </w:style>
  <w:style w:type="character" w:styleId="CommentReference">
    <w:name w:val="annotation reference"/>
    <w:basedOn w:val="DefaultParagraphFont"/>
    <w:uiPriority w:val="99"/>
    <w:semiHidden/>
    <w:unhideWhenUsed/>
    <w:rsid w:val="001C7E42"/>
    <w:rPr>
      <w:sz w:val="16"/>
      <w:szCs w:val="16"/>
    </w:rPr>
  </w:style>
  <w:style w:type="paragraph" w:styleId="CommentText">
    <w:name w:val="annotation text"/>
    <w:basedOn w:val="Normal"/>
    <w:link w:val="CommentTextChar"/>
    <w:uiPriority w:val="99"/>
    <w:semiHidden/>
    <w:unhideWhenUsed/>
    <w:rsid w:val="001C7E4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C7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1BA"/>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5221BA"/>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35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umc.bu.edu/ohra/required-training/institutional-standard-operating-procedures-sops/"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bumc.bu.edu/ohra/hrpp-policies/hrpp-policies-procedures/" TargetMode="External"/><Relationship Id="rId17" Type="http://schemas.openxmlformats.org/officeDocument/2006/relationships/hyperlink" Target="https://www.bumc.bu.edu/ohra/hrpp-policies/hrpp-policies-procedures/" TargetMode="External"/><Relationship Id="rId2" Type="http://schemas.openxmlformats.org/officeDocument/2006/relationships/styles" Target="styles.xml"/><Relationship Id="rId16" Type="http://schemas.openxmlformats.org/officeDocument/2006/relationships/hyperlink" Target="https://www.bumc.bu.edu/ohra/hrpp-policies/hrpp-policies-procedur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mc.bu.edu/ohra/hrpp-policies/hrpp-policies-procedures/" TargetMode="External"/><Relationship Id="rId5" Type="http://schemas.openxmlformats.org/officeDocument/2006/relationships/footnotes" Target="footnotes.xml"/><Relationship Id="rId15" Type="http://schemas.openxmlformats.org/officeDocument/2006/relationships/hyperlink" Target="https://www.bumc.bu.edu/ohra/hrpp-policies/hrpp-policies-procedures/" TargetMode="Externa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bumc.bu.edu/irb/inspir-ii/irb-templ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Leed</dc:creator>
  <cp:keywords/>
  <dc:description/>
  <cp:lastModifiedBy>CRRO</cp:lastModifiedBy>
  <cp:revision>3</cp:revision>
  <cp:lastPrinted>2021-11-15T21:22:00Z</cp:lastPrinted>
  <dcterms:created xsi:type="dcterms:W3CDTF">2023-12-20T19:45:00Z</dcterms:created>
  <dcterms:modified xsi:type="dcterms:W3CDTF">2023-12-20T19:51:00Z</dcterms:modified>
</cp:coreProperties>
</file>