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intelligence2.xml" ContentType="application/vnd.ms-office.intelligence2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3511BD" w:rsidR="00340F31" w:rsidP="0C34AE60" w:rsidRDefault="00340F31" w14:paraId="299565DE" w14:textId="79879416">
      <w:pPr>
        <w:spacing w:after="0" w:line="240" w:lineRule="auto"/>
        <w:jc w:val="center"/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</w:pPr>
      <w:proofErr w:type="spellStart"/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Chobanian</w:t>
      </w:r>
      <w:proofErr w:type="spellEnd"/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 xml:space="preserve"> &amp; </w:t>
      </w:r>
      <w:proofErr w:type="spellStart"/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Avedisian</w:t>
      </w:r>
      <w:proofErr w:type="spellEnd"/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 xml:space="preserve"> SOM </w:t>
      </w:r>
    </w:p>
    <w:p w:rsidRPr="003511BD" w:rsidR="00340F31" w:rsidP="7C2D5F0B" w:rsidRDefault="00340F31" w14:paraId="1BBE19D9" w14:textId="5B0A7ECA">
      <w:pPr>
        <w:spacing w:after="0" w:line="240" w:lineRule="auto"/>
        <w:jc w:val="center"/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</w:pPr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Pre-Clerkship C</w:t>
      </w:r>
      <w:bookmarkStart w:name="_GoBack" w:id="0"/>
      <w:bookmarkEnd w:id="0"/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urriculum Subcommittee Mee</w:t>
      </w:r>
      <w:r w:rsidRPr="003511BD" w:rsidR="61EAF5CE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 xml:space="preserve">ting </w:t>
      </w:r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Agenda</w:t>
      </w:r>
    </w:p>
    <w:p w:rsidRPr="003511BD" w:rsidR="00340F31" w:rsidP="7C2D5F0B" w:rsidRDefault="5B82DF10" w14:paraId="113DE305" w14:textId="11D62B6D">
      <w:pPr>
        <w:spacing w:after="0" w:line="240" w:lineRule="auto"/>
        <w:jc w:val="center"/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</w:pPr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Tuesday, October</w:t>
      </w:r>
      <w:r w:rsidRPr="003511BD" w:rsidR="006B0C09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 xml:space="preserve"> </w:t>
      </w:r>
      <w:r w:rsidRPr="003511BD" w:rsidR="1F09FBAE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8</w:t>
      </w:r>
      <w:r w:rsidRPr="003511BD" w:rsidR="006B0C09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 xml:space="preserve">, </w:t>
      </w:r>
      <w:r w:rsidRPr="003511BD" w:rsidR="0028400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2024</w:t>
      </w:r>
    </w:p>
    <w:p w:rsidRPr="003511BD" w:rsidR="00340F31" w:rsidP="7C2D5F0B" w:rsidRDefault="3FA54B98" w14:paraId="491DA665" w14:textId="7197CD64">
      <w:pPr>
        <w:spacing w:after="0" w:line="240" w:lineRule="auto"/>
        <w:jc w:val="center"/>
        <w:rPr>
          <w:rFonts w:ascii="Cambria" w:hAnsi="Cambria" w:eastAsia="Cambria" w:cs="Cambria"/>
          <w:b/>
          <w:bCs/>
          <w:color w:val="000000" w:themeColor="text1"/>
          <w:sz w:val="30"/>
          <w:szCs w:val="30"/>
        </w:rPr>
      </w:pPr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  <w:lang w:val="en"/>
        </w:rPr>
        <w:t>12:00-1:30pm</w:t>
      </w:r>
    </w:p>
    <w:p w:rsidR="00340F31" w:rsidP="4EC4BAD6" w:rsidRDefault="00926C66" w14:paraId="62259252" w14:textId="606E47C4">
      <w:pPr>
        <w:spacing w:after="0" w:line="240" w:lineRule="auto"/>
        <w:jc w:val="center"/>
        <w:rPr>
          <w:rFonts w:ascii="Cambria" w:hAnsi="Cambria" w:eastAsia="Cambria" w:cs="Cambria"/>
          <w:b/>
          <w:bCs/>
          <w:color w:val="000000" w:themeColor="text1"/>
          <w:sz w:val="24"/>
          <w:szCs w:val="24"/>
        </w:rPr>
      </w:pPr>
      <w:r w:rsidRPr="003511BD">
        <w:rPr>
          <w:rFonts w:ascii="Cambria" w:hAnsi="Cambria" w:eastAsia="Cambria" w:cs="Cambria"/>
          <w:b/>
          <w:bCs/>
          <w:color w:val="000000" w:themeColor="text1"/>
          <w:sz w:val="30"/>
          <w:szCs w:val="30"/>
        </w:rPr>
        <w:t>Zoom</w:t>
      </w:r>
    </w:p>
    <w:p w:rsidR="79599C6D" w:rsidP="49E6FCDB" w:rsidRDefault="79599C6D" w14:paraId="0FDF818E" w14:textId="3E12AC63">
      <w:pPr>
        <w:spacing w:after="0"/>
        <w:jc w:val="center"/>
        <w:rPr>
          <w:rFonts w:eastAsia="Times New Roman"/>
          <w:sz w:val="20"/>
          <w:szCs w:val="20"/>
        </w:rPr>
      </w:pPr>
      <w:r w:rsidRPr="49E6FCDB">
        <w:rPr>
          <w:rFonts w:eastAsia="Times New Roman"/>
          <w:sz w:val="20"/>
          <w:szCs w:val="20"/>
        </w:rPr>
        <w:t>https://bostonu.zoom.us/j/96045316541?pwd=H8LPr1bUXmG7WpC26bq16ccDQ3IMef.1</w:t>
      </w:r>
    </w:p>
    <w:p w:rsidR="007E39AC" w:rsidP="49E6FCDB" w:rsidRDefault="007E39AC" w14:paraId="306D4371" w14:textId="610D09AF">
      <w:pPr>
        <w:spacing w:after="0" w:line="240" w:lineRule="auto"/>
        <w:rPr>
          <w:rFonts w:ascii="Calibri" w:hAnsi="Calibri" w:eastAsia="Calibri" w:cs="Calibri"/>
          <w:color w:val="000000" w:themeColor="text1"/>
        </w:rPr>
      </w:pPr>
      <w:r w:rsidRPr="49E6FCDB">
        <w:rPr>
          <w:rFonts w:ascii="Calibri" w:hAnsi="Calibri" w:eastAsia="Calibri" w:cs="Calibri"/>
          <w:color w:val="000000" w:themeColor="text1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3600"/>
        <w:gridCol w:w="1770"/>
        <w:gridCol w:w="3990"/>
      </w:tblGrid>
      <w:tr w:rsidR="49E6FCDB" w:rsidTr="2CAB02F0" w14:paraId="6AD75CC9" w14:textId="77777777">
        <w:trPr>
          <w:trHeight w:val="630"/>
        </w:trPr>
        <w:tc>
          <w:tcPr>
            <w:tcW w:w="3600" w:type="dxa"/>
            <w:shd w:val="clear" w:color="auto" w:fill="D0CECE" w:themeFill="background2" w:themeFillShade="E6"/>
            <w:tcMar/>
            <w:vAlign w:val="center"/>
          </w:tcPr>
          <w:p w:rsidR="70D43778" w:rsidP="49E6FCDB" w:rsidRDefault="70D43778" w14:paraId="65BB67BE" w14:textId="7D162B38">
            <w:pPr>
              <w:jc w:val="center"/>
              <w:rPr>
                <w:rFonts w:ascii="Cambria" w:hAnsi="Cambria" w:eastAsia="Times New Roman" w:cs="Calibri"/>
                <w:b/>
                <w:bCs/>
                <w:color w:val="000000" w:themeColor="text1"/>
              </w:rPr>
            </w:pPr>
            <w:r w:rsidRPr="49E6FCDB">
              <w:rPr>
                <w:rFonts w:ascii="Cambria" w:hAnsi="Cambria" w:eastAsia="Times New Roman" w:cs="Calibri"/>
                <w:b/>
                <w:bCs/>
                <w:color w:val="000000" w:themeColor="text1"/>
              </w:rPr>
              <w:t>Agenda Item</w:t>
            </w:r>
          </w:p>
        </w:tc>
        <w:tc>
          <w:tcPr>
            <w:tcW w:w="1770" w:type="dxa"/>
            <w:shd w:val="clear" w:color="auto" w:fill="D0CECE" w:themeFill="background2" w:themeFillShade="E6"/>
            <w:tcMar/>
            <w:vAlign w:val="center"/>
          </w:tcPr>
          <w:p w:rsidR="70D43778" w:rsidP="49E6FCDB" w:rsidRDefault="70D43778" w14:paraId="3FE69AB3" w14:textId="040BE74D">
            <w:pPr>
              <w:jc w:val="center"/>
              <w:rPr>
                <w:rFonts w:ascii="Cambria" w:hAnsi="Cambria" w:eastAsia="Times New Roman" w:cs="Calibri"/>
                <w:b/>
                <w:bCs/>
                <w:color w:val="000000" w:themeColor="text1"/>
              </w:rPr>
            </w:pPr>
            <w:r w:rsidRPr="49E6FCDB">
              <w:rPr>
                <w:rFonts w:ascii="Cambria" w:hAnsi="Cambria" w:eastAsia="Times New Roman" w:cs="Calibri"/>
                <w:b/>
                <w:bCs/>
                <w:color w:val="000000" w:themeColor="text1"/>
              </w:rPr>
              <w:t>Time</w:t>
            </w:r>
          </w:p>
        </w:tc>
        <w:tc>
          <w:tcPr>
            <w:tcW w:w="3990" w:type="dxa"/>
            <w:shd w:val="clear" w:color="auto" w:fill="D0CECE" w:themeFill="background2" w:themeFillShade="E6"/>
            <w:tcMar/>
            <w:vAlign w:val="center"/>
          </w:tcPr>
          <w:p w:rsidR="70D43778" w:rsidP="49E6FCDB" w:rsidRDefault="70D43778" w14:paraId="2005F565" w14:textId="61A35A62">
            <w:pPr>
              <w:jc w:val="center"/>
              <w:rPr>
                <w:rFonts w:ascii="Cambria" w:hAnsi="Cambria" w:eastAsia="Times New Roman" w:cs="Calibri"/>
                <w:b/>
                <w:bCs/>
                <w:color w:val="000000" w:themeColor="text1"/>
              </w:rPr>
            </w:pPr>
            <w:r w:rsidRPr="49E6FCDB">
              <w:rPr>
                <w:rFonts w:ascii="Cambria" w:hAnsi="Cambria" w:eastAsia="Times New Roman" w:cs="Calibri"/>
                <w:b/>
                <w:bCs/>
                <w:color w:val="000000" w:themeColor="text1"/>
              </w:rPr>
              <w:t>Person Responsible</w:t>
            </w:r>
          </w:p>
        </w:tc>
      </w:tr>
      <w:tr w:rsidR="49E6FCDB" w:rsidTr="2CAB02F0" w14:paraId="2609AE5C" w14:textId="77777777">
        <w:trPr>
          <w:trHeight w:val="675"/>
        </w:trPr>
        <w:tc>
          <w:tcPr>
            <w:tcW w:w="3600" w:type="dxa"/>
            <w:tcMar/>
            <w:vAlign w:val="center"/>
          </w:tcPr>
          <w:p w:rsidR="70D43778" w:rsidP="2CAB02F0" w:rsidRDefault="70D43778" w14:paraId="2FB12909" w14:textId="676F6DA1" w14:noSpellErr="1">
            <w:pPr>
              <w:spacing w:before="240" w:beforeAutospacing="off" w:after="240" w:afterAutospacing="off"/>
              <w:rPr>
                <w:rFonts w:ascii="Cambria" w:hAnsi="Cambria" w:eastAsia="Times New Roman" w:cs="Calibri"/>
                <w:b w:val="1"/>
                <w:bCs w:val="1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b w:val="1"/>
                <w:bCs w:val="1"/>
                <w:color w:val="000000" w:themeColor="text1" w:themeTint="FF" w:themeShade="FF"/>
              </w:rPr>
              <w:t>Minutes and Announcements</w:t>
            </w:r>
          </w:p>
        </w:tc>
        <w:tc>
          <w:tcPr>
            <w:tcW w:w="1770" w:type="dxa"/>
            <w:tcMar/>
            <w:vAlign w:val="center"/>
          </w:tcPr>
          <w:p w:rsidR="70D43778" w:rsidP="2CAB02F0" w:rsidRDefault="70D43778" w14:paraId="07B34C10" w14:textId="5BC71E18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12:00-12:05</w:t>
            </w:r>
          </w:p>
        </w:tc>
        <w:tc>
          <w:tcPr>
            <w:tcW w:w="3990" w:type="dxa"/>
            <w:tcMar/>
            <w:vAlign w:val="center"/>
          </w:tcPr>
          <w:p w:rsidR="70D43778" w:rsidP="2CAB02F0" w:rsidRDefault="70D43778" w14:paraId="5E443BEC" w14:textId="136518F3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Gwynneth Offner, PhD</w:t>
            </w:r>
          </w:p>
        </w:tc>
      </w:tr>
      <w:tr w:rsidR="49E6FCDB" w:rsidTr="2CAB02F0" w14:paraId="67EB1156" w14:textId="77777777">
        <w:trPr>
          <w:trHeight w:val="750"/>
        </w:trPr>
        <w:tc>
          <w:tcPr>
            <w:tcW w:w="3600" w:type="dxa"/>
            <w:tcMar/>
            <w:vAlign w:val="center"/>
          </w:tcPr>
          <w:p w:rsidR="70D43778" w:rsidP="2CAB02F0" w:rsidRDefault="70D43778" w14:paraId="5403451C" w14:textId="245310D6" w14:noSpellErr="1">
            <w:pPr>
              <w:spacing w:before="240" w:beforeAutospacing="off" w:after="240" w:afterAutospacing="off"/>
              <w:rPr>
                <w:rFonts w:ascii="Cambria" w:hAnsi="Cambria" w:eastAsia="Times New Roman" w:cs="Calibri"/>
                <w:b w:val="1"/>
                <w:bCs w:val="1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b w:val="1"/>
                <w:bCs w:val="1"/>
                <w:color w:val="000000" w:themeColor="text1" w:themeTint="FF" w:themeShade="FF"/>
              </w:rPr>
              <w:t>PCS Goals 2024-2025</w:t>
            </w:r>
          </w:p>
        </w:tc>
        <w:tc>
          <w:tcPr>
            <w:tcW w:w="1770" w:type="dxa"/>
            <w:tcMar/>
            <w:vAlign w:val="center"/>
          </w:tcPr>
          <w:p w:rsidR="70D43778" w:rsidP="2CAB02F0" w:rsidRDefault="70D43778" w14:paraId="7FE857EB" w14:textId="41622EEF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12:05-12:15</w:t>
            </w:r>
          </w:p>
        </w:tc>
        <w:tc>
          <w:tcPr>
            <w:tcW w:w="3990" w:type="dxa"/>
            <w:tcMar/>
            <w:vAlign w:val="center"/>
          </w:tcPr>
          <w:p w:rsidR="70D43778" w:rsidP="2CAB02F0" w:rsidRDefault="70D43778" w14:paraId="112EF976" w14:textId="3ACBC3FB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Gwynneth Offner, PhD</w:t>
            </w:r>
          </w:p>
        </w:tc>
      </w:tr>
      <w:tr w:rsidR="49E6FCDB" w:rsidTr="2CAB02F0" w14:paraId="0C49259C" w14:textId="77777777">
        <w:trPr>
          <w:trHeight w:val="1245"/>
        </w:trPr>
        <w:tc>
          <w:tcPr>
            <w:tcW w:w="3600" w:type="dxa"/>
            <w:tcMar/>
            <w:vAlign w:val="center"/>
          </w:tcPr>
          <w:p w:rsidR="70D43778" w:rsidP="2CAB02F0" w:rsidRDefault="70D43778" w14:paraId="1DCA6AE6" w14:textId="0F6FF46A" w14:noSpellErr="1">
            <w:pPr>
              <w:spacing w:before="240" w:beforeAutospacing="off" w:after="240" w:afterAutospacing="off"/>
              <w:rPr>
                <w:rFonts w:ascii="Cambria" w:hAnsi="Cambria" w:eastAsia="Times New Roman" w:cs="Calibri"/>
                <w:b w:val="1"/>
                <w:bCs w:val="1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b w:val="1"/>
                <w:bCs w:val="1"/>
                <w:color w:val="000000" w:themeColor="text1" w:themeTint="FF" w:themeShade="FF"/>
              </w:rPr>
              <w:t>2025-2026 M1 &amp; M2 Calendar</w:t>
            </w:r>
          </w:p>
        </w:tc>
        <w:tc>
          <w:tcPr>
            <w:tcW w:w="1770" w:type="dxa"/>
            <w:tcMar/>
            <w:vAlign w:val="center"/>
          </w:tcPr>
          <w:p w:rsidR="70D43778" w:rsidP="2CAB02F0" w:rsidRDefault="70D43778" w14:paraId="3CD9CC61" w14:textId="0CBEC51A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12:15-12:35</w:t>
            </w:r>
          </w:p>
        </w:tc>
        <w:tc>
          <w:tcPr>
            <w:tcW w:w="3990" w:type="dxa"/>
            <w:tcMar/>
            <w:vAlign w:val="center"/>
          </w:tcPr>
          <w:p w:rsidR="70D43778" w:rsidP="2CAB02F0" w:rsidRDefault="70D43778" w14:paraId="4452E4F9" w14:textId="166CD609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Priya Garg, MD</w:t>
            </w:r>
          </w:p>
          <w:p w:rsidR="70D43778" w:rsidP="2CAB02F0" w:rsidRDefault="70D43778" w14:paraId="3A1A2536" w14:textId="4A02D262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Molly Cohen-Osher, MD</w:t>
            </w:r>
          </w:p>
        </w:tc>
      </w:tr>
      <w:tr w:rsidR="49E6FCDB" w:rsidTr="2CAB02F0" w14:paraId="36AC9DBA" w14:textId="77777777">
        <w:trPr>
          <w:trHeight w:val="1305"/>
        </w:trPr>
        <w:tc>
          <w:tcPr>
            <w:tcW w:w="3600" w:type="dxa"/>
            <w:tcMar/>
            <w:vAlign w:val="center"/>
          </w:tcPr>
          <w:p w:rsidR="70D43778" w:rsidP="2CAB02F0" w:rsidRDefault="70D43778" w14:paraId="32492A69" w14:textId="7C28910A" w14:noSpellErr="1">
            <w:pPr>
              <w:spacing w:before="240" w:beforeAutospacing="off" w:after="240" w:afterAutospacing="off"/>
              <w:rPr>
                <w:rFonts w:ascii="Cambria" w:hAnsi="Cambria" w:eastAsia="Times New Roman" w:cs="Calibri"/>
                <w:b w:val="1"/>
                <w:bCs w:val="1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b w:val="1"/>
                <w:bCs w:val="1"/>
                <w:color w:val="000000" w:themeColor="text1" w:themeTint="FF" w:themeShade="FF"/>
              </w:rPr>
              <w:t xml:space="preserve">Back to the Classroom Proposals </w:t>
            </w:r>
          </w:p>
        </w:tc>
        <w:tc>
          <w:tcPr>
            <w:tcW w:w="1770" w:type="dxa"/>
            <w:tcMar/>
            <w:vAlign w:val="center"/>
          </w:tcPr>
          <w:p w:rsidR="70D43778" w:rsidP="2CAB02F0" w:rsidRDefault="70D43778" w14:paraId="62A983D6" w14:textId="609BCCD3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12:35-1:00</w:t>
            </w:r>
          </w:p>
        </w:tc>
        <w:tc>
          <w:tcPr>
            <w:tcW w:w="3990" w:type="dxa"/>
            <w:tcMar/>
            <w:vAlign w:val="center"/>
          </w:tcPr>
          <w:p w:rsidR="70D43778" w:rsidP="2CAB02F0" w:rsidRDefault="70D43778" w14:paraId="43253DBE" w14:textId="69A608F7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Priya Garg, MD</w:t>
            </w:r>
          </w:p>
          <w:p w:rsidR="70D43778" w:rsidP="2CAB02F0" w:rsidRDefault="70D43778" w14:paraId="790C4C53" w14:textId="56393FF5" w14:noSpellErr="1">
            <w:pPr>
              <w:spacing w:before="240" w:beforeAutospacing="off" w:after="240" w:afterAutospacing="off"/>
              <w:jc w:val="center"/>
              <w:rPr>
                <w:rFonts w:ascii="Cambria" w:hAnsi="Cambria" w:eastAsia="Times New Roman" w:cs="Calibri"/>
                <w:color w:val="000000" w:themeColor="text1"/>
              </w:rPr>
            </w:pPr>
            <w:r w:rsidRPr="2CAB02F0" w:rsidR="70D43778">
              <w:rPr>
                <w:rFonts w:ascii="Cambria" w:hAnsi="Cambria" w:eastAsia="Times New Roman" w:cs="Calibri"/>
                <w:color w:val="000000" w:themeColor="text1" w:themeTint="FF" w:themeShade="FF"/>
              </w:rPr>
              <w:t>Molly Cohen-Osher, MD</w:t>
            </w:r>
          </w:p>
        </w:tc>
      </w:tr>
    </w:tbl>
    <w:p w:rsidR="49E6FCDB" w:rsidP="49E6FCDB" w:rsidRDefault="49E6FCDB" w14:paraId="260F886C" w14:textId="617AB818">
      <w:pPr>
        <w:spacing w:after="0" w:line="240" w:lineRule="auto"/>
        <w:rPr>
          <w:rFonts w:ascii="Cambria" w:hAnsi="Cambria" w:eastAsia="Cambria" w:cs="Cambria"/>
          <w:b/>
          <w:bCs/>
          <w:color w:val="000000" w:themeColor="text1"/>
        </w:rPr>
      </w:pPr>
    </w:p>
    <w:p w:rsidR="3B7C889B" w:rsidP="49E6FCDB" w:rsidRDefault="3B7C889B" w14:paraId="7690D92E" w14:textId="7A1ACF57">
      <w:pPr>
        <w:spacing w:after="0" w:line="240" w:lineRule="auto"/>
        <w:rPr>
          <w:rFonts w:ascii="Cambria" w:hAnsi="Cambria" w:eastAsia="Cambria" w:cs="Cambria"/>
          <w:b/>
          <w:bCs/>
          <w:color w:val="000000" w:themeColor="text1"/>
        </w:rPr>
      </w:pPr>
      <w:r w:rsidRPr="49E6FCDB">
        <w:rPr>
          <w:rFonts w:ascii="Cambria" w:hAnsi="Cambria" w:eastAsia="Cambria" w:cs="Cambria"/>
          <w:b/>
          <w:bCs/>
          <w:color w:val="000000" w:themeColor="text1"/>
        </w:rPr>
        <w:t xml:space="preserve">Upcoming PCS meetings: </w:t>
      </w:r>
      <w:r w:rsidRPr="49E6FCDB">
        <w:rPr>
          <w:rFonts w:ascii="Cambria" w:hAnsi="Cambria" w:eastAsia="Cambria" w:cs="Cambria"/>
          <w:color w:val="000000" w:themeColor="text1"/>
        </w:rPr>
        <w:t>11/19</w:t>
      </w:r>
    </w:p>
    <w:p w:rsidR="49E6FCDB" w:rsidP="49E6FCDB" w:rsidRDefault="49E6FCDB" w14:paraId="6FA461E4" w14:textId="0AC1F2BB">
      <w:pPr>
        <w:spacing w:after="0" w:line="240" w:lineRule="auto"/>
        <w:rPr>
          <w:rFonts w:ascii="Cambria" w:hAnsi="Cambria" w:eastAsia="Times New Roman" w:cs="Calibri"/>
          <w:color w:val="000000" w:themeColor="text1"/>
        </w:rPr>
      </w:pPr>
    </w:p>
    <w:sectPr w:rsidR="49E6FCDB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SKNgnJZmT4ePY1" int2:id="MYElzFv1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D8BA7"/>
    <w:multiLevelType w:val="hybridMultilevel"/>
    <w:tmpl w:val="FF4A6A84"/>
    <w:lvl w:ilvl="0" w:tplc="CA1AF56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E50160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DDC2B0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850D33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D38541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630EF5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FA6A4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14EEC1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19038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956A4BE"/>
    <w:multiLevelType w:val="hybridMultilevel"/>
    <w:tmpl w:val="E0FCA76C"/>
    <w:lvl w:ilvl="0" w:tplc="5FFEEC7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010F99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D90956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E4FCA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41637C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11ABAA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B7805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DE89C5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83EA0A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49848FE"/>
    <w:multiLevelType w:val="multilevel"/>
    <w:tmpl w:val="E1980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56AFA313"/>
    <w:multiLevelType w:val="hybridMultilevel"/>
    <w:tmpl w:val="F15A9C9E"/>
    <w:lvl w:ilvl="0" w:tplc="D19A9CC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F1498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A9AFF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F10C0C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926B65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2DCF50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E2EC5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346DA6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66690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6117BA0"/>
    <w:multiLevelType w:val="hybridMultilevel"/>
    <w:tmpl w:val="C29EAC78"/>
    <w:lvl w:ilvl="0" w:tplc="17B849B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6DEF4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0907FE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284D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FC098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17CDD4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34E72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9E68EE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4680C2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8BB70F3"/>
    <w:multiLevelType w:val="multilevel"/>
    <w:tmpl w:val="D1B0F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404035B"/>
    <w:rsid w:val="00002BCD"/>
    <w:rsid w:val="0001210F"/>
    <w:rsid w:val="00012DD2"/>
    <w:rsid w:val="00013CFA"/>
    <w:rsid w:val="000272A7"/>
    <w:rsid w:val="00046D69"/>
    <w:rsid w:val="000A057F"/>
    <w:rsid w:val="000B3E03"/>
    <w:rsid w:val="000D5B94"/>
    <w:rsid w:val="000E56D8"/>
    <w:rsid w:val="00101E23"/>
    <w:rsid w:val="00102F37"/>
    <w:rsid w:val="00107B11"/>
    <w:rsid w:val="00130699"/>
    <w:rsid w:val="00147D93"/>
    <w:rsid w:val="00163906"/>
    <w:rsid w:val="001C2634"/>
    <w:rsid w:val="001C278E"/>
    <w:rsid w:val="0020224A"/>
    <w:rsid w:val="00216315"/>
    <w:rsid w:val="00237B07"/>
    <w:rsid w:val="002402B8"/>
    <w:rsid w:val="00260700"/>
    <w:rsid w:val="00261EB0"/>
    <w:rsid w:val="0028400D"/>
    <w:rsid w:val="002A319C"/>
    <w:rsid w:val="002D2453"/>
    <w:rsid w:val="002E0DBF"/>
    <w:rsid w:val="002E3821"/>
    <w:rsid w:val="002F3C19"/>
    <w:rsid w:val="00300430"/>
    <w:rsid w:val="00300ADC"/>
    <w:rsid w:val="00317FE3"/>
    <w:rsid w:val="003311C8"/>
    <w:rsid w:val="00333E02"/>
    <w:rsid w:val="00340F31"/>
    <w:rsid w:val="003511BD"/>
    <w:rsid w:val="00356F49"/>
    <w:rsid w:val="003669D9"/>
    <w:rsid w:val="00402ED1"/>
    <w:rsid w:val="00406CD9"/>
    <w:rsid w:val="00412F6C"/>
    <w:rsid w:val="004321E7"/>
    <w:rsid w:val="00434A9E"/>
    <w:rsid w:val="00441523"/>
    <w:rsid w:val="00444E61"/>
    <w:rsid w:val="00444F2A"/>
    <w:rsid w:val="004A2265"/>
    <w:rsid w:val="004A36C5"/>
    <w:rsid w:val="004A487E"/>
    <w:rsid w:val="004B492A"/>
    <w:rsid w:val="004B6B67"/>
    <w:rsid w:val="004B767F"/>
    <w:rsid w:val="004C6BCA"/>
    <w:rsid w:val="004D2644"/>
    <w:rsid w:val="004F020A"/>
    <w:rsid w:val="004F43D1"/>
    <w:rsid w:val="00522EC4"/>
    <w:rsid w:val="005316E1"/>
    <w:rsid w:val="005763D4"/>
    <w:rsid w:val="005853BE"/>
    <w:rsid w:val="005B20AD"/>
    <w:rsid w:val="005E0CB3"/>
    <w:rsid w:val="006545A4"/>
    <w:rsid w:val="00676546"/>
    <w:rsid w:val="006779F8"/>
    <w:rsid w:val="006876E7"/>
    <w:rsid w:val="006B0C09"/>
    <w:rsid w:val="006D0000"/>
    <w:rsid w:val="006F1E3B"/>
    <w:rsid w:val="007102BA"/>
    <w:rsid w:val="00727B23"/>
    <w:rsid w:val="00736061"/>
    <w:rsid w:val="007642C6"/>
    <w:rsid w:val="00765049"/>
    <w:rsid w:val="007A09E3"/>
    <w:rsid w:val="007B02CD"/>
    <w:rsid w:val="007B22A4"/>
    <w:rsid w:val="007B5257"/>
    <w:rsid w:val="007E39AC"/>
    <w:rsid w:val="00810CCA"/>
    <w:rsid w:val="00824530"/>
    <w:rsid w:val="008310BC"/>
    <w:rsid w:val="00851F6C"/>
    <w:rsid w:val="00893677"/>
    <w:rsid w:val="008A6904"/>
    <w:rsid w:val="008B54E8"/>
    <w:rsid w:val="008E104E"/>
    <w:rsid w:val="00906D0B"/>
    <w:rsid w:val="00926C66"/>
    <w:rsid w:val="0094626D"/>
    <w:rsid w:val="009740BD"/>
    <w:rsid w:val="009A34A8"/>
    <w:rsid w:val="009B0DE6"/>
    <w:rsid w:val="009D699F"/>
    <w:rsid w:val="009E796E"/>
    <w:rsid w:val="00A07A88"/>
    <w:rsid w:val="00A10433"/>
    <w:rsid w:val="00A37B3E"/>
    <w:rsid w:val="00A7499B"/>
    <w:rsid w:val="00AF1710"/>
    <w:rsid w:val="00AF1E3E"/>
    <w:rsid w:val="00B23678"/>
    <w:rsid w:val="00B367F4"/>
    <w:rsid w:val="00B41FCF"/>
    <w:rsid w:val="00B87DF0"/>
    <w:rsid w:val="00BB6C89"/>
    <w:rsid w:val="00BE68E7"/>
    <w:rsid w:val="00BF3124"/>
    <w:rsid w:val="00BF3693"/>
    <w:rsid w:val="00C51CEE"/>
    <w:rsid w:val="00C56087"/>
    <w:rsid w:val="00C66E0F"/>
    <w:rsid w:val="00C750DC"/>
    <w:rsid w:val="00C7605C"/>
    <w:rsid w:val="00CA063F"/>
    <w:rsid w:val="00CA6412"/>
    <w:rsid w:val="00CB0C46"/>
    <w:rsid w:val="00CD0CA4"/>
    <w:rsid w:val="00CD51E8"/>
    <w:rsid w:val="00D264AA"/>
    <w:rsid w:val="00D530B2"/>
    <w:rsid w:val="00D61BF4"/>
    <w:rsid w:val="00D61C0B"/>
    <w:rsid w:val="00D712A8"/>
    <w:rsid w:val="00D732DE"/>
    <w:rsid w:val="00DA04F9"/>
    <w:rsid w:val="00DA20E7"/>
    <w:rsid w:val="00DF22FB"/>
    <w:rsid w:val="00E07A53"/>
    <w:rsid w:val="00E25F44"/>
    <w:rsid w:val="00EA4C4B"/>
    <w:rsid w:val="00EA69B2"/>
    <w:rsid w:val="00ED1563"/>
    <w:rsid w:val="00F05D25"/>
    <w:rsid w:val="00F0688D"/>
    <w:rsid w:val="00F2289F"/>
    <w:rsid w:val="00F501F0"/>
    <w:rsid w:val="00F6095E"/>
    <w:rsid w:val="00F70B8E"/>
    <w:rsid w:val="00F81AB3"/>
    <w:rsid w:val="00F87B8A"/>
    <w:rsid w:val="00FB4625"/>
    <w:rsid w:val="00FC18D4"/>
    <w:rsid w:val="015DB7F1"/>
    <w:rsid w:val="02F17A4A"/>
    <w:rsid w:val="056CA489"/>
    <w:rsid w:val="089C4A7C"/>
    <w:rsid w:val="08B01B6B"/>
    <w:rsid w:val="09A7C8F7"/>
    <w:rsid w:val="0B117233"/>
    <w:rsid w:val="0C34AE60"/>
    <w:rsid w:val="0D8A679A"/>
    <w:rsid w:val="0DB07360"/>
    <w:rsid w:val="0E3D273B"/>
    <w:rsid w:val="13A1BE57"/>
    <w:rsid w:val="16515FC8"/>
    <w:rsid w:val="1A34F583"/>
    <w:rsid w:val="1B0A540B"/>
    <w:rsid w:val="1B301828"/>
    <w:rsid w:val="1B8DD53D"/>
    <w:rsid w:val="1BF62B81"/>
    <w:rsid w:val="1CFF90E5"/>
    <w:rsid w:val="1EAE92D9"/>
    <w:rsid w:val="1F09FBAE"/>
    <w:rsid w:val="2053767A"/>
    <w:rsid w:val="2205C53A"/>
    <w:rsid w:val="225BE6A4"/>
    <w:rsid w:val="22B33568"/>
    <w:rsid w:val="23B82914"/>
    <w:rsid w:val="23F7B705"/>
    <w:rsid w:val="259AD826"/>
    <w:rsid w:val="272F57C7"/>
    <w:rsid w:val="27F4DE2E"/>
    <w:rsid w:val="29512E0A"/>
    <w:rsid w:val="2ACFEC80"/>
    <w:rsid w:val="2BAC37FF"/>
    <w:rsid w:val="2C2A85C5"/>
    <w:rsid w:val="2CAB02F0"/>
    <w:rsid w:val="2E37F501"/>
    <w:rsid w:val="2F71679C"/>
    <w:rsid w:val="3162C55C"/>
    <w:rsid w:val="324072FE"/>
    <w:rsid w:val="3385CD91"/>
    <w:rsid w:val="3651EFA5"/>
    <w:rsid w:val="38AD8EDF"/>
    <w:rsid w:val="3A8509D9"/>
    <w:rsid w:val="3B7C889B"/>
    <w:rsid w:val="3FA54B98"/>
    <w:rsid w:val="41842696"/>
    <w:rsid w:val="421A41E8"/>
    <w:rsid w:val="42D17A3D"/>
    <w:rsid w:val="4404035B"/>
    <w:rsid w:val="45B2AF63"/>
    <w:rsid w:val="49E6FCDB"/>
    <w:rsid w:val="4AD8C218"/>
    <w:rsid w:val="4C2F4CCB"/>
    <w:rsid w:val="4EC4BAD6"/>
    <w:rsid w:val="50642A11"/>
    <w:rsid w:val="5251CD3D"/>
    <w:rsid w:val="54207A65"/>
    <w:rsid w:val="553235F2"/>
    <w:rsid w:val="57322506"/>
    <w:rsid w:val="577E0147"/>
    <w:rsid w:val="592E6354"/>
    <w:rsid w:val="59A49D24"/>
    <w:rsid w:val="5A0D2670"/>
    <w:rsid w:val="5A8416EE"/>
    <w:rsid w:val="5B82DF10"/>
    <w:rsid w:val="5C830B1D"/>
    <w:rsid w:val="5C9B0A92"/>
    <w:rsid w:val="614D7E81"/>
    <w:rsid w:val="61DEF443"/>
    <w:rsid w:val="61EAF5CE"/>
    <w:rsid w:val="62EEDE48"/>
    <w:rsid w:val="63030F05"/>
    <w:rsid w:val="637403F6"/>
    <w:rsid w:val="672FCCC2"/>
    <w:rsid w:val="67B2DF51"/>
    <w:rsid w:val="694B51A3"/>
    <w:rsid w:val="6951443D"/>
    <w:rsid w:val="69A51082"/>
    <w:rsid w:val="6B209372"/>
    <w:rsid w:val="6D367C29"/>
    <w:rsid w:val="6ED73E98"/>
    <w:rsid w:val="6FB86665"/>
    <w:rsid w:val="6FC8024A"/>
    <w:rsid w:val="70D43778"/>
    <w:rsid w:val="714A79EE"/>
    <w:rsid w:val="72E64A4F"/>
    <w:rsid w:val="73A3F46C"/>
    <w:rsid w:val="73B1724E"/>
    <w:rsid w:val="77E39A65"/>
    <w:rsid w:val="79599C6D"/>
    <w:rsid w:val="7AD29434"/>
    <w:rsid w:val="7C2D5F0B"/>
    <w:rsid w:val="7C6BE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4035B"/>
  <w15:chartTrackingRefBased/>
  <w15:docId w15:val="{3055D345-775A-4E9D-A316-FA0ADEDAD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A09E3"/>
    <w:pPr>
      <w:spacing w:before="100" w:beforeAutospacing="1" w:after="100" w:afterAutospacing="1" w:line="240" w:lineRule="auto"/>
      <w:outlineLvl w:val="3"/>
    </w:pPr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B9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0D5B94"/>
    <w:rPr>
      <w:rFonts w:ascii="Times New Roman" w:hAnsi="Times New Roman" w:cs="Times New Roman"/>
      <w:sz w:val="18"/>
      <w:szCs w:val="18"/>
    </w:rPr>
  </w:style>
  <w:style w:type="character" w:styleId="apple-converted-space" w:customStyle="1">
    <w:name w:val="apple-converted-space"/>
    <w:basedOn w:val="DefaultParagraphFont"/>
    <w:rsid w:val="002A319C"/>
  </w:style>
  <w:style w:type="character" w:styleId="Hyperlink">
    <w:name w:val="Hyperlink"/>
    <w:basedOn w:val="DefaultParagraphFont"/>
    <w:uiPriority w:val="99"/>
    <w:semiHidden/>
    <w:unhideWhenUsed/>
    <w:rsid w:val="002A319C"/>
    <w:rPr>
      <w:color w:val="0000FF"/>
      <w:u w:val="single"/>
    </w:rPr>
  </w:style>
  <w:style w:type="character" w:styleId="Heading4Char" w:customStyle="1">
    <w:name w:val="Heading 4 Char"/>
    <w:basedOn w:val="DefaultParagraphFont"/>
    <w:link w:val="Heading4"/>
    <w:uiPriority w:val="9"/>
    <w:rsid w:val="007A09E3"/>
    <w:rPr>
      <w:rFonts w:ascii="Times New Roman" w:hAnsi="Times New Roman" w:eastAsia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20/10/relationships/intelligence" Target="intelligence2.xml" Id="rId8" /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customXml" Target="../customXml/item3.xml" Id="rId11" /><Relationship Type="http://schemas.openxmlformats.org/officeDocument/2006/relationships/fontTable" Target="fontTable.xml" Id="rId5" /><Relationship Type="http://schemas.openxmlformats.org/officeDocument/2006/relationships/customXml" Target="../customXml/item2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A5650922EAE141BC4C1D1D4E9575DA" ma:contentTypeVersion="4" ma:contentTypeDescription="Create a new document." ma:contentTypeScope="" ma:versionID="d539e77272b1095883dfcdd1613c6575">
  <xsd:schema xmlns:xsd="http://www.w3.org/2001/XMLSchema" xmlns:xs="http://www.w3.org/2001/XMLSchema" xmlns:p="http://schemas.microsoft.com/office/2006/metadata/properties" xmlns:ns2="1aee9967-f6b0-4955-a46d-04656370fb47" targetNamespace="http://schemas.microsoft.com/office/2006/metadata/properties" ma:root="true" ma:fieldsID="306d00a8709bca363c73242a1af92aa0" ns2:_="">
    <xsd:import namespace="1aee9967-f6b0-4955-a46d-04656370fb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ee9967-f6b0-4955-a46d-04656370fb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4D7F16-D22E-4FC8-B8DD-1026B303A09C}"/>
</file>

<file path=customXml/itemProps2.xml><?xml version="1.0" encoding="utf-8"?>
<ds:datastoreItem xmlns:ds="http://schemas.openxmlformats.org/officeDocument/2006/customXml" ds:itemID="{EB0723B8-6771-4E86-9385-CC60E90BF0F6}"/>
</file>

<file path=customXml/itemProps3.xml><?xml version="1.0" encoding="utf-8"?>
<ds:datastoreItem xmlns:ds="http://schemas.openxmlformats.org/officeDocument/2006/customXml" ds:itemID="{A77BCF7B-3960-47A0-B621-3F3009191F5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Zielinski, Abigail</dc:creator>
  <keywords/>
  <dc:description/>
  <lastModifiedBy>Luong, Helen</lastModifiedBy>
  <revision>11</revision>
  <lastPrinted>2024-10-02T11:19:00.0000000Z</lastPrinted>
  <dcterms:created xsi:type="dcterms:W3CDTF">2024-10-01T12:32:00.0000000Z</dcterms:created>
  <dcterms:modified xsi:type="dcterms:W3CDTF">2024-11-22T16:41:20.0455669Z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0x010100CAA5650922EAE141BC4C1D1D4E9575DA</vt:lpwstr>
  </property>
</Properties>
</file>