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31" w:rsidP="00340F31" w:rsidRDefault="00340F31" w14:paraId="39713873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:rsidR="00340F31" w:rsidP="00340F31" w:rsidRDefault="00340F31" w14:paraId="478F5E68" w14:textId="77777777">
      <w:pPr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:rsidR="00340F31" w:rsidP="5B207BBA" w:rsidRDefault="00340F31" w14:paraId="580A46A6" w14:textId="5AD7EE83">
      <w:pPr>
        <w:spacing w:after="0" w:line="240" w:lineRule="auto"/>
        <w:jc w:val="center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  <w:r w:rsidRPr="5B207BBA" w:rsidR="004A487E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May 9, 2023</w:t>
      </w:r>
    </w:p>
    <w:p w:rsidR="00340F31" w:rsidP="5B207BBA" w:rsidRDefault="00340F31" w14:paraId="124D6A6F" w14:textId="38FBAA50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5B207BBA" w:rsidR="00926C66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Zoom and L-203</w:t>
      </w:r>
    </w:p>
    <w:p w:rsidR="00340F31" w:rsidP="00340F31" w:rsidRDefault="00340F31" w14:paraId="566B4C1F" w14:textId="0D4A22FF">
      <w:pPr>
        <w:spacing w:after="0" w:line="240" w:lineRule="auto"/>
        <w:jc w:val="center"/>
        <w:rPr>
          <w:rFonts w:ascii="Cambria" w:hAnsi="Cambria" w:eastAsia="Cambria" w:cs="Cambria"/>
          <w:b w:val="1"/>
          <w:bCs w:val="1"/>
          <w:color w:val="000000" w:themeColor="text1"/>
          <w:sz w:val="24"/>
          <w:szCs w:val="24"/>
          <w:lang w:val="en"/>
        </w:rPr>
      </w:pPr>
      <w:r w:rsidRPr="5B207BBA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  <w:sz w:val="24"/>
          <w:szCs w:val="24"/>
          <w:lang w:val="en"/>
        </w:rPr>
        <w:t>12:00-1:30 pm</w:t>
      </w:r>
    </w:p>
    <w:p w:rsidR="00340F31" w:rsidP="00340F31" w:rsidRDefault="00340F31" w14:paraId="6D543686" w14:textId="3D3FBD58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:rsidTr="5B207BBA" w14:paraId="1319CDFB" w14:textId="77777777">
        <w:trPr>
          <w:trHeight w:val="72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5B207BBA" w14:paraId="2699DA9D" w14:textId="77777777">
        <w:trPr>
          <w:trHeight w:val="172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B6B67" w:rsidP="00340F31" w:rsidRDefault="00340F31" w14:paraId="267F501E" w14:textId="77777777">
            <w:pPr>
              <w:spacing w:before="240" w:after="0" w:line="276" w:lineRule="auto"/>
              <w:rPr>
                <w:rFonts w:ascii="Cambria" w:hAnsi="Cambria" w:eastAsia="Cambria" w:cs="Cambria"/>
                <w:b/>
                <w:bCs/>
              </w:rPr>
            </w:pPr>
            <w:r w:rsidRPr="3651EFA5">
              <w:rPr>
                <w:rFonts w:ascii="Cambria" w:hAnsi="Cambria" w:eastAsia="Cambria" w:cs="Cambria"/>
                <w:b/>
                <w:bCs/>
              </w:rPr>
              <w:t>Minutes</w:t>
            </w:r>
            <w:r w:rsidR="00810CCA">
              <w:rPr>
                <w:rFonts w:ascii="Cambria" w:hAnsi="Cambria" w:eastAsia="Cambria" w:cs="Cambria"/>
                <w:b/>
                <w:bCs/>
              </w:rPr>
              <w:t xml:space="preserve"> and </w:t>
            </w:r>
            <w:r w:rsidRPr="3651EFA5">
              <w:rPr>
                <w:rFonts w:ascii="Cambria" w:hAnsi="Cambria" w:eastAsia="Cambria" w:cs="Cambria"/>
                <w:b/>
                <w:bCs/>
              </w:rPr>
              <w:t>Announcements</w:t>
            </w:r>
          </w:p>
          <w:p w:rsidRPr="00340F31" w:rsidR="00340F31" w:rsidP="5B207BBA" w:rsidRDefault="00340F31" w14:paraId="402EDE96" w14:textId="773F29FE">
            <w:pPr>
              <w:pStyle w:val="ListParagraph"/>
              <w:numPr>
                <w:ilvl w:val="0"/>
                <w:numId w:val="6"/>
              </w:numPr>
              <w:spacing w:before="0" w:beforeAutospacing="off" w:after="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5B207BBA" w:rsidR="004B6B67">
              <w:rPr>
                <w:rFonts w:ascii="Cambria" w:hAnsi="Cambria" w:eastAsia="Cambria" w:cs="Cambria"/>
                <w:b w:val="0"/>
                <w:bCs w:val="0"/>
              </w:rPr>
              <w:t xml:space="preserve">End of </w:t>
            </w:r>
            <w:r w:rsidRPr="5B207BBA" w:rsidR="00C51CEE">
              <w:rPr>
                <w:rFonts w:ascii="Cambria" w:hAnsi="Cambria" w:eastAsia="Cambria" w:cs="Cambria"/>
                <w:b w:val="0"/>
                <w:bCs w:val="0"/>
              </w:rPr>
              <w:t xml:space="preserve">year </w:t>
            </w:r>
            <w:r w:rsidRPr="5B207BBA" w:rsidR="00926C66">
              <w:rPr>
                <w:rFonts w:ascii="Cambria" w:hAnsi="Cambria" w:eastAsia="Cambria" w:cs="Cambria"/>
                <w:b w:val="0"/>
                <w:bCs w:val="0"/>
              </w:rPr>
              <w:t>Educators Lunch</w:t>
            </w:r>
            <w:r w:rsidRPr="5B207BBA" w:rsidR="00C51CEE">
              <w:rPr>
                <w:rFonts w:ascii="Cambria" w:hAnsi="Cambria" w:eastAsia="Cambria" w:cs="Cambria"/>
                <w:b w:val="0"/>
                <w:bCs w:val="0"/>
              </w:rPr>
              <w:t xml:space="preserve"> June 9</w:t>
            </w:r>
            <w:r w:rsidRPr="5B207BBA" w:rsidR="00926C66">
              <w:rPr>
                <w:rFonts w:ascii="Cambria" w:hAnsi="Cambria" w:eastAsia="Cambria" w:cs="Cambria"/>
                <w:b w:val="0"/>
                <w:bCs w:val="0"/>
              </w:rPr>
              <w:t xml:space="preserve"> at noon in L-4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340F31" w14:paraId="611DFA54" w14:textId="796EC229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B207BBA" w:rsidR="00340F31">
              <w:rPr>
                <w:rFonts w:ascii="Cambria" w:hAnsi="Cambria" w:eastAsia="Cambria" w:cs="Cambria"/>
              </w:rPr>
              <w:t>12:00-12:1</w:t>
            </w:r>
            <w:r w:rsidRPr="5B207BBA" w:rsidR="005853BE">
              <w:rPr>
                <w:rFonts w:ascii="Cambria" w:hAnsi="Cambria" w:eastAsia="Cambria" w:cs="Cambria"/>
              </w:rPr>
              <w:t>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340F31" w14:paraId="5619608D" w14:textId="1B574962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5B207BBA" w:rsidR="004F43D1">
              <w:rPr>
                <w:rFonts w:ascii="Cambria" w:hAnsi="Cambria" w:eastAsia="Cambria" w:cs="Cambria"/>
              </w:rPr>
              <w:t>Gwynneth</w:t>
            </w:r>
            <w:r w:rsidRPr="5B207BBA" w:rsidR="004F43D1">
              <w:rPr>
                <w:rFonts w:ascii="Cambria" w:hAnsi="Cambria" w:eastAsia="Cambria" w:cs="Cambria"/>
              </w:rPr>
              <w:t xml:space="preserve"> </w:t>
            </w:r>
            <w:r w:rsidRPr="5B207BBA" w:rsidR="004F43D1">
              <w:rPr>
                <w:rFonts w:ascii="Cambria" w:hAnsi="Cambria" w:eastAsia="Cambria" w:cs="Cambria"/>
              </w:rPr>
              <w:t>Offner</w:t>
            </w:r>
            <w:r w:rsidRPr="5B207BBA" w:rsidR="004F43D1"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5B207BBA" w14:paraId="4D516A6B" w14:textId="77777777">
        <w:trPr>
          <w:trHeight w:val="651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5853BE" w14:paraId="77648742" w14:textId="557F1EF6" w14:noSpellErr="1">
            <w:pPr>
              <w:spacing w:before="240" w:beforeAutospacing="off" w:after="160" w:after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B207BBA" w:rsidR="005853BE">
              <w:rPr>
                <w:rFonts w:ascii="Cambria" w:hAnsi="Cambria" w:eastAsia="Cambria" w:cs="Cambria"/>
                <w:b w:val="1"/>
                <w:bCs w:val="1"/>
              </w:rPr>
              <w:t>Further discussion: Self Learning Guides</w:t>
            </w:r>
            <w:r w:rsidRPr="5B207BBA" w:rsidR="00926C66">
              <w:rPr>
                <w:rFonts w:ascii="Cambria" w:hAnsi="Cambria" w:eastAsia="Cambria" w:cs="Cambria"/>
                <w:b w:val="1"/>
                <w:bCs w:val="1"/>
              </w:rPr>
              <w:t xml:space="preserve"> and Copyright Policy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340F31" w14:paraId="66A5E117" w14:textId="17822130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B207BBA" w:rsidR="00340F31">
              <w:rPr>
                <w:rFonts w:ascii="Cambria" w:hAnsi="Cambria" w:eastAsia="Cambria" w:cs="Cambria"/>
              </w:rPr>
              <w:t>12:1</w:t>
            </w:r>
            <w:r w:rsidRPr="5B207BBA" w:rsidR="005853BE">
              <w:rPr>
                <w:rFonts w:ascii="Cambria" w:hAnsi="Cambria" w:eastAsia="Cambria" w:cs="Cambria"/>
              </w:rPr>
              <w:t>0</w:t>
            </w:r>
            <w:r w:rsidRPr="5B207BBA" w:rsidR="00340F31">
              <w:rPr>
                <w:rFonts w:ascii="Cambria" w:hAnsi="Cambria" w:eastAsia="Cambria" w:cs="Cambria"/>
              </w:rPr>
              <w:t>-12:</w:t>
            </w:r>
            <w:r w:rsidRPr="5B207BBA" w:rsidR="00926C66">
              <w:rPr>
                <w:rFonts w:ascii="Cambria" w:hAnsi="Cambria" w:eastAsia="Cambria" w:cs="Cambria"/>
              </w:rPr>
              <w:t>4</w:t>
            </w:r>
            <w:r w:rsidRPr="5B207BBA" w:rsidR="005853BE">
              <w:rPr>
                <w:rFonts w:ascii="Cambria" w:hAnsi="Cambria" w:eastAsia="Cambria" w:cs="Cambria"/>
              </w:rPr>
              <w:t>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5853BE" w:rsidP="00D47F4D" w:rsidRDefault="00926C66" w14:paraId="04B921C6" w14:textId="71A53CC3">
            <w:pPr>
              <w:spacing w:after="0" w:line="276" w:lineRule="auto"/>
              <w:rPr>
                <w:rFonts w:ascii="Cambria" w:hAnsi="Cambria" w:eastAsia="Cambria" w:cs="Cambria"/>
              </w:rPr>
            </w:pPr>
            <w:proofErr w:type="spellStart"/>
            <w:r>
              <w:rPr>
                <w:rFonts w:ascii="Cambria" w:hAnsi="Cambria" w:eastAsia="Cambria" w:cs="Cambria"/>
              </w:rPr>
              <w:t>Gwynneth</w:t>
            </w:r>
            <w:proofErr w:type="spellEnd"/>
            <w:r>
              <w:rPr>
                <w:rFonts w:ascii="Cambria" w:hAnsi="Cambria" w:eastAsia="Cambria" w:cs="Cambria"/>
              </w:rPr>
              <w:t xml:space="preserve"> </w:t>
            </w:r>
            <w:proofErr w:type="spellStart"/>
            <w:r>
              <w:rPr>
                <w:rFonts w:ascii="Cambria" w:hAnsi="Cambria" w:eastAsia="Cambria" w:cs="Cambria"/>
              </w:rPr>
              <w:t>Offner</w:t>
            </w:r>
            <w:proofErr w:type="spellEnd"/>
            <w:r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5B207BBA" w14:paraId="546BE99B" w14:textId="77777777"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5853BE" w14:paraId="476C5B45" w14:textId="0361B3DA" w14:noSpellErr="1">
            <w:pPr>
              <w:spacing w:before="240" w:beforeAutospacing="off" w:after="160" w:after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B207BBA" w:rsidR="005853BE">
              <w:rPr>
                <w:rFonts w:ascii="Cambria" w:hAnsi="Cambria" w:eastAsia="Cambria" w:cs="Cambria"/>
                <w:b w:val="1"/>
                <w:bCs w:val="1"/>
              </w:rPr>
              <w:t>P</w:t>
            </w:r>
            <w:r w:rsidRPr="5B207BBA" w:rsidR="00926C66">
              <w:rPr>
                <w:rFonts w:ascii="Cambria" w:hAnsi="Cambria" w:eastAsia="Cambria" w:cs="Cambria"/>
                <w:b w:val="1"/>
                <w:bCs w:val="1"/>
              </w:rPr>
              <w:t>lan for Peer Review of M1 courses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340F31" w14:paraId="22F63C16" w14:textId="0F3C6AC3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B207BBA" w:rsidR="00340F31">
              <w:rPr>
                <w:rFonts w:ascii="Cambria" w:hAnsi="Cambria" w:eastAsia="Cambria" w:cs="Cambria"/>
              </w:rPr>
              <w:t>12:</w:t>
            </w:r>
            <w:r w:rsidRPr="5B207BBA" w:rsidR="00926C66">
              <w:rPr>
                <w:rFonts w:ascii="Cambria" w:hAnsi="Cambria" w:eastAsia="Cambria" w:cs="Cambria"/>
              </w:rPr>
              <w:t>40-12:50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5B207BBA" w:rsidRDefault="00926C66" w14:paraId="5B6BDF8C" w14:textId="4A1ACD98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5B207BBA" w:rsidR="00926C66">
              <w:rPr>
                <w:rFonts w:ascii="Cambria" w:hAnsi="Cambria" w:eastAsia="Cambria" w:cs="Cambria"/>
              </w:rPr>
              <w:t>Priya Garg, MD</w:t>
            </w:r>
          </w:p>
        </w:tc>
      </w:tr>
      <w:tr w:rsidR="00340F31" w:rsidTr="5B207BBA" w14:paraId="38317E06" w14:textId="77777777">
        <w:trPr>
          <w:trHeight w:val="268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4A2265" w14:paraId="5AE0694B" w14:textId="77777777" w14:noSpellErr="1">
            <w:pPr>
              <w:spacing w:before="240" w:beforeAutospacing="off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B207BBA" w:rsidR="004A2265">
              <w:rPr>
                <w:rFonts w:ascii="Cambria" w:hAnsi="Cambria" w:eastAsia="Cambria" w:cs="Cambria"/>
                <w:b w:val="1"/>
                <w:bCs w:val="1"/>
              </w:rPr>
              <w:t xml:space="preserve">Discussion </w:t>
            </w:r>
          </w:p>
          <w:p w:rsidR="004A2265" w:rsidP="6951443D" w:rsidRDefault="00926C66" w14:paraId="52651FB6" w14:textId="77777777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 xml:space="preserve">LCME </w:t>
            </w:r>
            <w:r w:rsidR="00765049">
              <w:rPr>
                <w:rFonts w:ascii="Cambria" w:hAnsi="Cambria" w:eastAsia="Cambria" w:cs="Cambria"/>
                <w:b/>
                <w:bCs/>
              </w:rPr>
              <w:t>7.5 Societal Problems</w:t>
            </w:r>
          </w:p>
          <w:p w:rsidR="00765049" w:rsidP="5B207BBA" w:rsidRDefault="00765049" w14:paraId="4AEDC0CA" w14:textId="5172C45D">
            <w:pPr>
              <w:spacing w:after="160" w:afterAutospacing="off" w:line="276" w:lineRule="auto"/>
              <w:rPr>
                <w:rFonts w:ascii="Cambria" w:hAnsi="Cambria"/>
                <w:i w:val="1"/>
                <w:iCs w:val="1"/>
                <w:sz w:val="20"/>
                <w:szCs w:val="20"/>
              </w:rPr>
            </w:pPr>
            <w:r w:rsidRPr="5B207BBA" w:rsidR="00765049">
              <w:rPr>
                <w:rFonts w:ascii="Cambria" w:hAnsi="Cambria"/>
                <w:i w:val="1"/>
                <w:iCs w:val="1"/>
                <w:sz w:val="20"/>
                <w:szCs w:val="20"/>
              </w:rPr>
              <w:t xml:space="preserve">The faculty of a medical school </w:t>
            </w:r>
            <w:bookmarkStart w:name="_Int_XbMj8zQi" w:id="375792614"/>
            <w:r w:rsidRPr="5B207BBA" w:rsidR="00765049">
              <w:rPr>
                <w:rFonts w:ascii="Cambria" w:hAnsi="Cambria"/>
                <w:i w:val="1"/>
                <w:iCs w:val="1"/>
                <w:sz w:val="20"/>
                <w:szCs w:val="20"/>
              </w:rPr>
              <w:t>ensure</w:t>
            </w:r>
            <w:bookmarkEnd w:id="375792614"/>
            <w:r w:rsidRPr="5B207BBA" w:rsidR="00765049">
              <w:rPr>
                <w:rFonts w:ascii="Cambria" w:hAnsi="Cambria"/>
                <w:i w:val="1"/>
                <w:iCs w:val="1"/>
                <w:sz w:val="20"/>
                <w:szCs w:val="20"/>
              </w:rPr>
              <w:t xml:space="preserve"> that the medical curriculum includes instruction in the diagnosis, prevention, appropriate reporting, and treatment of the medical consequences of common societal problems.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B207BBA" w:rsidRDefault="00340F31" w14:paraId="1E09EB4A" w14:textId="0FA41820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B207BBA" w:rsidR="00340F31">
              <w:rPr>
                <w:rFonts w:ascii="Cambria" w:hAnsi="Cambria" w:eastAsia="Cambria" w:cs="Cambria"/>
              </w:rPr>
              <w:t>1</w:t>
            </w:r>
            <w:r w:rsidRPr="5B207BBA" w:rsidR="004A2265">
              <w:rPr>
                <w:rFonts w:ascii="Cambria" w:hAnsi="Cambria" w:eastAsia="Cambria" w:cs="Cambria"/>
              </w:rPr>
              <w:t>2:</w:t>
            </w:r>
            <w:r w:rsidRPr="5B207BBA" w:rsidR="00926C66">
              <w:rPr>
                <w:rFonts w:ascii="Cambria" w:hAnsi="Cambria" w:eastAsia="Cambria" w:cs="Cambria"/>
              </w:rPr>
              <w:t>50-1:1</w:t>
            </w:r>
            <w:r w:rsidRPr="5B207BBA" w:rsidR="004A487E">
              <w:rPr>
                <w:rFonts w:ascii="Cambria" w:hAnsi="Cambria" w:eastAsia="Cambria" w:cs="Cambria"/>
              </w:rPr>
              <w:t>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765049" w:rsidP="00926C66" w:rsidRDefault="005853BE" w14:paraId="65BCE218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Priya Garg, MD</w:t>
            </w:r>
          </w:p>
          <w:p w:rsidR="005853BE" w:rsidP="00D47F4D" w:rsidRDefault="005853BE" w14:paraId="7D942A8E" w14:textId="6469305F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5B207BBA" w:rsidR="00765049">
              <w:rPr>
                <w:rFonts w:ascii="Cambria" w:hAnsi="Cambria" w:eastAsia="Cambria" w:cs="Cambria"/>
              </w:rPr>
              <w:t>Gwynneth</w:t>
            </w:r>
            <w:r w:rsidRPr="5B207BBA" w:rsidR="00765049">
              <w:rPr>
                <w:rFonts w:ascii="Cambria" w:hAnsi="Cambria" w:eastAsia="Cambria" w:cs="Cambria"/>
              </w:rPr>
              <w:t xml:space="preserve"> </w:t>
            </w:r>
            <w:r w:rsidRPr="5B207BBA" w:rsidR="00765049">
              <w:rPr>
                <w:rFonts w:ascii="Cambria" w:hAnsi="Cambria" w:eastAsia="Cambria" w:cs="Cambria"/>
              </w:rPr>
              <w:t>Offner</w:t>
            </w:r>
            <w:r w:rsidRPr="5B207BBA" w:rsidR="00765049">
              <w:rPr>
                <w:rFonts w:ascii="Cambria" w:hAnsi="Cambria" w:eastAsia="Cambria" w:cs="Cambria"/>
              </w:rPr>
              <w:t>, PhD</w:t>
            </w:r>
            <w:r w:rsidRPr="5B207BBA" w:rsidR="005853BE">
              <w:rPr>
                <w:rFonts w:ascii="Cambria" w:hAnsi="Cambria" w:eastAsia="Cambria" w:cs="Cambria"/>
              </w:rPr>
              <w:t xml:space="preserve"> 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340F31" w:rsidP="00340F31" w:rsidRDefault="00340F31" w14:paraId="2600AD62" w14:textId="738A0D30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5B207BBA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5B207BBA" w:rsidR="0503D17F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6/13, 7/11</w:t>
      </w:r>
    </w:p>
    <w:p w:rsidR="007A09E3" w:rsidP="00340F31" w:rsidRDefault="007A09E3" w14:paraId="30CDE189" w14:textId="65521C36">
      <w:pPr>
        <w:spacing w:after="0" w:line="240" w:lineRule="auto"/>
        <w:rPr>
          <w:rFonts w:ascii="Cambria" w:hAnsi="Cambria" w:eastAsia="Cambria" w:cs="Cambria"/>
          <w:b/>
          <w:bCs/>
          <w:color w:val="000000" w:themeColor="text1"/>
        </w:rPr>
      </w:pPr>
    </w:p>
    <w:p w:rsidRPr="00340F31" w:rsidR="00AF1710" w:rsidP="00DF22FB" w:rsidRDefault="00AF1710" w14:paraId="2C078E63" w14:textId="1732DE53">
      <w:pPr>
        <w:spacing w:after="0" w:line="240" w:lineRule="auto"/>
        <w:rPr>
          <w:rFonts w:ascii="Cambria" w:hAnsi="Cambria" w:eastAsia="Times New Roman" w:cs="Calibri"/>
          <w:color w:val="000000"/>
        </w:rPr>
      </w:pP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type="LegacyProofing" int2:value="Rejected"/>
    </int2:textHash>
    <int2:bookmark int2:bookmarkName="_Int_XbMj8zQi" int2:invalidationBookmarkName="" int2:hashCode="A1A82CJi3WVHSz" int2:id="Sn6gLlo2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cc657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D5B94"/>
    <w:rsid w:val="00163906"/>
    <w:rsid w:val="001C278E"/>
    <w:rsid w:val="0020224A"/>
    <w:rsid w:val="002A319C"/>
    <w:rsid w:val="00300430"/>
    <w:rsid w:val="003311C8"/>
    <w:rsid w:val="00340F31"/>
    <w:rsid w:val="00406CD9"/>
    <w:rsid w:val="00441523"/>
    <w:rsid w:val="00444E61"/>
    <w:rsid w:val="00444F2A"/>
    <w:rsid w:val="004A2265"/>
    <w:rsid w:val="004A36C5"/>
    <w:rsid w:val="004A487E"/>
    <w:rsid w:val="004B492A"/>
    <w:rsid w:val="004B6B67"/>
    <w:rsid w:val="004F43D1"/>
    <w:rsid w:val="00522EC4"/>
    <w:rsid w:val="005853BE"/>
    <w:rsid w:val="005E0CB3"/>
    <w:rsid w:val="006876E7"/>
    <w:rsid w:val="006D0000"/>
    <w:rsid w:val="006F1E3B"/>
    <w:rsid w:val="00765049"/>
    <w:rsid w:val="007A09E3"/>
    <w:rsid w:val="007B22A4"/>
    <w:rsid w:val="007B5257"/>
    <w:rsid w:val="00810CCA"/>
    <w:rsid w:val="00824530"/>
    <w:rsid w:val="00893677"/>
    <w:rsid w:val="008E104E"/>
    <w:rsid w:val="00906D0B"/>
    <w:rsid w:val="00926C66"/>
    <w:rsid w:val="00AF1710"/>
    <w:rsid w:val="00B23678"/>
    <w:rsid w:val="00B41FCF"/>
    <w:rsid w:val="00BB6C89"/>
    <w:rsid w:val="00BE68E7"/>
    <w:rsid w:val="00C51CEE"/>
    <w:rsid w:val="00C56087"/>
    <w:rsid w:val="00C66E0F"/>
    <w:rsid w:val="00CA063F"/>
    <w:rsid w:val="00CB0C46"/>
    <w:rsid w:val="00CD0CA4"/>
    <w:rsid w:val="00CD51E8"/>
    <w:rsid w:val="00D264AA"/>
    <w:rsid w:val="00D530B2"/>
    <w:rsid w:val="00DF22FB"/>
    <w:rsid w:val="00EA4C4B"/>
    <w:rsid w:val="00EA69B2"/>
    <w:rsid w:val="00F05D25"/>
    <w:rsid w:val="00F0688D"/>
    <w:rsid w:val="00F6095E"/>
    <w:rsid w:val="00F81AB3"/>
    <w:rsid w:val="02F17A4A"/>
    <w:rsid w:val="0503D17F"/>
    <w:rsid w:val="05D62DB1"/>
    <w:rsid w:val="089C4A7C"/>
    <w:rsid w:val="08B01B6B"/>
    <w:rsid w:val="0D8A679A"/>
    <w:rsid w:val="1544440D"/>
    <w:rsid w:val="16515FC8"/>
    <w:rsid w:val="1A34F583"/>
    <w:rsid w:val="1B0A540B"/>
    <w:rsid w:val="1B301828"/>
    <w:rsid w:val="1BF62B81"/>
    <w:rsid w:val="1CFF90E5"/>
    <w:rsid w:val="2053767A"/>
    <w:rsid w:val="225BE6A4"/>
    <w:rsid w:val="22B33568"/>
    <w:rsid w:val="23B82914"/>
    <w:rsid w:val="23F7B705"/>
    <w:rsid w:val="272F57C7"/>
    <w:rsid w:val="2C2A85C5"/>
    <w:rsid w:val="2E37F501"/>
    <w:rsid w:val="2F7EF457"/>
    <w:rsid w:val="3385CD91"/>
    <w:rsid w:val="3651EFA5"/>
    <w:rsid w:val="3A8509D9"/>
    <w:rsid w:val="41842696"/>
    <w:rsid w:val="4404035B"/>
    <w:rsid w:val="45B2AF63"/>
    <w:rsid w:val="4AD8C218"/>
    <w:rsid w:val="4C2F4CCB"/>
    <w:rsid w:val="50642A11"/>
    <w:rsid w:val="592E6354"/>
    <w:rsid w:val="59A49D24"/>
    <w:rsid w:val="5A0D2670"/>
    <w:rsid w:val="5B207BBA"/>
    <w:rsid w:val="5C830B1D"/>
    <w:rsid w:val="614D7E81"/>
    <w:rsid w:val="61DEF443"/>
    <w:rsid w:val="637403F6"/>
    <w:rsid w:val="672FCCC2"/>
    <w:rsid w:val="694B51A3"/>
    <w:rsid w:val="6951443D"/>
    <w:rsid w:val="6B209372"/>
    <w:rsid w:val="6D367C29"/>
    <w:rsid w:val="6FB86665"/>
    <w:rsid w:val="714A79EE"/>
    <w:rsid w:val="72E64A4F"/>
    <w:rsid w:val="73A3F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20/10/relationships/intelligence" Target="intelligence2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6</revision>
  <lastPrinted>2023-02-14T12:52:00.0000000Z</lastPrinted>
  <dcterms:created xsi:type="dcterms:W3CDTF">2023-05-04T22:05:00.0000000Z</dcterms:created>
  <dcterms:modified xsi:type="dcterms:W3CDTF">2023-05-08T14:56:00.8820226Z</dcterms:modified>
</coreProperties>
</file>