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0F31" w:rsidP="00340F31" w:rsidRDefault="00340F31" w14:paraId="39713873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Chobanian &amp; Avedisian SOM Pre-Clerkship Curriculum Subcommittee Meeting</w:t>
      </w:r>
    </w:p>
    <w:p w:rsidR="00340F31" w:rsidP="00340F31" w:rsidRDefault="00340F31" w14:paraId="478F5E68" w14:textId="77777777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Agenda</w:t>
      </w:r>
    </w:p>
    <w:p w:rsidR="00340F31" w:rsidP="00340F31" w:rsidRDefault="005853BE" w14:paraId="62259252" w14:textId="09B343E1">
      <w:pPr>
        <w:spacing w:after="0" w:line="240" w:lineRule="auto"/>
        <w:jc w:val="center"/>
        <w:rPr>
          <w:rFonts w:ascii="Cambria" w:hAnsi="Cambria" w:eastAsia="Cambria" w:cs="Cambria"/>
          <w:color w:val="000000" w:themeColor="text1"/>
          <w:sz w:val="24"/>
          <w:szCs w:val="24"/>
        </w:rPr>
      </w:pPr>
      <w:r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April 11</w:t>
      </w:r>
      <w:r w:rsidRPr="225BE6A4" w:rsidR="00340F31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, 202</w:t>
      </w:r>
      <w:r w:rsidR="00824530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3</w:t>
      </w:r>
    </w:p>
    <w:p w:rsidR="00340F31" w:rsidP="00340F31" w:rsidRDefault="00340F31" w14:paraId="566B4C1F" w14:textId="59F53B0E">
      <w:pPr>
        <w:spacing w:after="0" w:line="240" w:lineRule="auto"/>
        <w:jc w:val="center"/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</w:pPr>
      <w:r w:rsidRPr="225BE6A4">
        <w:rPr>
          <w:rFonts w:ascii="Cambria" w:hAnsi="Cambria" w:eastAsia="Cambria" w:cs="Cambria"/>
          <w:b/>
          <w:bCs/>
          <w:color w:val="000000" w:themeColor="text1"/>
          <w:sz w:val="24"/>
          <w:szCs w:val="24"/>
          <w:lang w:val="en"/>
        </w:rPr>
        <w:t>12:00-1:30 pm</w:t>
      </w:r>
    </w:p>
    <w:p w:rsidR="00340F31" w:rsidP="00340F31" w:rsidRDefault="00340F31" w14:paraId="6D543686" w14:textId="3D3FBD58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765"/>
        <w:gridCol w:w="1530"/>
        <w:gridCol w:w="4050"/>
      </w:tblGrid>
      <w:tr w:rsidR="00340F31" w:rsidTr="5504F1D2" w14:paraId="1319CDFB" w14:textId="77777777">
        <w:trPr>
          <w:trHeight w:val="723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52BC96C8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Agenda Item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27F16A46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Time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0CECE" w:themeFill="background2" w:themeFillShade="E6"/>
            <w:tcMar/>
            <w:vAlign w:val="center"/>
          </w:tcPr>
          <w:p w:rsidR="00340F31" w:rsidP="00D47F4D" w:rsidRDefault="00340F31" w14:paraId="7386BD51" w14:textId="77777777">
            <w:pPr>
              <w:jc w:val="center"/>
              <w:rPr>
                <w:rFonts w:ascii="Cambria" w:hAnsi="Cambria" w:eastAsia="Cambria" w:cs="Cambria"/>
              </w:rPr>
            </w:pPr>
            <w:r w:rsidRPr="225BE6A4">
              <w:rPr>
                <w:rFonts w:ascii="Cambria" w:hAnsi="Cambria" w:eastAsia="Cambria" w:cs="Cambria"/>
                <w:b/>
                <w:bCs/>
                <w:lang w:val="en"/>
              </w:rPr>
              <w:t>Person Responsible</w:t>
            </w:r>
          </w:p>
        </w:tc>
      </w:tr>
      <w:tr w:rsidR="00340F31" w:rsidTr="5504F1D2" w14:paraId="2699DA9D" w14:textId="77777777">
        <w:trPr>
          <w:trHeight w:val="217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4B6B67" w:rsidP="00340F31" w:rsidRDefault="00340F31" w14:paraId="267F501E" w14:textId="77777777" w14:noSpellErr="1">
            <w:pPr>
              <w:spacing w:before="240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504F1D2" w:rsidR="00340F31">
              <w:rPr>
                <w:rFonts w:ascii="Cambria" w:hAnsi="Cambria" w:eastAsia="Cambria" w:cs="Cambria"/>
                <w:b w:val="1"/>
                <w:bCs w:val="1"/>
              </w:rPr>
              <w:t>Minutes</w:t>
            </w:r>
            <w:r w:rsidRPr="5504F1D2" w:rsidR="00810CCA">
              <w:rPr>
                <w:rFonts w:ascii="Cambria" w:hAnsi="Cambria" w:eastAsia="Cambria" w:cs="Cambria"/>
                <w:b w:val="1"/>
                <w:bCs w:val="1"/>
              </w:rPr>
              <w:t xml:space="preserve"> and </w:t>
            </w:r>
            <w:r w:rsidRPr="5504F1D2" w:rsidR="00340F31">
              <w:rPr>
                <w:rFonts w:ascii="Cambria" w:hAnsi="Cambria" w:eastAsia="Cambria" w:cs="Cambria"/>
                <w:b w:val="1"/>
                <w:bCs w:val="1"/>
              </w:rPr>
              <w:t>Announcements</w:t>
            </w:r>
          </w:p>
          <w:p w:rsidR="00B23678" w:rsidP="5504F1D2" w:rsidRDefault="00B23678" w14:paraId="114B63C7" w14:textId="5E172A8D">
            <w:pPr>
              <w:pStyle w:val="ListParagraph"/>
              <w:numPr>
                <w:ilvl w:val="0"/>
                <w:numId w:val="6"/>
              </w:num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5504F1D2" w:rsidR="004B6B67">
              <w:rPr>
                <w:rFonts w:ascii="Cambria" w:hAnsi="Cambria" w:eastAsia="Cambria" w:cs="Cambria"/>
                <w:b w:val="0"/>
                <w:bCs w:val="0"/>
              </w:rPr>
              <w:t xml:space="preserve">End of </w:t>
            </w:r>
            <w:r w:rsidRPr="5504F1D2" w:rsidR="00C51CEE">
              <w:rPr>
                <w:rFonts w:ascii="Cambria" w:hAnsi="Cambria" w:eastAsia="Cambria" w:cs="Cambria"/>
                <w:b w:val="0"/>
                <w:bCs w:val="0"/>
              </w:rPr>
              <w:t>year party June 9 (more details coming)</w:t>
            </w:r>
          </w:p>
          <w:p w:rsidR="00B23678" w:rsidP="5504F1D2" w:rsidRDefault="00B23678" w14:paraId="4CE2AD1C" w14:textId="051CBD3D">
            <w:pPr>
              <w:pStyle w:val="ListParagraph"/>
              <w:numPr>
                <w:ilvl w:val="0"/>
                <w:numId w:val="6"/>
              </w:numPr>
              <w:spacing w:before="240" w:after="0" w:line="276" w:lineRule="auto"/>
              <w:rPr>
                <w:rFonts w:ascii="Cambria" w:hAnsi="Cambria" w:eastAsia="Cambria" w:cs="Cambria"/>
                <w:b w:val="0"/>
                <w:bCs w:val="0"/>
              </w:rPr>
            </w:pPr>
            <w:r w:rsidRPr="5504F1D2" w:rsidR="00C51CEE">
              <w:rPr>
                <w:rFonts w:ascii="Cambria" w:hAnsi="Cambria" w:eastAsia="Cambria" w:cs="Cambria"/>
                <w:b w:val="0"/>
                <w:bCs w:val="0"/>
              </w:rPr>
              <w:t>Return of hybrid meetings?</w:t>
            </w:r>
          </w:p>
          <w:p w:rsidR="00B23678" w:rsidP="5504F1D2" w:rsidRDefault="00B23678" w14:paraId="07B2DB21" w14:textId="41B236CA">
            <w:pPr>
              <w:pStyle w:val="ListParagraph"/>
              <w:numPr>
                <w:ilvl w:val="0"/>
                <w:numId w:val="6"/>
              </w:numPr>
              <w:spacing w:before="240" w:after="0"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504F1D2" w:rsidR="00C51CEE">
              <w:rPr>
                <w:rFonts w:ascii="Cambria" w:hAnsi="Cambria" w:eastAsia="Cambria" w:cs="Cambria"/>
                <w:b w:val="0"/>
                <w:bCs w:val="0"/>
              </w:rPr>
              <w:t>Review of Chat GPT policy (BU Computer and Data Science)</w:t>
            </w:r>
            <w:r w:rsidRPr="5504F1D2" w:rsidR="70FC45CD">
              <w:rPr>
                <w:rFonts w:ascii="Cambria" w:hAnsi="Cambria" w:eastAsia="Cambria" w:cs="Cambria"/>
                <w:b w:val="1"/>
                <w:bCs w:val="1"/>
              </w:rPr>
              <w:t xml:space="preserve"> </w:t>
            </w:r>
            <w:hyperlink r:id="R1092d1c5708b42c5">
              <w:r w:rsidRPr="5504F1D2" w:rsidR="00C51CEE">
                <w:rPr>
                  <w:rStyle w:val="Hyperlink"/>
                  <w:rFonts w:ascii="Cambria" w:hAnsi="Cambria" w:eastAsia="Cambria" w:cs="Cambria"/>
                  <w:color w:val="0563C1"/>
                </w:rPr>
                <w:t>https://www.bu.edu/cds-faculty/culture-community/conduct/gaia-policy/</w:t>
              </w:r>
            </w:hyperlink>
          </w:p>
          <w:p w:rsidRPr="00340F31" w:rsidR="00340F31" w:rsidP="005853BE" w:rsidRDefault="00340F31" w14:paraId="402EDE96" w14:textId="1A2A35EB">
            <w:pPr>
              <w:pStyle w:val="ListParagraph"/>
              <w:spacing w:after="0" w:line="276" w:lineRule="auto"/>
              <w:rPr>
                <w:rFonts w:ascii="Cambria" w:hAnsi="Cambria" w:eastAsia="Cambria" w:cs="Cambria"/>
              </w:rPr>
            </w:pP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504F1D2" w:rsidRDefault="00340F31" w14:paraId="611DFA54" w14:textId="796EC229" w14:noSpellErr="1">
            <w:pPr>
              <w:spacing w:after="0" w:line="276" w:lineRule="auto"/>
              <w:jc w:val="center"/>
              <w:rPr>
                <w:rFonts w:ascii="Cambria" w:hAnsi="Cambria" w:eastAsia="Cambria" w:cs="Cambria"/>
              </w:rPr>
            </w:pPr>
            <w:r w:rsidRPr="5504F1D2" w:rsidR="00340F31">
              <w:rPr>
                <w:rFonts w:ascii="Cambria" w:hAnsi="Cambria" w:eastAsia="Cambria" w:cs="Cambria"/>
              </w:rPr>
              <w:t>12:00-12:1</w:t>
            </w:r>
            <w:r w:rsidRPr="5504F1D2" w:rsidR="005853BE">
              <w:rPr>
                <w:rFonts w:ascii="Cambria" w:hAnsi="Cambria" w:eastAsia="Cambria" w:cs="Cambria"/>
              </w:rPr>
              <w:t>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504F1D2" w:rsidRDefault="00340F31" w14:paraId="5619608D" w14:textId="0EAC95FF">
            <w:pPr>
              <w:pStyle w:val="Normal"/>
              <w:spacing w:after="0" w:line="276" w:lineRule="auto"/>
              <w:jc w:val="left"/>
              <w:rPr>
                <w:rFonts w:ascii="Cambria" w:hAnsi="Cambria" w:eastAsia="Cambria" w:cs="Cambria"/>
              </w:rPr>
            </w:pPr>
            <w:r w:rsidRPr="5504F1D2" w:rsidR="004F43D1">
              <w:rPr>
                <w:rFonts w:ascii="Cambria" w:hAnsi="Cambria" w:eastAsia="Cambria" w:cs="Cambria"/>
              </w:rPr>
              <w:t>Gwynneth</w:t>
            </w:r>
            <w:r w:rsidRPr="5504F1D2" w:rsidR="004F43D1">
              <w:rPr>
                <w:rFonts w:ascii="Cambria" w:hAnsi="Cambria" w:eastAsia="Cambria" w:cs="Cambria"/>
              </w:rPr>
              <w:t xml:space="preserve"> </w:t>
            </w:r>
            <w:r w:rsidRPr="5504F1D2" w:rsidR="004F43D1">
              <w:rPr>
                <w:rFonts w:ascii="Cambria" w:hAnsi="Cambria" w:eastAsia="Cambria" w:cs="Cambria"/>
              </w:rPr>
              <w:t>Offner</w:t>
            </w:r>
            <w:r w:rsidRPr="5504F1D2" w:rsidR="004F43D1">
              <w:rPr>
                <w:rFonts w:ascii="Cambria" w:hAnsi="Cambria" w:eastAsia="Cambria" w:cs="Cambria"/>
              </w:rPr>
              <w:t>, PhD</w:t>
            </w:r>
          </w:p>
        </w:tc>
      </w:tr>
      <w:tr w:rsidR="00340F31" w:rsidTr="5504F1D2" w14:paraId="4D516A6B" w14:textId="77777777">
        <w:trPr>
          <w:trHeight w:val="651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5504F1D2" w:rsidRDefault="005853BE" w14:paraId="77648742" w14:textId="4711C5E7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504F1D2" w:rsidR="5783BEBB">
              <w:rPr>
                <w:rFonts w:ascii="Cambria" w:hAnsi="Cambria" w:eastAsia="Cambria" w:cs="Cambria"/>
                <w:b w:val="1"/>
                <w:bCs w:val="1"/>
              </w:rPr>
              <w:t>Video Recording Resources &amp; the Godley Digital Media Studio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00D47F4D" w:rsidRDefault="00340F31" w14:paraId="66A5E117" w14:textId="1BCA667F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5504F1D2" w:rsidR="00340F31">
              <w:rPr>
                <w:rFonts w:ascii="Cambria" w:hAnsi="Cambria" w:eastAsia="Cambria" w:cs="Cambria"/>
              </w:rPr>
              <w:t>12:1</w:t>
            </w:r>
            <w:r w:rsidRPr="5504F1D2" w:rsidR="005853BE">
              <w:rPr>
                <w:rFonts w:ascii="Cambria" w:hAnsi="Cambria" w:eastAsia="Cambria" w:cs="Cambria"/>
              </w:rPr>
              <w:t>0</w:t>
            </w:r>
            <w:r w:rsidRPr="5504F1D2" w:rsidR="00340F31">
              <w:rPr>
                <w:rFonts w:ascii="Cambria" w:hAnsi="Cambria" w:eastAsia="Cambria" w:cs="Cambria"/>
              </w:rPr>
              <w:t>-12:</w:t>
            </w:r>
            <w:r w:rsidRPr="5504F1D2" w:rsidR="2773BC3F">
              <w:rPr>
                <w:rFonts w:ascii="Cambria" w:hAnsi="Cambria" w:eastAsia="Cambria" w:cs="Cambria"/>
              </w:rPr>
              <w:t>25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5853BE" w:rsidP="00D47F4D" w:rsidRDefault="005853BE" w14:paraId="04B921C6" w14:textId="66289C18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5504F1D2" w:rsidR="005853BE">
              <w:rPr>
                <w:rFonts w:ascii="Cambria" w:hAnsi="Cambria" w:eastAsia="Cambria" w:cs="Cambria"/>
              </w:rPr>
              <w:t>Jack Wolfe and Scott Amico, Educational Technology</w:t>
            </w:r>
          </w:p>
        </w:tc>
      </w:tr>
      <w:tr w:rsidR="5504F1D2" w:rsidTr="5504F1D2" w14:paraId="053B6E3A">
        <w:trPr>
          <w:trHeight w:val="420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46DF848" w:rsidP="5504F1D2" w:rsidRDefault="646DF848" w14:paraId="2F80E29B" w14:textId="041116A7">
            <w:pPr>
              <w:pStyle w:val="Normal"/>
              <w:spacing w:line="276" w:lineRule="auto"/>
              <w:rPr>
                <w:rFonts w:ascii="Cambria" w:hAnsi="Cambria" w:eastAsia="Cambria" w:cs="Cambria"/>
                <w:b w:val="1"/>
                <w:bCs w:val="1"/>
              </w:rPr>
            </w:pPr>
            <w:r w:rsidRPr="5504F1D2" w:rsidR="646DF848">
              <w:rPr>
                <w:rFonts w:ascii="Cambria" w:hAnsi="Cambria" w:eastAsia="Cambria" w:cs="Cambria"/>
                <w:b w:val="1"/>
                <w:bCs w:val="1"/>
              </w:rPr>
              <w:t>Content creation copyright questions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012200A" w:rsidP="5504F1D2" w:rsidRDefault="1012200A" w14:paraId="529D6B94" w14:textId="519624A4">
            <w:pPr>
              <w:pStyle w:val="Normal"/>
              <w:spacing w:line="276" w:lineRule="auto"/>
              <w:rPr>
                <w:rFonts w:ascii="Cambria" w:hAnsi="Cambria" w:eastAsia="Cambria" w:cs="Cambria"/>
              </w:rPr>
            </w:pPr>
            <w:r w:rsidRPr="5504F1D2" w:rsidR="1012200A">
              <w:rPr>
                <w:rFonts w:ascii="Cambria" w:hAnsi="Cambria" w:eastAsia="Cambria" w:cs="Cambria"/>
              </w:rPr>
              <w:t>12:25-12:30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1012200A" w:rsidP="5504F1D2" w:rsidRDefault="1012200A" w14:paraId="219F21BC" w14:textId="399428AF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5504F1D2" w:rsidR="1012200A">
              <w:rPr>
                <w:rFonts w:ascii="Cambria" w:hAnsi="Cambria" w:eastAsia="Cambria" w:cs="Cambria"/>
              </w:rPr>
              <w:t>David Flynn, MS (LIS) Assistant Director, Alumni Medical Library</w:t>
            </w:r>
          </w:p>
        </w:tc>
      </w:tr>
      <w:tr w:rsidR="00340F31" w:rsidTr="5504F1D2" w14:paraId="546BE99B" w14:textId="77777777">
        <w:trPr>
          <w:trHeight w:val="585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5853BE" w14:paraId="476C5B45" w14:textId="7B18EBD2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PISCEs updates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00D47F4D" w:rsidRDefault="00340F31" w14:paraId="22F63C16" w14:textId="27539A9A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12:</w:t>
            </w:r>
            <w:r w:rsidR="005853BE">
              <w:rPr>
                <w:rFonts w:ascii="Cambria" w:hAnsi="Cambria" w:eastAsia="Cambria" w:cs="Cambria"/>
              </w:rPr>
              <w:t>30-12:45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B41FCF" w:rsidP="5504F1D2" w:rsidRDefault="005853BE" w14:paraId="5B6BDF8C" w14:textId="4CFFE484">
            <w:pPr>
              <w:pStyle w:val="Normal"/>
              <w:spacing w:after="0" w:line="276" w:lineRule="auto"/>
              <w:rPr>
                <w:rFonts w:ascii="Cambria" w:hAnsi="Cambria" w:eastAsia="Cambria" w:cs="Cambria"/>
              </w:rPr>
            </w:pPr>
            <w:r w:rsidRPr="5504F1D2" w:rsidR="005853BE">
              <w:rPr>
                <w:rFonts w:ascii="Cambria" w:hAnsi="Cambria" w:eastAsia="Cambria" w:cs="Cambria"/>
              </w:rPr>
              <w:t xml:space="preserve">Jon </w:t>
            </w:r>
            <w:r w:rsidRPr="5504F1D2" w:rsidR="005853BE">
              <w:rPr>
                <w:rFonts w:ascii="Cambria" w:hAnsi="Cambria" w:eastAsia="Cambria" w:cs="Cambria"/>
              </w:rPr>
              <w:t>Wisco</w:t>
            </w:r>
            <w:r w:rsidRPr="5504F1D2" w:rsidR="005853BE">
              <w:rPr>
                <w:rFonts w:ascii="Cambria" w:hAnsi="Cambria" w:eastAsia="Cambria" w:cs="Cambria"/>
              </w:rPr>
              <w:t>, PhD</w:t>
            </w:r>
            <w:proofErr w:type="spellStart"/>
            <w:proofErr w:type="spellEnd"/>
          </w:p>
        </w:tc>
      </w:tr>
      <w:tr w:rsidR="00340F31" w:rsidTr="5504F1D2" w14:paraId="38317E06" w14:textId="77777777">
        <w:trPr>
          <w:trHeight w:val="543"/>
        </w:trPr>
        <w:tc>
          <w:tcPr>
            <w:tcW w:w="37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6951443D" w:rsidRDefault="004A2265" w14:paraId="5AE0694B" w14:textId="77777777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 xml:space="preserve">Discussion </w:t>
            </w:r>
          </w:p>
          <w:p w:rsidR="004A2265" w:rsidP="6951443D" w:rsidRDefault="005853BE" w14:paraId="4AEDC0CA" w14:textId="46A5FB4C">
            <w:pPr>
              <w:spacing w:line="276" w:lineRule="auto"/>
              <w:rPr>
                <w:rFonts w:ascii="Cambria" w:hAnsi="Cambria" w:eastAsia="Cambria" w:cs="Cambria"/>
                <w:b/>
                <w:bCs/>
              </w:rPr>
            </w:pPr>
            <w:r>
              <w:rPr>
                <w:rFonts w:ascii="Cambria" w:hAnsi="Cambria" w:eastAsia="Cambria" w:cs="Cambria"/>
                <w:b/>
                <w:bCs/>
              </w:rPr>
              <w:t>MEO Curriculum Redesign</w:t>
            </w:r>
            <w:r w:rsidR="00BB6C89">
              <w:rPr>
                <w:rFonts w:ascii="Cambria" w:hAnsi="Cambria" w:eastAsia="Cambria" w:cs="Cambria"/>
                <w:b/>
                <w:bCs/>
              </w:rPr>
              <w:t xml:space="preserve"> 2023-2024</w:t>
            </w:r>
          </w:p>
        </w:tc>
        <w:tc>
          <w:tcPr>
            <w:tcW w:w="15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340F31" w:rsidP="00340F31" w:rsidRDefault="00340F31" w14:paraId="1E09EB4A" w14:textId="02736CDD">
            <w:pPr>
              <w:spacing w:after="0" w:line="276" w:lineRule="auto"/>
              <w:rPr>
                <w:rFonts w:ascii="Cambria" w:hAnsi="Cambria" w:eastAsia="Cambria" w:cs="Cambria"/>
              </w:rPr>
            </w:pPr>
            <w:r w:rsidRPr="3651EFA5">
              <w:rPr>
                <w:rFonts w:ascii="Cambria" w:hAnsi="Cambria" w:eastAsia="Cambria" w:cs="Cambria"/>
              </w:rPr>
              <w:t>1</w:t>
            </w:r>
            <w:r w:rsidR="004A2265">
              <w:rPr>
                <w:rFonts w:ascii="Cambria" w:hAnsi="Cambria" w:eastAsia="Cambria" w:cs="Cambria"/>
              </w:rPr>
              <w:t>2:</w:t>
            </w:r>
            <w:r w:rsidR="005853BE">
              <w:rPr>
                <w:rFonts w:ascii="Cambria" w:hAnsi="Cambria" w:eastAsia="Cambria" w:cs="Cambria"/>
              </w:rPr>
              <w:t>4</w:t>
            </w:r>
            <w:r w:rsidR="005E0CB3">
              <w:rPr>
                <w:rFonts w:ascii="Cambria" w:hAnsi="Cambria" w:eastAsia="Cambria" w:cs="Cambria"/>
              </w:rPr>
              <w:t>5</w:t>
            </w:r>
            <w:r w:rsidR="004A2265">
              <w:rPr>
                <w:rFonts w:ascii="Cambria" w:hAnsi="Cambria" w:eastAsia="Cambria" w:cs="Cambria"/>
              </w:rPr>
              <w:t>-1:</w:t>
            </w:r>
            <w:r w:rsidR="005853BE">
              <w:rPr>
                <w:rFonts w:ascii="Cambria" w:hAnsi="Cambria" w:eastAsia="Cambria" w:cs="Cambria"/>
              </w:rPr>
              <w:t>15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4A2265" w:rsidP="00D47F4D" w:rsidRDefault="005853BE" w14:paraId="00D063F7" w14:textId="77777777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Priya Garg, MD and</w:t>
            </w:r>
          </w:p>
          <w:p w:rsidR="005853BE" w:rsidP="00D47F4D" w:rsidRDefault="005853BE" w14:paraId="7D942A8E" w14:textId="41DBBED1">
            <w:pPr>
              <w:spacing w:after="0" w:line="276" w:lineRule="auto"/>
              <w:rPr>
                <w:rFonts w:ascii="Cambria" w:hAnsi="Cambria" w:eastAsia="Cambria" w:cs="Cambria"/>
              </w:rPr>
            </w:pPr>
            <w:r>
              <w:rPr>
                <w:rFonts w:ascii="Cambria" w:hAnsi="Cambria" w:eastAsia="Cambria" w:cs="Cambria"/>
              </w:rPr>
              <w:t>Molly Cohen-</w:t>
            </w:r>
            <w:proofErr w:type="spellStart"/>
            <w:r>
              <w:rPr>
                <w:rFonts w:ascii="Cambria" w:hAnsi="Cambria" w:eastAsia="Cambria" w:cs="Cambria"/>
              </w:rPr>
              <w:t>Osher</w:t>
            </w:r>
            <w:proofErr w:type="spellEnd"/>
            <w:r>
              <w:rPr>
                <w:rFonts w:ascii="Cambria" w:hAnsi="Cambria" w:eastAsia="Cambria" w:cs="Cambria"/>
              </w:rPr>
              <w:t>, MD</w:t>
            </w:r>
          </w:p>
        </w:tc>
      </w:tr>
    </w:tbl>
    <w:p w:rsidR="00340F31" w:rsidP="00340F31" w:rsidRDefault="00340F31" w14:paraId="5DBC9082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340F31" w:rsidP="00340F31" w:rsidRDefault="00340F31" w14:paraId="2600AD62" w14:textId="2C81E019">
      <w:pPr>
        <w:spacing w:after="0" w:line="240" w:lineRule="auto"/>
        <w:rPr>
          <w:rFonts w:ascii="Cambria" w:hAnsi="Cambria" w:eastAsia="Cambria" w:cs="Cambria"/>
          <w:b w:val="1"/>
          <w:bCs w:val="1"/>
          <w:color w:val="000000" w:themeColor="text1"/>
        </w:rPr>
      </w:pPr>
      <w:r w:rsidRPr="5504F1D2" w:rsidR="00340F31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 xml:space="preserve">Upcoming PCS meetings: </w:t>
      </w:r>
      <w:r w:rsidRPr="5504F1D2" w:rsidR="2EB4FF4B">
        <w:rPr>
          <w:rFonts w:ascii="Cambria" w:hAnsi="Cambria" w:eastAsia="Cambria" w:cs="Cambria"/>
          <w:b w:val="1"/>
          <w:bCs w:val="1"/>
          <w:color w:val="000000" w:themeColor="text1" w:themeTint="FF" w:themeShade="FF"/>
        </w:rPr>
        <w:t>5/9, 6/13</w:t>
      </w:r>
    </w:p>
    <w:p w:rsidR="007A09E3" w:rsidP="00340F31" w:rsidRDefault="007A09E3" w14:paraId="30CDE189" w14:textId="65521C36">
      <w:pPr>
        <w:spacing w:after="0" w:line="240" w:lineRule="auto"/>
        <w:rPr>
          <w:rFonts w:ascii="Cambria" w:hAnsi="Cambria" w:eastAsia="Cambria" w:cs="Cambria"/>
          <w:b/>
          <w:bCs/>
          <w:color w:val="000000" w:themeColor="text1"/>
        </w:rPr>
      </w:pPr>
    </w:p>
    <w:p w:rsidRPr="00340F31" w:rsidR="00AF1710" w:rsidP="00DF22FB" w:rsidRDefault="00AF1710" w14:paraId="2C078E63" w14:textId="1732DE53">
      <w:pPr>
        <w:spacing w:after="0" w:line="240" w:lineRule="auto"/>
        <w:rPr>
          <w:rFonts w:ascii="Cambria" w:hAnsi="Cambria" w:eastAsia="Times New Roman" w:cs="Calibri"/>
          <w:color w:val="000000"/>
        </w:rPr>
      </w:pPr>
    </w:p>
    <w:sectPr w:rsidRPr="00340F31" w:rsidR="00AF17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KNgnJZmT4ePY1" int2:id="MYElzFv1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">
    <w:nsid w:val="6594e3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9D8BA7"/>
    <w:multiLevelType w:val="hybridMultilevel"/>
    <w:tmpl w:val="FF4A6A84"/>
    <w:lvl w:ilvl="0" w:tplc="CA1AF5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01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DC2B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50D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385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30EF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A6A4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EE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9038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9848FE"/>
    <w:multiLevelType w:val="multilevel"/>
    <w:tmpl w:val="E1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AFA313"/>
    <w:multiLevelType w:val="hybridMultilevel"/>
    <w:tmpl w:val="F15A9C9E"/>
    <w:lvl w:ilvl="0" w:tplc="D19A9C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1498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9AF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10C0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26B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DCF5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2EC5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6DA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6690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117BA0"/>
    <w:multiLevelType w:val="hybridMultilevel"/>
    <w:tmpl w:val="C29EAC78"/>
    <w:lvl w:ilvl="0" w:tplc="17B84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DEF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907F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4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C098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CD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4E7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68E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680C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BB70F3"/>
    <w:multiLevelType w:val="multilevel"/>
    <w:tmpl w:val="D1B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6">
    <w:abstractNumId w:val="5"/>
  </w:num>
  <w:num w:numId="1" w16cid:durableId="1697076243">
    <w:abstractNumId w:val="2"/>
  </w:num>
  <w:num w:numId="2" w16cid:durableId="1674071556">
    <w:abstractNumId w:val="0"/>
  </w:num>
  <w:num w:numId="3" w16cid:durableId="2084374681">
    <w:abstractNumId w:val="4"/>
  </w:num>
  <w:num w:numId="4" w16cid:durableId="1516964805">
    <w:abstractNumId w:val="3"/>
  </w:num>
  <w:num w:numId="5" w16cid:durableId="1598713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4035B"/>
    <w:rsid w:val="000272A7"/>
    <w:rsid w:val="000D5B94"/>
    <w:rsid w:val="00163906"/>
    <w:rsid w:val="001C278E"/>
    <w:rsid w:val="0020224A"/>
    <w:rsid w:val="002A319C"/>
    <w:rsid w:val="00300430"/>
    <w:rsid w:val="003311C8"/>
    <w:rsid w:val="00340F31"/>
    <w:rsid w:val="00406CD9"/>
    <w:rsid w:val="00441523"/>
    <w:rsid w:val="00444E61"/>
    <w:rsid w:val="00444F2A"/>
    <w:rsid w:val="004A2265"/>
    <w:rsid w:val="004A36C5"/>
    <w:rsid w:val="004B492A"/>
    <w:rsid w:val="004B6B67"/>
    <w:rsid w:val="004F43D1"/>
    <w:rsid w:val="00522EC4"/>
    <w:rsid w:val="005853BE"/>
    <w:rsid w:val="005E0CB3"/>
    <w:rsid w:val="006876E7"/>
    <w:rsid w:val="006D0000"/>
    <w:rsid w:val="006F1E3B"/>
    <w:rsid w:val="007A09E3"/>
    <w:rsid w:val="007B22A4"/>
    <w:rsid w:val="007B5257"/>
    <w:rsid w:val="00810CCA"/>
    <w:rsid w:val="00824530"/>
    <w:rsid w:val="00893677"/>
    <w:rsid w:val="008E104E"/>
    <w:rsid w:val="00906D0B"/>
    <w:rsid w:val="00AF1710"/>
    <w:rsid w:val="00B23678"/>
    <w:rsid w:val="00B41FCF"/>
    <w:rsid w:val="00BB6C89"/>
    <w:rsid w:val="00BE68E7"/>
    <w:rsid w:val="00C51CEE"/>
    <w:rsid w:val="00C56087"/>
    <w:rsid w:val="00C66E0F"/>
    <w:rsid w:val="00CA063F"/>
    <w:rsid w:val="00CB0C46"/>
    <w:rsid w:val="00CD51E8"/>
    <w:rsid w:val="00D264AA"/>
    <w:rsid w:val="00D530B2"/>
    <w:rsid w:val="00DF22FB"/>
    <w:rsid w:val="00EA4C4B"/>
    <w:rsid w:val="00EA69B2"/>
    <w:rsid w:val="00F05D25"/>
    <w:rsid w:val="00F0688D"/>
    <w:rsid w:val="00F6095E"/>
    <w:rsid w:val="00F81AB3"/>
    <w:rsid w:val="02F17A4A"/>
    <w:rsid w:val="089C4A7C"/>
    <w:rsid w:val="08B01B6B"/>
    <w:rsid w:val="0D8A679A"/>
    <w:rsid w:val="1012200A"/>
    <w:rsid w:val="154C8F20"/>
    <w:rsid w:val="16515FC8"/>
    <w:rsid w:val="1A34F583"/>
    <w:rsid w:val="1B0A540B"/>
    <w:rsid w:val="1B301828"/>
    <w:rsid w:val="1BF62B81"/>
    <w:rsid w:val="1CFF90E5"/>
    <w:rsid w:val="2053767A"/>
    <w:rsid w:val="225BE6A4"/>
    <w:rsid w:val="22B33568"/>
    <w:rsid w:val="23B82914"/>
    <w:rsid w:val="23F7B705"/>
    <w:rsid w:val="272F57C7"/>
    <w:rsid w:val="2773BC3F"/>
    <w:rsid w:val="2C2A85C5"/>
    <w:rsid w:val="2E37F501"/>
    <w:rsid w:val="2EB4FF4B"/>
    <w:rsid w:val="3385CD91"/>
    <w:rsid w:val="3651EFA5"/>
    <w:rsid w:val="3A8509D9"/>
    <w:rsid w:val="41205AAF"/>
    <w:rsid w:val="41842696"/>
    <w:rsid w:val="4404035B"/>
    <w:rsid w:val="45B2AF63"/>
    <w:rsid w:val="4AD8C218"/>
    <w:rsid w:val="4C2F4CCB"/>
    <w:rsid w:val="50642A11"/>
    <w:rsid w:val="5504F1D2"/>
    <w:rsid w:val="5783BEBB"/>
    <w:rsid w:val="592E6354"/>
    <w:rsid w:val="59A49D24"/>
    <w:rsid w:val="5A0D2670"/>
    <w:rsid w:val="5C830B1D"/>
    <w:rsid w:val="614D7E81"/>
    <w:rsid w:val="61DBD050"/>
    <w:rsid w:val="61DEF443"/>
    <w:rsid w:val="637403F6"/>
    <w:rsid w:val="6377A0B1"/>
    <w:rsid w:val="646DF848"/>
    <w:rsid w:val="672FCCC2"/>
    <w:rsid w:val="694B51A3"/>
    <w:rsid w:val="6951443D"/>
    <w:rsid w:val="6B209372"/>
    <w:rsid w:val="6D367C29"/>
    <w:rsid w:val="6FB86665"/>
    <w:rsid w:val="70FC45CD"/>
    <w:rsid w:val="714A79EE"/>
    <w:rsid w:val="72E64A4F"/>
    <w:rsid w:val="73A3F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035B"/>
  <w15:chartTrackingRefBased/>
  <w15:docId w15:val="{3055D345-775A-4E9D-A316-FA0ADED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9E3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5B94"/>
    <w:rPr>
      <w:rFonts w:ascii="Times New Roman" w:hAnsi="Times New Roman" w:cs="Times New Roman"/>
      <w:sz w:val="18"/>
      <w:szCs w:val="18"/>
    </w:rPr>
  </w:style>
  <w:style w:type="character" w:styleId="apple-converted-space" w:customStyle="1">
    <w:name w:val="apple-converted-space"/>
    <w:basedOn w:val="DefaultParagraphFont"/>
    <w:rsid w:val="002A319C"/>
  </w:style>
  <w:style w:type="character" w:styleId="Hyperlink">
    <w:name w:val="Hyperlink"/>
    <w:basedOn w:val="DefaultParagraphFont"/>
    <w:uiPriority w:val="99"/>
    <w:semiHidden/>
    <w:unhideWhenUsed/>
    <w:rsid w:val="002A319C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rsid w:val="007A09E3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bu.edu/cds-faculty/culture-community/conduct/gaia-policy/" TargetMode="External" Id="R1092d1c5708b42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Zielinski, Abigail</dc:creator>
  <keywords/>
  <dc:description/>
  <lastModifiedBy>Zielinski, Abigail</lastModifiedBy>
  <revision>5</revision>
  <lastPrinted>2023-02-14T12:52:00.0000000Z</lastPrinted>
  <dcterms:created xsi:type="dcterms:W3CDTF">2023-04-06T12:52:00.0000000Z</dcterms:created>
  <dcterms:modified xsi:type="dcterms:W3CDTF">2023-04-07T18:05:25.0851247Z</dcterms:modified>
</coreProperties>
</file>