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F203" w14:textId="1F46ABE0" w:rsidR="009E2360" w:rsidRPr="00BE7208" w:rsidRDefault="009E2360" w:rsidP="000E2870">
      <w:pPr>
        <w:pStyle w:val="SubHeader"/>
      </w:pPr>
      <w:bookmarkStart w:id="0" w:name="_Toc43887764"/>
      <w:bookmarkStart w:id="1" w:name="_Toc111712652"/>
      <w:bookmarkStart w:id="2" w:name="_Toc162860709"/>
      <w:bookmarkStart w:id="3" w:name="_GoBack"/>
      <w:bookmarkEnd w:id="3"/>
      <w:r>
        <w:t>Tab 1.3</w:t>
      </w:r>
      <w:r w:rsidRPr="00BE7208">
        <w:t xml:space="preserve"> | </w:t>
      </w:r>
      <w:bookmarkEnd w:id="0"/>
      <w:r>
        <w:t>Sample Outreach to Faculty</w:t>
      </w:r>
      <w:bookmarkEnd w:id="1"/>
      <w:bookmarkEnd w:id="2"/>
      <w:r>
        <w:t xml:space="preserve">  </w:t>
      </w:r>
    </w:p>
    <w:p w14:paraId="0C812DA4" w14:textId="77777777" w:rsidR="009E2360" w:rsidRDefault="009E2360" w:rsidP="009E2360">
      <w:pPr>
        <w:spacing w:before="120"/>
      </w:pPr>
    </w:p>
    <w:p w14:paraId="52C0AA2B" w14:textId="77777777" w:rsidR="009E2360" w:rsidRPr="00481173" w:rsidRDefault="009E2360" w:rsidP="00481173">
      <w:pPr>
        <w:spacing w:line="276" w:lineRule="auto"/>
        <w:rPr>
          <w:rFonts w:cs="MS Shell Dlg 2"/>
          <w:sz w:val="22"/>
        </w:rPr>
      </w:pPr>
      <w:r w:rsidRPr="00481173">
        <w:rPr>
          <w:rFonts w:cs="MS Shell Dlg 2"/>
          <w:b/>
          <w:sz w:val="22"/>
        </w:rPr>
        <w:t>SUBJECT:</w:t>
      </w:r>
      <w:r w:rsidRPr="00481173">
        <w:rPr>
          <w:rFonts w:cs="MS Shell Dlg 2"/>
          <w:sz w:val="22"/>
        </w:rPr>
        <w:t xml:space="preserve"> </w:t>
      </w:r>
      <w:r w:rsidRPr="00481173">
        <w:rPr>
          <w:rFonts w:cs="MS Shell Dlg 2"/>
          <w:bCs/>
          <w:sz w:val="22"/>
        </w:rPr>
        <w:t>[Department] Leadership Roles</w:t>
      </w:r>
    </w:p>
    <w:p w14:paraId="444D194D" w14:textId="77777777" w:rsidR="009E2360" w:rsidRPr="00481173" w:rsidRDefault="009E2360" w:rsidP="00481173">
      <w:pPr>
        <w:spacing w:line="276" w:lineRule="auto"/>
        <w:rPr>
          <w:rFonts w:cs="MS Shell Dlg 2"/>
          <w:sz w:val="22"/>
        </w:rPr>
      </w:pPr>
    </w:p>
    <w:p w14:paraId="5CD0651B" w14:textId="00C69683" w:rsidR="009E2360" w:rsidRDefault="009E2360" w:rsidP="00481173">
      <w:pPr>
        <w:spacing w:line="276" w:lineRule="auto"/>
        <w:rPr>
          <w:sz w:val="22"/>
        </w:rPr>
      </w:pPr>
      <w:r w:rsidRPr="00481173">
        <w:rPr>
          <w:sz w:val="22"/>
        </w:rPr>
        <w:t>Team,</w:t>
      </w:r>
    </w:p>
    <w:p w14:paraId="5D88E340" w14:textId="77777777" w:rsidR="00481173" w:rsidRPr="00481173" w:rsidRDefault="00481173" w:rsidP="00481173">
      <w:pPr>
        <w:spacing w:line="276" w:lineRule="auto"/>
        <w:rPr>
          <w:sz w:val="22"/>
        </w:rPr>
      </w:pPr>
    </w:p>
    <w:p w14:paraId="41C3973F" w14:textId="0B3835F8" w:rsidR="009E2360" w:rsidRDefault="009E2360" w:rsidP="00481173">
      <w:pPr>
        <w:spacing w:line="276" w:lineRule="auto"/>
        <w:rPr>
          <w:rFonts w:cs="MS Shell Dlg 2"/>
          <w:sz w:val="22"/>
        </w:rPr>
      </w:pPr>
      <w:r w:rsidRPr="00481173">
        <w:rPr>
          <w:sz w:val="22"/>
        </w:rPr>
        <w:t xml:space="preserve">Our department and the Office of Equity, Vitality, and Inclusion (EVI) are committed to sex/gender and racial equity in faculty recruitment, retention, compensation, promotion, and leadership. </w:t>
      </w:r>
      <w:r w:rsidRPr="00481173">
        <w:rPr>
          <w:rFonts w:cs="MS Shell Dlg 2"/>
          <w:sz w:val="22"/>
        </w:rPr>
        <w:t xml:space="preserve">In support of this important work, the Women’s Leadership Advisory Council has developed a </w:t>
      </w:r>
      <w:r w:rsidRPr="00481173">
        <w:rPr>
          <w:rFonts w:cs="MS Shell Dlg 2"/>
          <w:b/>
          <w:bCs/>
          <w:sz w:val="22"/>
        </w:rPr>
        <w:t>Review-Based Guidelines (RBG) for the Equitable Appointment of Leadership Roles,</w:t>
      </w:r>
      <w:r w:rsidRPr="00481173">
        <w:rPr>
          <w:rFonts w:cs="MS Shell Dlg 2"/>
          <w:sz w:val="22"/>
        </w:rPr>
        <w:t xml:space="preserve"> which recommends that all leadership positions – institutional and departmental, funded and unfunded – be equitably appointed and recognized.</w:t>
      </w:r>
    </w:p>
    <w:p w14:paraId="067B1F79" w14:textId="77777777" w:rsidR="00481173" w:rsidRPr="00481173" w:rsidRDefault="00481173" w:rsidP="00481173">
      <w:pPr>
        <w:spacing w:line="276" w:lineRule="auto"/>
        <w:rPr>
          <w:sz w:val="22"/>
        </w:rPr>
      </w:pPr>
    </w:p>
    <w:p w14:paraId="078E2EF2" w14:textId="473FA166" w:rsidR="009E2360" w:rsidRDefault="009E2360" w:rsidP="00481173">
      <w:pPr>
        <w:spacing w:line="276" w:lineRule="auto"/>
        <w:rPr>
          <w:sz w:val="22"/>
        </w:rPr>
      </w:pPr>
      <w:r w:rsidRPr="00481173">
        <w:rPr>
          <w:sz w:val="22"/>
        </w:rPr>
        <w:t>As early adopters, our department has been participating in a seven month pilot program to implement tools and proc</w:t>
      </w:r>
      <w:r w:rsidR="00481173">
        <w:rPr>
          <w:sz w:val="22"/>
        </w:rPr>
        <w:t xml:space="preserve">esses to support those values. </w:t>
      </w:r>
      <w:r w:rsidRPr="00481173">
        <w:rPr>
          <w:sz w:val="22"/>
        </w:rPr>
        <w:t xml:space="preserve">Our goal is that all leadership positions in our department, whether institutional or departmental, funded or unfunded, be equitably appointed and recognized. </w:t>
      </w:r>
    </w:p>
    <w:p w14:paraId="6F1F8EF5" w14:textId="77777777" w:rsidR="00481173" w:rsidRPr="00481173" w:rsidRDefault="00481173" w:rsidP="00481173">
      <w:pPr>
        <w:spacing w:line="276" w:lineRule="auto"/>
        <w:rPr>
          <w:sz w:val="22"/>
        </w:rPr>
      </w:pPr>
    </w:p>
    <w:p w14:paraId="74ABB255" w14:textId="4F3682CE" w:rsidR="009E2360" w:rsidRDefault="009E2360" w:rsidP="00481173">
      <w:pPr>
        <w:spacing w:line="276" w:lineRule="auto"/>
        <w:rPr>
          <w:sz w:val="22"/>
        </w:rPr>
      </w:pPr>
      <w:r w:rsidRPr="00481173">
        <w:rPr>
          <w:sz w:val="22"/>
        </w:rPr>
        <w:t>It is important that everyone know what leadership positions we have in the department and that we have consistent, transparent, and equitable processes to appoint faculty to such positions. We are sharing our current list leadership positions with you – please see our Organizational Chart attached.</w:t>
      </w:r>
    </w:p>
    <w:p w14:paraId="7944F392" w14:textId="77777777" w:rsidR="00481173" w:rsidRPr="00481173" w:rsidRDefault="00481173" w:rsidP="00481173">
      <w:pPr>
        <w:spacing w:line="276" w:lineRule="auto"/>
        <w:rPr>
          <w:sz w:val="22"/>
        </w:rPr>
      </w:pPr>
    </w:p>
    <w:p w14:paraId="79E55E76" w14:textId="77777777" w:rsidR="009E2360" w:rsidRPr="00481173" w:rsidRDefault="009E2360" w:rsidP="00481173">
      <w:pPr>
        <w:spacing w:line="276" w:lineRule="auto"/>
        <w:rPr>
          <w:sz w:val="22"/>
        </w:rPr>
      </w:pPr>
      <w:r w:rsidRPr="00481173">
        <w:rPr>
          <w:sz w:val="22"/>
        </w:rPr>
        <w:t>This has been (and will continue to be) a journey for us. There is more to do and we encourage you to reach out with feedback or questions.</w:t>
      </w:r>
    </w:p>
    <w:p w14:paraId="6F65D12C" w14:textId="77777777" w:rsidR="009E2360" w:rsidRPr="00481173" w:rsidRDefault="009E2360" w:rsidP="00481173">
      <w:pPr>
        <w:spacing w:line="276" w:lineRule="auto"/>
        <w:rPr>
          <w:sz w:val="22"/>
        </w:rPr>
      </w:pPr>
    </w:p>
    <w:p w14:paraId="30166C03" w14:textId="2FE9F67B" w:rsidR="009E2360" w:rsidRDefault="009E2360" w:rsidP="00481173">
      <w:pPr>
        <w:spacing w:after="120" w:line="276" w:lineRule="auto"/>
        <w:rPr>
          <w:rFonts w:cs="MS Shell Dlg 2"/>
          <w:sz w:val="22"/>
        </w:rPr>
      </w:pPr>
      <w:r w:rsidRPr="00481173">
        <w:rPr>
          <w:rFonts w:cs="MS Shell Dlg 2"/>
          <w:sz w:val="22"/>
        </w:rPr>
        <w:t>[NAME]</w:t>
      </w:r>
    </w:p>
    <w:p w14:paraId="3DA1A673" w14:textId="6D4DE6B6" w:rsidR="00481173" w:rsidRPr="00481173" w:rsidRDefault="00481173" w:rsidP="00481173">
      <w:pPr>
        <w:spacing w:line="276" w:lineRule="auto"/>
        <w:rPr>
          <w:rFonts w:cs="MS Shell Dlg 2"/>
          <w:sz w:val="22"/>
        </w:rPr>
      </w:pPr>
      <w:r>
        <w:rPr>
          <w:rFonts w:cs="MS Shell Dlg 2"/>
          <w:sz w:val="22"/>
        </w:rPr>
        <w:t>[TITLE]</w:t>
      </w:r>
    </w:p>
    <w:p w14:paraId="673A7FA3" w14:textId="77777777" w:rsidR="009E2360" w:rsidRPr="00481173" w:rsidRDefault="009E2360" w:rsidP="00481173">
      <w:pPr>
        <w:spacing w:line="276" w:lineRule="auto"/>
        <w:rPr>
          <w:rFonts w:cs="MS Shell Dlg 2"/>
          <w:sz w:val="22"/>
        </w:rPr>
      </w:pPr>
    </w:p>
    <w:p w14:paraId="4A3F742B" w14:textId="16F902DF" w:rsidR="009E2360" w:rsidRDefault="00BC1852" w:rsidP="00481173">
      <w:pPr>
        <w:spacing w:before="120" w:line="276" w:lineRule="auto"/>
      </w:pPr>
      <w:r>
        <w:t>NOTE: When announcing the appointment of a faculty member to a leadership role, consider adding language to the announcement indicating that process has been used with a link to the RBG.</w:t>
      </w:r>
    </w:p>
    <w:p w14:paraId="7F587B4C" w14:textId="77777777" w:rsidR="009E2360" w:rsidRDefault="009E2360" w:rsidP="009E2360">
      <w:pPr>
        <w:spacing w:before="120"/>
      </w:pPr>
    </w:p>
    <w:p w14:paraId="007EFF1C" w14:textId="77777777" w:rsidR="009E2360" w:rsidRDefault="009E2360" w:rsidP="009E2360">
      <w:pPr>
        <w:spacing w:before="120"/>
      </w:pPr>
    </w:p>
    <w:p w14:paraId="230D8940" w14:textId="77777777" w:rsidR="009E2360" w:rsidRDefault="009E2360" w:rsidP="009E2360">
      <w:pPr>
        <w:spacing w:before="120"/>
      </w:pPr>
    </w:p>
    <w:p w14:paraId="595718F1" w14:textId="77777777" w:rsidR="009E2360" w:rsidRDefault="009E2360" w:rsidP="009E2360">
      <w:pPr>
        <w:spacing w:before="120"/>
      </w:pPr>
    </w:p>
    <w:p w14:paraId="7D64BFD5" w14:textId="77777777" w:rsidR="009E2360" w:rsidRDefault="009E2360" w:rsidP="009E2360">
      <w:pPr>
        <w:spacing w:before="120"/>
      </w:pPr>
    </w:p>
    <w:p w14:paraId="1D2054A7" w14:textId="77777777" w:rsidR="009E2360" w:rsidRDefault="009E2360" w:rsidP="009E2360">
      <w:pPr>
        <w:spacing w:before="120"/>
      </w:pPr>
    </w:p>
    <w:p w14:paraId="7C5C5152" w14:textId="77777777" w:rsidR="009E2360" w:rsidRDefault="009E2360" w:rsidP="009E2360">
      <w:pPr>
        <w:spacing w:before="120"/>
      </w:pPr>
    </w:p>
    <w:p w14:paraId="7CA8C201" w14:textId="77777777" w:rsidR="009E2360" w:rsidRDefault="009E2360" w:rsidP="009E2360">
      <w:pPr>
        <w:spacing w:before="120"/>
      </w:pPr>
    </w:p>
    <w:p w14:paraId="71278D15" w14:textId="77777777" w:rsidR="009E2360" w:rsidRDefault="009E2360" w:rsidP="009E2360">
      <w:pPr>
        <w:spacing w:before="120"/>
      </w:pPr>
    </w:p>
    <w:p w14:paraId="0CA19526" w14:textId="175153F6" w:rsidR="0044294D" w:rsidRDefault="0044294D" w:rsidP="009E2360">
      <w:pPr>
        <w:spacing w:before="120"/>
      </w:pPr>
    </w:p>
    <w:p w14:paraId="260EB632" w14:textId="4314CB99" w:rsidR="0044294D" w:rsidRDefault="0044294D" w:rsidP="009E2360">
      <w:pPr>
        <w:spacing w:before="120"/>
      </w:pPr>
    </w:p>
    <w:p w14:paraId="0FD390FD" w14:textId="38763AFB" w:rsidR="0044294D" w:rsidRDefault="0044294D" w:rsidP="009E2360">
      <w:pPr>
        <w:spacing w:before="120"/>
      </w:pPr>
    </w:p>
    <w:p w14:paraId="2AC177CA" w14:textId="4001FB4E" w:rsidR="0044294D" w:rsidRDefault="0044294D" w:rsidP="009E2360">
      <w:pPr>
        <w:spacing w:before="120"/>
      </w:pPr>
    </w:p>
    <w:p w14:paraId="2712C10B" w14:textId="7CA4A9A5" w:rsidR="0044294D" w:rsidRDefault="0044294D" w:rsidP="009E2360">
      <w:pPr>
        <w:spacing w:before="120"/>
      </w:pPr>
    </w:p>
    <w:p w14:paraId="112B0019" w14:textId="26D49A5C" w:rsidR="009E2360" w:rsidRDefault="009E2360" w:rsidP="009E2360">
      <w:pPr>
        <w:spacing w:before="120"/>
      </w:pPr>
    </w:p>
    <w:sectPr w:rsidR="009E2360" w:rsidSect="000E2870">
      <w:headerReference w:type="default" r:id="rId8"/>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EFB1" w14:textId="77777777" w:rsidR="0030046E" w:rsidRDefault="0030046E" w:rsidP="00BF44F7">
      <w:r>
        <w:separator/>
      </w:r>
    </w:p>
  </w:endnote>
  <w:endnote w:type="continuationSeparator" w:id="0">
    <w:p w14:paraId="3B6D7640" w14:textId="77777777" w:rsidR="0030046E" w:rsidRDefault="0030046E" w:rsidP="00BF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Arial"/>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4B42F" w14:textId="77777777" w:rsidR="0030046E" w:rsidRDefault="0030046E" w:rsidP="00BF44F7">
      <w:r>
        <w:separator/>
      </w:r>
    </w:p>
  </w:footnote>
  <w:footnote w:type="continuationSeparator" w:id="0">
    <w:p w14:paraId="039A142A" w14:textId="77777777" w:rsidR="0030046E" w:rsidRDefault="0030046E" w:rsidP="00BF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12A5" w14:textId="77777777" w:rsidR="0030046E" w:rsidRPr="00EF479B" w:rsidRDefault="0030046E" w:rsidP="008168B8">
    <w:pPr>
      <w:pStyle w:val="Header"/>
      <w:jc w:val="right"/>
    </w:pPr>
    <w:r>
      <w:t>Last updated 08/18/22</w:t>
    </w:r>
  </w:p>
  <w:p w14:paraId="24CDEB72" w14:textId="77777777" w:rsidR="0030046E" w:rsidRPr="00EF479B" w:rsidRDefault="0030046E" w:rsidP="009E23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146"/>
    <w:multiLevelType w:val="hybridMultilevel"/>
    <w:tmpl w:val="B4EE9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C2CCF"/>
    <w:multiLevelType w:val="hybridMultilevel"/>
    <w:tmpl w:val="9404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79B"/>
    <w:multiLevelType w:val="hybridMultilevel"/>
    <w:tmpl w:val="169E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A6035"/>
    <w:multiLevelType w:val="hybridMultilevel"/>
    <w:tmpl w:val="5D6AFE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0F32DB"/>
    <w:multiLevelType w:val="hybridMultilevel"/>
    <w:tmpl w:val="58E476DC"/>
    <w:lvl w:ilvl="0" w:tplc="A2FE54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34629D"/>
    <w:multiLevelType w:val="hybridMultilevel"/>
    <w:tmpl w:val="CBB2EF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C270BB"/>
    <w:multiLevelType w:val="hybridMultilevel"/>
    <w:tmpl w:val="9EBC40DA"/>
    <w:lvl w:ilvl="0" w:tplc="7F3CC858">
      <w:start w:val="1"/>
      <w:numFmt w:val="upperRoman"/>
      <w:lvlText w:val="%1."/>
      <w:lvlJc w:val="left"/>
      <w:pPr>
        <w:ind w:left="1080" w:hanging="360"/>
      </w:pPr>
      <w:rPr>
        <w:rFonts w:hint="default"/>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0579F"/>
    <w:multiLevelType w:val="hybridMultilevel"/>
    <w:tmpl w:val="52C8349C"/>
    <w:lvl w:ilvl="0" w:tplc="B9B288B4">
      <w:start w:val="1"/>
      <w:numFmt w:val="bullet"/>
      <w:lvlText w:val="ü"/>
      <w:lvlJc w:val="left"/>
      <w:pPr>
        <w:tabs>
          <w:tab w:val="num" w:pos="360"/>
        </w:tabs>
        <w:ind w:left="360" w:hanging="360"/>
      </w:pPr>
      <w:rPr>
        <w:rFonts w:ascii="Wingdings" w:hAnsi="Wingdings" w:hint="default"/>
      </w:rPr>
    </w:lvl>
    <w:lvl w:ilvl="1" w:tplc="F02A24CC">
      <w:start w:val="1"/>
      <w:numFmt w:val="bullet"/>
      <w:lvlText w:val="ü"/>
      <w:lvlJc w:val="left"/>
      <w:pPr>
        <w:tabs>
          <w:tab w:val="num" w:pos="1080"/>
        </w:tabs>
        <w:ind w:left="1080" w:hanging="360"/>
      </w:pPr>
      <w:rPr>
        <w:rFonts w:ascii="Wingdings" w:hAnsi="Wingdings" w:hint="default"/>
      </w:rPr>
    </w:lvl>
    <w:lvl w:ilvl="2" w:tplc="2690AC48" w:tentative="1">
      <w:start w:val="1"/>
      <w:numFmt w:val="bullet"/>
      <w:lvlText w:val="ü"/>
      <w:lvlJc w:val="left"/>
      <w:pPr>
        <w:tabs>
          <w:tab w:val="num" w:pos="1800"/>
        </w:tabs>
        <w:ind w:left="1800" w:hanging="360"/>
      </w:pPr>
      <w:rPr>
        <w:rFonts w:ascii="Wingdings" w:hAnsi="Wingdings" w:hint="default"/>
      </w:rPr>
    </w:lvl>
    <w:lvl w:ilvl="3" w:tplc="E53CBEAA" w:tentative="1">
      <w:start w:val="1"/>
      <w:numFmt w:val="bullet"/>
      <w:lvlText w:val="ü"/>
      <w:lvlJc w:val="left"/>
      <w:pPr>
        <w:tabs>
          <w:tab w:val="num" w:pos="2520"/>
        </w:tabs>
        <w:ind w:left="2520" w:hanging="360"/>
      </w:pPr>
      <w:rPr>
        <w:rFonts w:ascii="Wingdings" w:hAnsi="Wingdings" w:hint="default"/>
      </w:rPr>
    </w:lvl>
    <w:lvl w:ilvl="4" w:tplc="3402B0C4" w:tentative="1">
      <w:start w:val="1"/>
      <w:numFmt w:val="bullet"/>
      <w:lvlText w:val="ü"/>
      <w:lvlJc w:val="left"/>
      <w:pPr>
        <w:tabs>
          <w:tab w:val="num" w:pos="3240"/>
        </w:tabs>
        <w:ind w:left="3240" w:hanging="360"/>
      </w:pPr>
      <w:rPr>
        <w:rFonts w:ascii="Wingdings" w:hAnsi="Wingdings" w:hint="default"/>
      </w:rPr>
    </w:lvl>
    <w:lvl w:ilvl="5" w:tplc="E946B23A" w:tentative="1">
      <w:start w:val="1"/>
      <w:numFmt w:val="bullet"/>
      <w:lvlText w:val="ü"/>
      <w:lvlJc w:val="left"/>
      <w:pPr>
        <w:tabs>
          <w:tab w:val="num" w:pos="3960"/>
        </w:tabs>
        <w:ind w:left="3960" w:hanging="360"/>
      </w:pPr>
      <w:rPr>
        <w:rFonts w:ascii="Wingdings" w:hAnsi="Wingdings" w:hint="default"/>
      </w:rPr>
    </w:lvl>
    <w:lvl w:ilvl="6" w:tplc="04F0B30A" w:tentative="1">
      <w:start w:val="1"/>
      <w:numFmt w:val="bullet"/>
      <w:lvlText w:val="ü"/>
      <w:lvlJc w:val="left"/>
      <w:pPr>
        <w:tabs>
          <w:tab w:val="num" w:pos="4680"/>
        </w:tabs>
        <w:ind w:left="4680" w:hanging="360"/>
      </w:pPr>
      <w:rPr>
        <w:rFonts w:ascii="Wingdings" w:hAnsi="Wingdings" w:hint="default"/>
      </w:rPr>
    </w:lvl>
    <w:lvl w:ilvl="7" w:tplc="02EC8358" w:tentative="1">
      <w:start w:val="1"/>
      <w:numFmt w:val="bullet"/>
      <w:lvlText w:val="ü"/>
      <w:lvlJc w:val="left"/>
      <w:pPr>
        <w:tabs>
          <w:tab w:val="num" w:pos="5400"/>
        </w:tabs>
        <w:ind w:left="5400" w:hanging="360"/>
      </w:pPr>
      <w:rPr>
        <w:rFonts w:ascii="Wingdings" w:hAnsi="Wingdings" w:hint="default"/>
      </w:rPr>
    </w:lvl>
    <w:lvl w:ilvl="8" w:tplc="69020ED8" w:tentative="1">
      <w:start w:val="1"/>
      <w:numFmt w:val="bullet"/>
      <w:lvlText w:val="ü"/>
      <w:lvlJc w:val="left"/>
      <w:pPr>
        <w:tabs>
          <w:tab w:val="num" w:pos="6120"/>
        </w:tabs>
        <w:ind w:left="6120" w:hanging="360"/>
      </w:pPr>
      <w:rPr>
        <w:rFonts w:ascii="Wingdings" w:hAnsi="Wingdings" w:hint="default"/>
      </w:rPr>
    </w:lvl>
  </w:abstractNum>
  <w:abstractNum w:abstractNumId="8" w15:restartNumberingAfterBreak="0">
    <w:nsid w:val="0C566F69"/>
    <w:multiLevelType w:val="hybridMultilevel"/>
    <w:tmpl w:val="179A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4172A"/>
    <w:multiLevelType w:val="hybridMultilevel"/>
    <w:tmpl w:val="C66ED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88C57C4"/>
    <w:multiLevelType w:val="multilevel"/>
    <w:tmpl w:val="6972C7A6"/>
    <w:lvl w:ilvl="0">
      <w:start w:val="1"/>
      <w:numFmt w:val="bullet"/>
      <w:lvlText w:val=""/>
      <w:lvlJc w:val="left"/>
      <w:pPr>
        <w:ind w:left="360" w:hanging="360"/>
      </w:pPr>
      <w:rPr>
        <w:rFonts w:ascii="Symbol" w:hAnsi="Symbol" w:cs="Symbo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5A0D06"/>
    <w:multiLevelType w:val="hybridMultilevel"/>
    <w:tmpl w:val="B37E8466"/>
    <w:lvl w:ilvl="0" w:tplc="D2B4E538">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E6580"/>
    <w:multiLevelType w:val="hybridMultilevel"/>
    <w:tmpl w:val="7BACD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0583D"/>
    <w:multiLevelType w:val="hybridMultilevel"/>
    <w:tmpl w:val="A2507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53D2E"/>
    <w:multiLevelType w:val="hybridMultilevel"/>
    <w:tmpl w:val="98C071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597791"/>
    <w:multiLevelType w:val="hybridMultilevel"/>
    <w:tmpl w:val="7168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B52E22"/>
    <w:multiLevelType w:val="hybridMultilevel"/>
    <w:tmpl w:val="2D10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41DFD"/>
    <w:multiLevelType w:val="hybridMultilevel"/>
    <w:tmpl w:val="5EA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5D67"/>
    <w:multiLevelType w:val="hybridMultilevel"/>
    <w:tmpl w:val="9626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6031C"/>
    <w:multiLevelType w:val="hybridMultilevel"/>
    <w:tmpl w:val="CC521BC6"/>
    <w:lvl w:ilvl="0" w:tplc="B9B288B4">
      <w:start w:val="1"/>
      <w:numFmt w:val="bullet"/>
      <w:lvlText w:val="ü"/>
      <w:lvlJc w:val="left"/>
      <w:pPr>
        <w:ind w:left="360" w:hanging="360"/>
      </w:pPr>
      <w:rPr>
        <w:rFonts w:ascii="Wingdings" w:hAnsi="Wingdings" w:hint="default"/>
      </w:rPr>
    </w:lvl>
    <w:lvl w:ilvl="1" w:tplc="7786B2F6">
      <w:numFmt w:val="bullet"/>
      <w:lvlText w:val="ü"/>
      <w:lvlJc w:val="left"/>
      <w:pPr>
        <w:tabs>
          <w:tab w:val="num" w:pos="1080"/>
        </w:tabs>
        <w:ind w:left="1080" w:hanging="360"/>
      </w:pPr>
      <w:rPr>
        <w:rFonts w:ascii="Wingdings" w:hAnsi="Wingdings" w:hint="default"/>
      </w:rPr>
    </w:lvl>
    <w:lvl w:ilvl="2" w:tplc="23A4A7B0" w:tentative="1">
      <w:start w:val="1"/>
      <w:numFmt w:val="bullet"/>
      <w:lvlText w:val="•"/>
      <w:lvlJc w:val="left"/>
      <w:pPr>
        <w:tabs>
          <w:tab w:val="num" w:pos="1800"/>
        </w:tabs>
        <w:ind w:left="1800" w:hanging="360"/>
      </w:pPr>
      <w:rPr>
        <w:rFonts w:ascii="Times New Roman" w:hAnsi="Times New Roman" w:hint="default"/>
      </w:rPr>
    </w:lvl>
    <w:lvl w:ilvl="3" w:tplc="8780E34A" w:tentative="1">
      <w:start w:val="1"/>
      <w:numFmt w:val="bullet"/>
      <w:lvlText w:val="•"/>
      <w:lvlJc w:val="left"/>
      <w:pPr>
        <w:tabs>
          <w:tab w:val="num" w:pos="2520"/>
        </w:tabs>
        <w:ind w:left="2520" w:hanging="360"/>
      </w:pPr>
      <w:rPr>
        <w:rFonts w:ascii="Times New Roman" w:hAnsi="Times New Roman" w:hint="default"/>
      </w:rPr>
    </w:lvl>
    <w:lvl w:ilvl="4" w:tplc="4AE49C40" w:tentative="1">
      <w:start w:val="1"/>
      <w:numFmt w:val="bullet"/>
      <w:lvlText w:val="•"/>
      <w:lvlJc w:val="left"/>
      <w:pPr>
        <w:tabs>
          <w:tab w:val="num" w:pos="3240"/>
        </w:tabs>
        <w:ind w:left="3240" w:hanging="360"/>
      </w:pPr>
      <w:rPr>
        <w:rFonts w:ascii="Times New Roman" w:hAnsi="Times New Roman" w:hint="default"/>
      </w:rPr>
    </w:lvl>
    <w:lvl w:ilvl="5" w:tplc="E23003F4" w:tentative="1">
      <w:start w:val="1"/>
      <w:numFmt w:val="bullet"/>
      <w:lvlText w:val="•"/>
      <w:lvlJc w:val="left"/>
      <w:pPr>
        <w:tabs>
          <w:tab w:val="num" w:pos="3960"/>
        </w:tabs>
        <w:ind w:left="3960" w:hanging="360"/>
      </w:pPr>
      <w:rPr>
        <w:rFonts w:ascii="Times New Roman" w:hAnsi="Times New Roman" w:hint="default"/>
      </w:rPr>
    </w:lvl>
    <w:lvl w:ilvl="6" w:tplc="248C69D2" w:tentative="1">
      <w:start w:val="1"/>
      <w:numFmt w:val="bullet"/>
      <w:lvlText w:val="•"/>
      <w:lvlJc w:val="left"/>
      <w:pPr>
        <w:tabs>
          <w:tab w:val="num" w:pos="4680"/>
        </w:tabs>
        <w:ind w:left="4680" w:hanging="360"/>
      </w:pPr>
      <w:rPr>
        <w:rFonts w:ascii="Times New Roman" w:hAnsi="Times New Roman" w:hint="default"/>
      </w:rPr>
    </w:lvl>
    <w:lvl w:ilvl="7" w:tplc="26DE5866" w:tentative="1">
      <w:start w:val="1"/>
      <w:numFmt w:val="bullet"/>
      <w:lvlText w:val="•"/>
      <w:lvlJc w:val="left"/>
      <w:pPr>
        <w:tabs>
          <w:tab w:val="num" w:pos="5400"/>
        </w:tabs>
        <w:ind w:left="5400" w:hanging="360"/>
      </w:pPr>
      <w:rPr>
        <w:rFonts w:ascii="Times New Roman" w:hAnsi="Times New Roman" w:hint="default"/>
      </w:rPr>
    </w:lvl>
    <w:lvl w:ilvl="8" w:tplc="93FCC40A"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39791733"/>
    <w:multiLevelType w:val="hybridMultilevel"/>
    <w:tmpl w:val="624EC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D1367D"/>
    <w:multiLevelType w:val="hybridMultilevel"/>
    <w:tmpl w:val="16F03B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017194"/>
    <w:multiLevelType w:val="hybridMultilevel"/>
    <w:tmpl w:val="F5CE8EA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058390F"/>
    <w:multiLevelType w:val="hybridMultilevel"/>
    <w:tmpl w:val="C0B8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57DB4"/>
    <w:multiLevelType w:val="multilevel"/>
    <w:tmpl w:val="39CC9A74"/>
    <w:lvl w:ilvl="0">
      <w:start w:val="1"/>
      <w:numFmt w:val="decimal"/>
      <w:lvlText w:val="%1."/>
      <w:lvlJc w:val="left"/>
      <w:pPr>
        <w:ind w:left="620" w:hanging="620"/>
      </w:pPr>
      <w:rPr>
        <w:rFonts w:hint="default"/>
        <w:color w:val="0563C1"/>
      </w:rPr>
    </w:lvl>
    <w:lvl w:ilvl="1">
      <w:start w:val="1"/>
      <w:numFmt w:val="decimal"/>
      <w:lvlText w:val="%2."/>
      <w:lvlJc w:val="left"/>
      <w:pPr>
        <w:ind w:left="360" w:hanging="360"/>
      </w:pPr>
      <w:rPr>
        <w:rFonts w:hint="default"/>
        <w:color w:val="EAAB1E" w:themeColor="accent6"/>
      </w:rPr>
    </w:lvl>
    <w:lvl w:ilvl="2">
      <w:start w:val="1"/>
      <w:numFmt w:val="decimal"/>
      <w:lvlText w:val="%1.%2.%3."/>
      <w:lvlJc w:val="left"/>
      <w:pPr>
        <w:ind w:left="720" w:hanging="720"/>
      </w:pPr>
      <w:rPr>
        <w:rFonts w:hint="default"/>
        <w:color w:val="0563C1"/>
      </w:rPr>
    </w:lvl>
    <w:lvl w:ilvl="3">
      <w:start w:val="1"/>
      <w:numFmt w:val="decimal"/>
      <w:lvlText w:val="%1.%2.%3.%4."/>
      <w:lvlJc w:val="left"/>
      <w:pPr>
        <w:ind w:left="1080" w:hanging="1080"/>
      </w:pPr>
      <w:rPr>
        <w:rFonts w:hint="default"/>
        <w:color w:val="0563C1"/>
      </w:rPr>
    </w:lvl>
    <w:lvl w:ilvl="4">
      <w:start w:val="1"/>
      <w:numFmt w:val="decimal"/>
      <w:lvlText w:val="%1.%2.%3.%4.%5."/>
      <w:lvlJc w:val="left"/>
      <w:pPr>
        <w:ind w:left="1440" w:hanging="1440"/>
      </w:pPr>
      <w:rPr>
        <w:rFonts w:hint="default"/>
        <w:color w:val="0563C1"/>
      </w:rPr>
    </w:lvl>
    <w:lvl w:ilvl="5">
      <w:start w:val="1"/>
      <w:numFmt w:val="decimal"/>
      <w:lvlText w:val="%1.%2.%3.%4.%5.%6."/>
      <w:lvlJc w:val="left"/>
      <w:pPr>
        <w:ind w:left="1440" w:hanging="1440"/>
      </w:pPr>
      <w:rPr>
        <w:rFonts w:hint="default"/>
        <w:color w:val="0563C1"/>
      </w:rPr>
    </w:lvl>
    <w:lvl w:ilvl="6">
      <w:start w:val="1"/>
      <w:numFmt w:val="decimal"/>
      <w:lvlText w:val="%1.%2.%3.%4.%5.%6.%7."/>
      <w:lvlJc w:val="left"/>
      <w:pPr>
        <w:ind w:left="1800" w:hanging="1800"/>
      </w:pPr>
      <w:rPr>
        <w:rFonts w:hint="default"/>
        <w:color w:val="0563C1"/>
      </w:rPr>
    </w:lvl>
    <w:lvl w:ilvl="7">
      <w:start w:val="1"/>
      <w:numFmt w:val="decimal"/>
      <w:lvlText w:val="%1.%2.%3.%4.%5.%6.%7.%8."/>
      <w:lvlJc w:val="left"/>
      <w:pPr>
        <w:ind w:left="2160" w:hanging="2160"/>
      </w:pPr>
      <w:rPr>
        <w:rFonts w:hint="default"/>
        <w:color w:val="0563C1"/>
      </w:rPr>
    </w:lvl>
    <w:lvl w:ilvl="8">
      <w:start w:val="1"/>
      <w:numFmt w:val="decimal"/>
      <w:lvlText w:val="%1.%2.%3.%4.%5.%6.%7.%8.%9."/>
      <w:lvlJc w:val="left"/>
      <w:pPr>
        <w:ind w:left="2160" w:hanging="2160"/>
      </w:pPr>
      <w:rPr>
        <w:rFonts w:hint="default"/>
        <w:color w:val="0563C1"/>
      </w:rPr>
    </w:lvl>
  </w:abstractNum>
  <w:abstractNum w:abstractNumId="25" w15:restartNumberingAfterBreak="0">
    <w:nsid w:val="44884BA6"/>
    <w:multiLevelType w:val="hybridMultilevel"/>
    <w:tmpl w:val="B096F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35FE2"/>
    <w:multiLevelType w:val="hybridMultilevel"/>
    <w:tmpl w:val="5E66D496"/>
    <w:lvl w:ilvl="0" w:tplc="01C2EC3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866EA"/>
    <w:multiLevelType w:val="multilevel"/>
    <w:tmpl w:val="E55E02A2"/>
    <w:lvl w:ilvl="0">
      <w:start w:val="1"/>
      <w:numFmt w:val="decimal"/>
      <w:lvlText w:val="%1."/>
      <w:lvlJc w:val="left"/>
      <w:pPr>
        <w:ind w:left="720" w:hanging="360"/>
      </w:pPr>
      <w:rPr>
        <w:strike w:val="0"/>
        <w:dstrike w:val="0"/>
        <w:u w:val="none"/>
        <w:effect w:val="none"/>
      </w:rPr>
    </w:lvl>
    <w:lvl w:ilvl="1">
      <w:start w:val="1"/>
      <w:numFmt w:val="bullet"/>
      <w:lvlText w:val="❏"/>
      <w:lvlJc w:val="left"/>
      <w:pPr>
        <w:ind w:left="72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6AC7ABB"/>
    <w:multiLevelType w:val="hybridMultilevel"/>
    <w:tmpl w:val="276837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852622"/>
    <w:multiLevelType w:val="hybridMultilevel"/>
    <w:tmpl w:val="34F6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013855"/>
    <w:multiLevelType w:val="hybridMultilevel"/>
    <w:tmpl w:val="0E006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D1A57"/>
    <w:multiLevelType w:val="hybridMultilevel"/>
    <w:tmpl w:val="A0F4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CBC1B33"/>
    <w:multiLevelType w:val="hybridMultilevel"/>
    <w:tmpl w:val="F4D2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267D5"/>
    <w:multiLevelType w:val="multilevel"/>
    <w:tmpl w:val="E55E02A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153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51EE4E7C"/>
    <w:multiLevelType w:val="hybridMultilevel"/>
    <w:tmpl w:val="B37E8466"/>
    <w:lvl w:ilvl="0" w:tplc="D2B4E538">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511CA8"/>
    <w:multiLevelType w:val="multilevel"/>
    <w:tmpl w:val="3C4A30CE"/>
    <w:lvl w:ilvl="0">
      <w:start w:val="1"/>
      <w:numFmt w:val="bullet"/>
      <w:lvlText w:val="❏"/>
      <w:lvlJc w:val="left"/>
      <w:pPr>
        <w:ind w:left="360" w:hanging="360"/>
      </w:pPr>
      <w:rPr>
        <w:strike w:val="0"/>
        <w:dstrike w:val="0"/>
        <w:u w:val="none"/>
        <w:effect w:val="none"/>
      </w:rPr>
    </w:lvl>
    <w:lvl w:ilvl="1">
      <w:start w:val="1"/>
      <w:numFmt w:val="bullet"/>
      <w:lvlText w:val="❏"/>
      <w:lvlJc w:val="left"/>
      <w:pPr>
        <w:ind w:left="720" w:hanging="360"/>
      </w:pPr>
      <w:rPr>
        <w:strike w:val="0"/>
        <w:dstrike w:val="0"/>
        <w:u w:val="none"/>
        <w:effect w:val="none"/>
      </w:rPr>
    </w:lvl>
    <w:lvl w:ilvl="2">
      <w:start w:val="1"/>
      <w:numFmt w:val="bullet"/>
      <w:lvlText w:val="❏"/>
      <w:lvlJc w:val="left"/>
      <w:pPr>
        <w:ind w:left="1350" w:hanging="360"/>
      </w:pPr>
      <w:rPr>
        <w:strike w:val="0"/>
        <w:dstrike w:val="0"/>
        <w:u w:val="none"/>
        <w:effect w:val="none"/>
      </w:rPr>
    </w:lvl>
    <w:lvl w:ilvl="3">
      <w:start w:val="1"/>
      <w:numFmt w:val="bullet"/>
      <w:lvlText w:val="❏"/>
      <w:lvlJc w:val="left"/>
      <w:pPr>
        <w:ind w:left="2070" w:hanging="360"/>
      </w:pPr>
      <w:rPr>
        <w:strike w:val="0"/>
        <w:dstrike w:val="0"/>
        <w:u w:val="none"/>
        <w:effect w:val="none"/>
      </w:rPr>
    </w:lvl>
    <w:lvl w:ilvl="4">
      <w:start w:val="1"/>
      <w:numFmt w:val="bullet"/>
      <w:lvlText w:val="❏"/>
      <w:lvlJc w:val="left"/>
      <w:pPr>
        <w:ind w:left="2790" w:hanging="360"/>
      </w:pPr>
      <w:rPr>
        <w:strike w:val="0"/>
        <w:dstrike w:val="0"/>
        <w:u w:val="none"/>
        <w:effect w:val="none"/>
      </w:rPr>
    </w:lvl>
    <w:lvl w:ilvl="5">
      <w:start w:val="1"/>
      <w:numFmt w:val="bullet"/>
      <w:lvlText w:val="❏"/>
      <w:lvlJc w:val="left"/>
      <w:pPr>
        <w:ind w:left="3510" w:hanging="360"/>
      </w:pPr>
      <w:rPr>
        <w:strike w:val="0"/>
        <w:dstrike w:val="0"/>
        <w:u w:val="none"/>
        <w:effect w:val="none"/>
      </w:rPr>
    </w:lvl>
    <w:lvl w:ilvl="6">
      <w:start w:val="1"/>
      <w:numFmt w:val="bullet"/>
      <w:lvlText w:val="❏"/>
      <w:lvlJc w:val="left"/>
      <w:pPr>
        <w:ind w:left="4230" w:hanging="360"/>
      </w:pPr>
      <w:rPr>
        <w:strike w:val="0"/>
        <w:dstrike w:val="0"/>
        <w:u w:val="none"/>
        <w:effect w:val="none"/>
      </w:rPr>
    </w:lvl>
    <w:lvl w:ilvl="7">
      <w:start w:val="1"/>
      <w:numFmt w:val="bullet"/>
      <w:lvlText w:val="❏"/>
      <w:lvlJc w:val="left"/>
      <w:pPr>
        <w:ind w:left="4950" w:hanging="360"/>
      </w:pPr>
      <w:rPr>
        <w:strike w:val="0"/>
        <w:dstrike w:val="0"/>
        <w:u w:val="none"/>
        <w:effect w:val="none"/>
      </w:rPr>
    </w:lvl>
    <w:lvl w:ilvl="8">
      <w:start w:val="1"/>
      <w:numFmt w:val="bullet"/>
      <w:lvlText w:val="❏"/>
      <w:lvlJc w:val="left"/>
      <w:pPr>
        <w:ind w:left="5670" w:hanging="360"/>
      </w:pPr>
      <w:rPr>
        <w:strike w:val="0"/>
        <w:dstrike w:val="0"/>
        <w:u w:val="none"/>
        <w:effect w:val="none"/>
      </w:rPr>
    </w:lvl>
  </w:abstractNum>
  <w:abstractNum w:abstractNumId="36" w15:restartNumberingAfterBreak="0">
    <w:nsid w:val="57495E68"/>
    <w:multiLevelType w:val="hybridMultilevel"/>
    <w:tmpl w:val="FA42734E"/>
    <w:lvl w:ilvl="0" w:tplc="04090011">
      <w:start w:val="1"/>
      <w:numFmt w:val="decimal"/>
      <w:lvlText w:val="%1)"/>
      <w:lvlJc w:val="left"/>
      <w:pPr>
        <w:ind w:left="720" w:hanging="360"/>
      </w:pPr>
    </w:lvl>
    <w:lvl w:ilvl="1" w:tplc="975AC500">
      <w:start w:val="1"/>
      <w:numFmt w:val="bullet"/>
      <w:lvlText w:val="◻"/>
      <w:lvlJc w:val="left"/>
      <w:pPr>
        <w:ind w:left="1440" w:hanging="360"/>
      </w:pPr>
      <w:rPr>
        <w:rFonts w:ascii="Segoe UI Symbol" w:hAnsi="Segoe UI 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B3F0F"/>
    <w:multiLevelType w:val="hybridMultilevel"/>
    <w:tmpl w:val="AC0AA9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06833"/>
    <w:multiLevelType w:val="hybridMultilevel"/>
    <w:tmpl w:val="65C25D3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8344A5"/>
    <w:multiLevelType w:val="hybridMultilevel"/>
    <w:tmpl w:val="831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061581"/>
    <w:multiLevelType w:val="multilevel"/>
    <w:tmpl w:val="43E41802"/>
    <w:lvl w:ilvl="0">
      <w:start w:val="1"/>
      <w:numFmt w:val="decimal"/>
      <w:lvlText w:val="%1."/>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1" w15:restartNumberingAfterBreak="0">
    <w:nsid w:val="607D5F9E"/>
    <w:multiLevelType w:val="multilevel"/>
    <w:tmpl w:val="A2AE5728"/>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63017846"/>
    <w:multiLevelType w:val="hybridMultilevel"/>
    <w:tmpl w:val="E04ED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2333E9"/>
    <w:multiLevelType w:val="hybridMultilevel"/>
    <w:tmpl w:val="4F944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1C733F"/>
    <w:multiLevelType w:val="hybridMultilevel"/>
    <w:tmpl w:val="F57C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C95EAC"/>
    <w:multiLevelType w:val="multilevel"/>
    <w:tmpl w:val="83A27AA6"/>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6" w15:restartNumberingAfterBreak="0">
    <w:nsid w:val="6C47363D"/>
    <w:multiLevelType w:val="hybridMultilevel"/>
    <w:tmpl w:val="C8F4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70C88"/>
    <w:multiLevelType w:val="hybridMultilevel"/>
    <w:tmpl w:val="BA2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EB2CAB"/>
    <w:multiLevelType w:val="hybridMultilevel"/>
    <w:tmpl w:val="D802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664B4D"/>
    <w:multiLevelType w:val="hybridMultilevel"/>
    <w:tmpl w:val="F39C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984B05"/>
    <w:multiLevelType w:val="hybridMultilevel"/>
    <w:tmpl w:val="7F0ECD3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1" w15:restartNumberingAfterBreak="0">
    <w:nsid w:val="79421C49"/>
    <w:multiLevelType w:val="hybridMultilevel"/>
    <w:tmpl w:val="D588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E21533"/>
    <w:multiLevelType w:val="hybridMultilevel"/>
    <w:tmpl w:val="E356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805281"/>
    <w:multiLevelType w:val="hybridMultilevel"/>
    <w:tmpl w:val="3E0A57D2"/>
    <w:lvl w:ilvl="0" w:tplc="04090011">
      <w:start w:val="1"/>
      <w:numFmt w:val="decimal"/>
      <w:lvlText w:val="%1)"/>
      <w:lvlJc w:val="left"/>
      <w:pPr>
        <w:ind w:left="360" w:hanging="360"/>
      </w:pPr>
    </w:lvl>
    <w:lvl w:ilvl="1" w:tplc="975AC500">
      <w:start w:val="1"/>
      <w:numFmt w:val="bullet"/>
      <w:lvlText w:val="◻"/>
      <w:lvlJc w:val="left"/>
      <w:pPr>
        <w:ind w:left="1080" w:hanging="360"/>
      </w:pPr>
      <w:rPr>
        <w:rFonts w:ascii="Segoe UI Symbol" w:hAnsi="Segoe UI 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B0B3332"/>
    <w:multiLevelType w:val="hybridMultilevel"/>
    <w:tmpl w:val="69882276"/>
    <w:lvl w:ilvl="0" w:tplc="CF103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0193D"/>
    <w:multiLevelType w:val="multilevel"/>
    <w:tmpl w:val="B8E6FBDE"/>
    <w:lvl w:ilvl="0">
      <w:start w:val="1"/>
      <w:numFmt w:val="bullet"/>
      <w:lvlText w:val="ü"/>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5D031D"/>
    <w:multiLevelType w:val="hybridMultilevel"/>
    <w:tmpl w:val="2012C87A"/>
    <w:lvl w:ilvl="0" w:tplc="DB12E75E">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24"/>
  </w:num>
  <w:num w:numId="4">
    <w:abstractNumId w:val="15"/>
  </w:num>
  <w:num w:numId="5">
    <w:abstractNumId w:val="21"/>
  </w:num>
  <w:num w:numId="6">
    <w:abstractNumId w:val="5"/>
  </w:num>
  <w:num w:numId="7">
    <w:abstractNumId w:val="50"/>
  </w:num>
  <w:num w:numId="8">
    <w:abstractNumId w:val="3"/>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55"/>
  </w:num>
  <w:num w:numId="14">
    <w:abstractNumId w:val="56"/>
  </w:num>
  <w:num w:numId="15">
    <w:abstractNumId w:val="26"/>
  </w:num>
  <w:num w:numId="16">
    <w:abstractNumId w:val="47"/>
  </w:num>
  <w:num w:numId="17">
    <w:abstractNumId w:val="39"/>
  </w:num>
  <w:num w:numId="18">
    <w:abstractNumId w:val="23"/>
  </w:num>
  <w:num w:numId="19">
    <w:abstractNumId w:val="44"/>
  </w:num>
  <w:num w:numId="20">
    <w:abstractNumId w:val="30"/>
  </w:num>
  <w:num w:numId="21">
    <w:abstractNumId w:val="13"/>
  </w:num>
  <w:num w:numId="22">
    <w:abstractNumId w:val="16"/>
  </w:num>
  <w:num w:numId="23">
    <w:abstractNumId w:val="51"/>
  </w:num>
  <w:num w:numId="24">
    <w:abstractNumId w:val="2"/>
  </w:num>
  <w:num w:numId="25">
    <w:abstractNumId w:val="1"/>
  </w:num>
  <w:num w:numId="26">
    <w:abstractNumId w:val="12"/>
  </w:num>
  <w:num w:numId="27">
    <w:abstractNumId w:val="8"/>
  </w:num>
  <w:num w:numId="28">
    <w:abstractNumId w:val="18"/>
  </w:num>
  <w:num w:numId="29">
    <w:abstractNumId w:val="17"/>
  </w:num>
  <w:num w:numId="30">
    <w:abstractNumId w:val="0"/>
  </w:num>
  <w:num w:numId="31">
    <w:abstractNumId w:val="9"/>
  </w:num>
  <w:num w:numId="32">
    <w:abstractNumId w:val="32"/>
  </w:num>
  <w:num w:numId="33">
    <w:abstractNumId w:val="31"/>
  </w:num>
  <w:num w:numId="34">
    <w:abstractNumId w:val="29"/>
  </w:num>
  <w:num w:numId="35">
    <w:abstractNumId w:val="46"/>
  </w:num>
  <w:num w:numId="36">
    <w:abstractNumId w:val="48"/>
  </w:num>
  <w:num w:numId="37">
    <w:abstractNumId w:val="49"/>
  </w:num>
  <w:num w:numId="38">
    <w:abstractNumId w:val="28"/>
  </w:num>
  <w:num w:numId="39">
    <w:abstractNumId w:val="42"/>
  </w:num>
  <w:num w:numId="40">
    <w:abstractNumId w:val="22"/>
  </w:num>
  <w:num w:numId="41">
    <w:abstractNumId w:val="7"/>
  </w:num>
  <w:num w:numId="42">
    <w:abstractNumId w:val="19"/>
  </w:num>
  <w:num w:numId="43">
    <w:abstractNumId w:val="27"/>
  </w:num>
  <w:num w:numId="44">
    <w:abstractNumId w:val="41"/>
  </w:num>
  <w:num w:numId="45">
    <w:abstractNumId w:val="33"/>
  </w:num>
  <w:num w:numId="46">
    <w:abstractNumId w:val="11"/>
  </w:num>
  <w:num w:numId="47">
    <w:abstractNumId w:val="34"/>
  </w:num>
  <w:num w:numId="48">
    <w:abstractNumId w:val="38"/>
  </w:num>
  <w:num w:numId="49">
    <w:abstractNumId w:val="10"/>
  </w:num>
  <w:num w:numId="50">
    <w:abstractNumId w:val="25"/>
  </w:num>
  <w:num w:numId="51">
    <w:abstractNumId w:val="43"/>
  </w:num>
  <w:num w:numId="52">
    <w:abstractNumId w:val="37"/>
  </w:num>
  <w:num w:numId="53">
    <w:abstractNumId w:val="36"/>
  </w:num>
  <w:num w:numId="54">
    <w:abstractNumId w:val="53"/>
  </w:num>
  <w:num w:numId="55">
    <w:abstractNumId w:val="45"/>
  </w:num>
  <w:num w:numId="56">
    <w:abstractNumId w:val="4"/>
  </w:num>
  <w:num w:numId="57">
    <w:abstractNumId w:val="14"/>
  </w:num>
  <w:num w:numId="58">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F7"/>
    <w:rsid w:val="00045A97"/>
    <w:rsid w:val="0007394C"/>
    <w:rsid w:val="00092A16"/>
    <w:rsid w:val="00093185"/>
    <w:rsid w:val="000C718A"/>
    <w:rsid w:val="000E2870"/>
    <w:rsid w:val="001431C4"/>
    <w:rsid w:val="00152774"/>
    <w:rsid w:val="00161080"/>
    <w:rsid w:val="00161B77"/>
    <w:rsid w:val="00175029"/>
    <w:rsid w:val="00193D2C"/>
    <w:rsid w:val="001A23CD"/>
    <w:rsid w:val="001A25AC"/>
    <w:rsid w:val="001A46A6"/>
    <w:rsid w:val="001A5626"/>
    <w:rsid w:val="001C69FC"/>
    <w:rsid w:val="001F61D2"/>
    <w:rsid w:val="001F765B"/>
    <w:rsid w:val="00200EA4"/>
    <w:rsid w:val="00201EEE"/>
    <w:rsid w:val="002216C5"/>
    <w:rsid w:val="00224065"/>
    <w:rsid w:val="00257611"/>
    <w:rsid w:val="0026251E"/>
    <w:rsid w:val="00276647"/>
    <w:rsid w:val="0028692E"/>
    <w:rsid w:val="002D370B"/>
    <w:rsid w:val="002F08A7"/>
    <w:rsid w:val="002F48CC"/>
    <w:rsid w:val="0030046E"/>
    <w:rsid w:val="00332EA2"/>
    <w:rsid w:val="00337217"/>
    <w:rsid w:val="003603E2"/>
    <w:rsid w:val="00392C13"/>
    <w:rsid w:val="003E44D1"/>
    <w:rsid w:val="003F1EB8"/>
    <w:rsid w:val="0042054A"/>
    <w:rsid w:val="0044294D"/>
    <w:rsid w:val="004667A5"/>
    <w:rsid w:val="00481173"/>
    <w:rsid w:val="004E7E41"/>
    <w:rsid w:val="004F09F6"/>
    <w:rsid w:val="004F4A66"/>
    <w:rsid w:val="00521D6E"/>
    <w:rsid w:val="00541588"/>
    <w:rsid w:val="00542846"/>
    <w:rsid w:val="00546362"/>
    <w:rsid w:val="00575FEE"/>
    <w:rsid w:val="005858F6"/>
    <w:rsid w:val="005902D0"/>
    <w:rsid w:val="005B2AB3"/>
    <w:rsid w:val="005E486D"/>
    <w:rsid w:val="005E74A3"/>
    <w:rsid w:val="005F6D18"/>
    <w:rsid w:val="00605FAC"/>
    <w:rsid w:val="006154EF"/>
    <w:rsid w:val="00633BC1"/>
    <w:rsid w:val="00645E67"/>
    <w:rsid w:val="0068709B"/>
    <w:rsid w:val="00687498"/>
    <w:rsid w:val="00691F91"/>
    <w:rsid w:val="0069781B"/>
    <w:rsid w:val="006A4A39"/>
    <w:rsid w:val="006C778B"/>
    <w:rsid w:val="006D2020"/>
    <w:rsid w:val="006E6FA0"/>
    <w:rsid w:val="006F571D"/>
    <w:rsid w:val="0071051A"/>
    <w:rsid w:val="00712784"/>
    <w:rsid w:val="00714FFA"/>
    <w:rsid w:val="007246D5"/>
    <w:rsid w:val="00740AD2"/>
    <w:rsid w:val="007B3736"/>
    <w:rsid w:val="007C1FBB"/>
    <w:rsid w:val="007F54E9"/>
    <w:rsid w:val="00810C02"/>
    <w:rsid w:val="008110E4"/>
    <w:rsid w:val="008168B8"/>
    <w:rsid w:val="00847E26"/>
    <w:rsid w:val="008639C1"/>
    <w:rsid w:val="008821DB"/>
    <w:rsid w:val="008A3AFE"/>
    <w:rsid w:val="008C7152"/>
    <w:rsid w:val="008C77CB"/>
    <w:rsid w:val="009201AC"/>
    <w:rsid w:val="00925F7E"/>
    <w:rsid w:val="009301E5"/>
    <w:rsid w:val="00955960"/>
    <w:rsid w:val="00960038"/>
    <w:rsid w:val="00965109"/>
    <w:rsid w:val="009665D7"/>
    <w:rsid w:val="00973900"/>
    <w:rsid w:val="009C0119"/>
    <w:rsid w:val="009E2360"/>
    <w:rsid w:val="00A050EF"/>
    <w:rsid w:val="00A300A2"/>
    <w:rsid w:val="00A3178B"/>
    <w:rsid w:val="00A31B19"/>
    <w:rsid w:val="00A32143"/>
    <w:rsid w:val="00A43441"/>
    <w:rsid w:val="00A457E0"/>
    <w:rsid w:val="00A501DD"/>
    <w:rsid w:val="00A5077C"/>
    <w:rsid w:val="00A61C96"/>
    <w:rsid w:val="00A634AE"/>
    <w:rsid w:val="00A714BD"/>
    <w:rsid w:val="00A80266"/>
    <w:rsid w:val="00A878F5"/>
    <w:rsid w:val="00AB003A"/>
    <w:rsid w:val="00AB16E1"/>
    <w:rsid w:val="00AB1B60"/>
    <w:rsid w:val="00AD259E"/>
    <w:rsid w:val="00AF6FBD"/>
    <w:rsid w:val="00B2216B"/>
    <w:rsid w:val="00B30EC0"/>
    <w:rsid w:val="00B907B4"/>
    <w:rsid w:val="00B97038"/>
    <w:rsid w:val="00B97573"/>
    <w:rsid w:val="00BA5B8C"/>
    <w:rsid w:val="00BB5593"/>
    <w:rsid w:val="00BC1852"/>
    <w:rsid w:val="00BD2935"/>
    <w:rsid w:val="00BF44F7"/>
    <w:rsid w:val="00C060E8"/>
    <w:rsid w:val="00C155F8"/>
    <w:rsid w:val="00C4302E"/>
    <w:rsid w:val="00C7077F"/>
    <w:rsid w:val="00D10C66"/>
    <w:rsid w:val="00D22AB0"/>
    <w:rsid w:val="00D642CB"/>
    <w:rsid w:val="00D866DD"/>
    <w:rsid w:val="00DB7F5E"/>
    <w:rsid w:val="00E078F2"/>
    <w:rsid w:val="00E241FD"/>
    <w:rsid w:val="00E50AF3"/>
    <w:rsid w:val="00E619C4"/>
    <w:rsid w:val="00E71350"/>
    <w:rsid w:val="00E829C7"/>
    <w:rsid w:val="00E9428D"/>
    <w:rsid w:val="00EC7595"/>
    <w:rsid w:val="00ED1F2F"/>
    <w:rsid w:val="00ED5F85"/>
    <w:rsid w:val="00F013BD"/>
    <w:rsid w:val="00F063B0"/>
    <w:rsid w:val="00F171C6"/>
    <w:rsid w:val="00F21A9E"/>
    <w:rsid w:val="00F73191"/>
    <w:rsid w:val="00FC6089"/>
    <w:rsid w:val="00FD158D"/>
    <w:rsid w:val="00FE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BD16"/>
  <w15:chartTrackingRefBased/>
  <w15:docId w15:val="{1B27B93F-EAC6-4BC2-A27D-5CCCB472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MC Paragraph Style"/>
    <w:qFormat/>
    <w:rsid w:val="00AD259E"/>
    <w:rPr>
      <w:rFonts w:asciiTheme="majorHAnsi" w:hAnsiTheme="majorHAnsi"/>
      <w:sz w:val="21"/>
    </w:rPr>
  </w:style>
  <w:style w:type="paragraph" w:styleId="Heading1">
    <w:name w:val="heading 1"/>
    <w:aliases w:val="BMC Heading 1"/>
    <w:basedOn w:val="Normal"/>
    <w:next w:val="Normal"/>
    <w:link w:val="Heading1Char"/>
    <w:autoRedefine/>
    <w:uiPriority w:val="9"/>
    <w:qFormat/>
    <w:rsid w:val="00D642CB"/>
    <w:pPr>
      <w:widowControl w:val="0"/>
      <w:tabs>
        <w:tab w:val="center" w:pos="4680"/>
        <w:tab w:val="right" w:pos="9360"/>
      </w:tabs>
      <w:autoSpaceDE w:val="0"/>
      <w:autoSpaceDN w:val="0"/>
      <w:jc w:val="center"/>
      <w:outlineLvl w:val="0"/>
    </w:pPr>
    <w:rPr>
      <w:rFonts w:eastAsia="Arial" w:cstheme="majorHAnsi"/>
      <w:b/>
      <w:caps/>
      <w:color w:val="01837B"/>
      <w:kern w:val="0"/>
      <w:sz w:val="44"/>
      <w:szCs w:val="44"/>
      <w14:ligatures w14:val="none"/>
    </w:rPr>
  </w:style>
  <w:style w:type="paragraph" w:styleId="Heading2">
    <w:name w:val="heading 2"/>
    <w:aliases w:val="BMC Sub-section headers"/>
    <w:basedOn w:val="Normal"/>
    <w:next w:val="Normal"/>
    <w:link w:val="Heading2Char"/>
    <w:uiPriority w:val="9"/>
    <w:unhideWhenUsed/>
    <w:qFormat/>
    <w:rsid w:val="00F063B0"/>
    <w:pPr>
      <w:keepNext/>
      <w:keepLines/>
      <w:spacing w:before="1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37217"/>
    <w:pPr>
      <w:keepNext/>
      <w:keepLines/>
      <w:spacing w:before="40"/>
      <w:outlineLvl w:val="2"/>
    </w:pPr>
    <w:rPr>
      <w:rFonts w:eastAsiaTheme="majorEastAsia" w:cstheme="majorBidi"/>
      <w:color w:val="00556E" w:themeColor="accent2"/>
      <w:sz w:val="24"/>
    </w:rPr>
  </w:style>
  <w:style w:type="paragraph" w:styleId="Heading4">
    <w:name w:val="heading 4"/>
    <w:basedOn w:val="Normal"/>
    <w:next w:val="Normal"/>
    <w:link w:val="Heading4Char"/>
    <w:uiPriority w:val="9"/>
    <w:semiHidden/>
    <w:unhideWhenUsed/>
    <w:qFormat/>
    <w:rsid w:val="009E2360"/>
    <w:pPr>
      <w:keepNext/>
      <w:keepLines/>
      <w:spacing w:before="240" w:after="40" w:line="259" w:lineRule="auto"/>
      <w:outlineLvl w:val="3"/>
    </w:pPr>
    <w:rPr>
      <w:rFonts w:ascii="Calibri" w:eastAsia="Calibri" w:hAnsi="Calibri" w:cs="Calibri"/>
      <w:b/>
      <w:kern w:val="0"/>
      <w:sz w:val="24"/>
      <w14:ligatures w14:val="none"/>
    </w:rPr>
  </w:style>
  <w:style w:type="paragraph" w:styleId="Heading5">
    <w:name w:val="heading 5"/>
    <w:basedOn w:val="Normal"/>
    <w:next w:val="Normal"/>
    <w:link w:val="Heading5Char"/>
    <w:uiPriority w:val="9"/>
    <w:semiHidden/>
    <w:unhideWhenUsed/>
    <w:qFormat/>
    <w:rsid w:val="009E2360"/>
    <w:pPr>
      <w:keepNext/>
      <w:keepLines/>
      <w:spacing w:before="220" w:after="40" w:line="259" w:lineRule="auto"/>
      <w:outlineLvl w:val="4"/>
    </w:pPr>
    <w:rPr>
      <w:rFonts w:ascii="Calibri" w:eastAsia="Calibri" w:hAnsi="Calibri" w:cs="Calibri"/>
      <w:b/>
      <w:kern w:val="0"/>
      <w:sz w:val="22"/>
      <w:szCs w:val="22"/>
      <w14:ligatures w14:val="none"/>
    </w:rPr>
  </w:style>
  <w:style w:type="paragraph" w:styleId="Heading6">
    <w:name w:val="heading 6"/>
    <w:basedOn w:val="Normal"/>
    <w:next w:val="Normal"/>
    <w:link w:val="Heading6Char"/>
    <w:uiPriority w:val="9"/>
    <w:semiHidden/>
    <w:unhideWhenUsed/>
    <w:qFormat/>
    <w:rsid w:val="009E2360"/>
    <w:pPr>
      <w:keepNext/>
      <w:keepLines/>
      <w:spacing w:before="200" w:after="40" w:line="259" w:lineRule="auto"/>
      <w:outlineLvl w:val="5"/>
    </w:pPr>
    <w:rPr>
      <w:rFonts w:ascii="Calibri" w:eastAsia="Calibri" w:hAnsi="Calibri" w:cs="Calibri"/>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F7"/>
    <w:pPr>
      <w:tabs>
        <w:tab w:val="center" w:pos="4680"/>
        <w:tab w:val="right" w:pos="9360"/>
      </w:tabs>
    </w:pPr>
  </w:style>
  <w:style w:type="character" w:customStyle="1" w:styleId="HeaderChar">
    <w:name w:val="Header Char"/>
    <w:basedOn w:val="DefaultParagraphFont"/>
    <w:link w:val="Header"/>
    <w:uiPriority w:val="99"/>
    <w:rsid w:val="00BF44F7"/>
  </w:style>
  <w:style w:type="paragraph" w:styleId="Footer">
    <w:name w:val="footer"/>
    <w:basedOn w:val="Normal"/>
    <w:link w:val="FooterChar"/>
    <w:uiPriority w:val="99"/>
    <w:unhideWhenUsed/>
    <w:rsid w:val="00BF44F7"/>
    <w:pPr>
      <w:tabs>
        <w:tab w:val="center" w:pos="4680"/>
        <w:tab w:val="right" w:pos="9360"/>
      </w:tabs>
    </w:pPr>
  </w:style>
  <w:style w:type="character" w:customStyle="1" w:styleId="FooterChar">
    <w:name w:val="Footer Char"/>
    <w:basedOn w:val="DefaultParagraphFont"/>
    <w:link w:val="Footer"/>
    <w:uiPriority w:val="99"/>
    <w:rsid w:val="00BF44F7"/>
  </w:style>
  <w:style w:type="character" w:customStyle="1" w:styleId="Heading1Char">
    <w:name w:val="Heading 1 Char"/>
    <w:aliases w:val="BMC Heading 1 Char"/>
    <w:basedOn w:val="DefaultParagraphFont"/>
    <w:link w:val="Heading1"/>
    <w:uiPriority w:val="9"/>
    <w:rsid w:val="00D642CB"/>
    <w:rPr>
      <w:rFonts w:asciiTheme="majorHAnsi" w:eastAsia="Arial" w:hAnsiTheme="majorHAnsi" w:cstheme="majorHAnsi"/>
      <w:b/>
      <w:caps/>
      <w:color w:val="01837B"/>
      <w:kern w:val="0"/>
      <w:sz w:val="44"/>
      <w:szCs w:val="44"/>
      <w14:ligatures w14:val="none"/>
    </w:rPr>
  </w:style>
  <w:style w:type="paragraph" w:styleId="ListParagraph">
    <w:name w:val="List Paragraph"/>
    <w:basedOn w:val="Normal"/>
    <w:uiPriority w:val="34"/>
    <w:qFormat/>
    <w:rsid w:val="001A46A6"/>
    <w:pPr>
      <w:ind w:left="720"/>
      <w:contextualSpacing/>
    </w:pPr>
  </w:style>
  <w:style w:type="paragraph" w:customStyle="1" w:styleId="BMCParagraphHeader">
    <w:name w:val="BMC Paragraph Header"/>
    <w:basedOn w:val="Normal"/>
    <w:autoRedefine/>
    <w:qFormat/>
    <w:rsid w:val="0044294D"/>
    <w:pPr>
      <w:tabs>
        <w:tab w:val="left" w:pos="540"/>
      </w:tabs>
      <w:spacing w:after="240"/>
    </w:pPr>
    <w:rPr>
      <w:rFonts w:ascii="Arial" w:hAnsi="Arial" w:cs="Arial"/>
      <w:b/>
      <w:color w:val="01837B"/>
      <w:sz w:val="28"/>
      <w:szCs w:val="40"/>
    </w:rPr>
  </w:style>
  <w:style w:type="character" w:styleId="Strong">
    <w:name w:val="Strong"/>
    <w:aliases w:val="BMC Highlight Sentence"/>
    <w:basedOn w:val="DefaultParagraphFont"/>
    <w:uiPriority w:val="22"/>
    <w:qFormat/>
    <w:rsid w:val="00F063B0"/>
    <w:rPr>
      <w:rFonts w:ascii="Avenir" w:hAnsi="Avenir"/>
      <w:b/>
      <w:bCs/>
      <w:i w:val="0"/>
      <w:sz w:val="21"/>
    </w:rPr>
  </w:style>
  <w:style w:type="character" w:customStyle="1" w:styleId="Heading2Char">
    <w:name w:val="Heading 2 Char"/>
    <w:aliases w:val="BMC Sub-section headers Char"/>
    <w:basedOn w:val="DefaultParagraphFont"/>
    <w:link w:val="Heading2"/>
    <w:uiPriority w:val="9"/>
    <w:rsid w:val="00F063B0"/>
    <w:rPr>
      <w:rFonts w:ascii="Avenir" w:eastAsiaTheme="majorEastAsia" w:hAnsi="Avenir" w:cstheme="majorBidi"/>
      <w:b/>
      <w:color w:val="000000" w:themeColor="text1"/>
      <w:sz w:val="21"/>
      <w:szCs w:val="26"/>
    </w:rPr>
  </w:style>
  <w:style w:type="paragraph" w:styleId="NoSpacing">
    <w:name w:val="No Spacing"/>
    <w:link w:val="NoSpacingChar"/>
    <w:uiPriority w:val="1"/>
    <w:qFormat/>
    <w:rsid w:val="00546362"/>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546362"/>
    <w:rPr>
      <w:rFonts w:eastAsiaTheme="minorEastAsia"/>
      <w:kern w:val="0"/>
      <w:sz w:val="22"/>
      <w:szCs w:val="22"/>
      <w:lang w:eastAsia="zh-CN"/>
      <w14:ligatures w14:val="none"/>
    </w:rPr>
  </w:style>
  <w:style w:type="paragraph" w:styleId="Title">
    <w:name w:val="Title"/>
    <w:basedOn w:val="Normal"/>
    <w:next w:val="Normal"/>
    <w:link w:val="TitleChar"/>
    <w:uiPriority w:val="10"/>
    <w:qFormat/>
    <w:rsid w:val="00AD259E"/>
    <w:pPr>
      <w:contextualSpacing/>
    </w:pPr>
    <w:rPr>
      <w:rFonts w:eastAsiaTheme="majorEastAsia" w:cstheme="majorBidi"/>
      <w:color w:val="00867B" w:themeColor="accent1"/>
      <w:spacing w:val="-10"/>
      <w:kern w:val="28"/>
      <w:sz w:val="72"/>
      <w:szCs w:val="56"/>
    </w:rPr>
  </w:style>
  <w:style w:type="character" w:customStyle="1" w:styleId="TitleChar">
    <w:name w:val="Title Char"/>
    <w:basedOn w:val="DefaultParagraphFont"/>
    <w:link w:val="Title"/>
    <w:uiPriority w:val="10"/>
    <w:rsid w:val="00AD259E"/>
    <w:rPr>
      <w:rFonts w:asciiTheme="majorHAnsi" w:eastAsiaTheme="majorEastAsia" w:hAnsiTheme="majorHAnsi" w:cstheme="majorBidi"/>
      <w:color w:val="00867B" w:themeColor="accent1"/>
      <w:spacing w:val="-10"/>
      <w:kern w:val="28"/>
      <w:sz w:val="72"/>
      <w:szCs w:val="56"/>
    </w:rPr>
  </w:style>
  <w:style w:type="paragraph" w:styleId="Subtitle">
    <w:name w:val="Subtitle"/>
    <w:basedOn w:val="Normal"/>
    <w:next w:val="Normal"/>
    <w:link w:val="SubtitleChar"/>
    <w:uiPriority w:val="11"/>
    <w:qFormat/>
    <w:rsid w:val="00955960"/>
    <w:pPr>
      <w:numPr>
        <w:ilvl w:val="1"/>
      </w:numPr>
      <w:spacing w:after="160"/>
    </w:pPr>
    <w:rPr>
      <w:rFonts w:eastAsiaTheme="minorEastAsia"/>
      <w:b/>
      <w:spacing w:val="15"/>
      <w:sz w:val="28"/>
      <w:szCs w:val="22"/>
    </w:rPr>
  </w:style>
  <w:style w:type="character" w:customStyle="1" w:styleId="SubtitleChar">
    <w:name w:val="Subtitle Char"/>
    <w:basedOn w:val="DefaultParagraphFont"/>
    <w:link w:val="Subtitle"/>
    <w:uiPriority w:val="11"/>
    <w:rsid w:val="00955960"/>
    <w:rPr>
      <w:rFonts w:ascii="Avenir" w:eastAsiaTheme="minorEastAsia" w:hAnsi="Avenir"/>
      <w:b/>
      <w:spacing w:val="15"/>
      <w:sz w:val="28"/>
      <w:szCs w:val="22"/>
    </w:rPr>
  </w:style>
  <w:style w:type="paragraph" w:styleId="Quote">
    <w:name w:val="Quote"/>
    <w:basedOn w:val="Normal"/>
    <w:next w:val="Normal"/>
    <w:link w:val="QuoteChar"/>
    <w:autoRedefine/>
    <w:uiPriority w:val="29"/>
    <w:qFormat/>
    <w:rsid w:val="00B97573"/>
    <w:pPr>
      <w:spacing w:before="360" w:after="360"/>
      <w:ind w:left="864" w:right="864"/>
    </w:pPr>
    <w:rPr>
      <w:rFonts w:ascii="Arial" w:hAnsi="Arial" w:cs="Arial"/>
      <w:b/>
      <w:i/>
      <w:iCs/>
      <w:color w:val="000000" w:themeColor="text1"/>
      <w:sz w:val="36"/>
    </w:rPr>
  </w:style>
  <w:style w:type="character" w:customStyle="1" w:styleId="QuoteChar">
    <w:name w:val="Quote Char"/>
    <w:basedOn w:val="DefaultParagraphFont"/>
    <w:link w:val="Quote"/>
    <w:uiPriority w:val="29"/>
    <w:rsid w:val="00B97573"/>
    <w:rPr>
      <w:rFonts w:ascii="Arial" w:hAnsi="Arial" w:cs="Arial"/>
      <w:b/>
      <w:i/>
      <w:iCs/>
      <w:color w:val="000000" w:themeColor="text1"/>
      <w:sz w:val="36"/>
    </w:rPr>
  </w:style>
  <w:style w:type="table" w:styleId="TableGrid">
    <w:name w:val="Table Grid"/>
    <w:basedOn w:val="TableNormal"/>
    <w:uiPriority w:val="39"/>
    <w:rsid w:val="0069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350"/>
    <w:pPr>
      <w:keepNext/>
      <w:keepLines/>
      <w:widowControl/>
      <w:tabs>
        <w:tab w:val="clear" w:pos="4680"/>
        <w:tab w:val="clear" w:pos="9360"/>
      </w:tabs>
      <w:autoSpaceDE/>
      <w:autoSpaceDN/>
      <w:spacing w:before="480" w:line="276" w:lineRule="auto"/>
      <w:outlineLvl w:val="9"/>
    </w:pPr>
    <w:rPr>
      <w:rFonts w:eastAsiaTheme="majorEastAsia" w:cstheme="majorBidi"/>
      <w:b w:val="0"/>
      <w:bCs/>
      <w:caps w:val="0"/>
      <w:sz w:val="40"/>
      <w:szCs w:val="28"/>
    </w:rPr>
  </w:style>
  <w:style w:type="paragraph" w:styleId="TOC2">
    <w:name w:val="toc 2"/>
    <w:basedOn w:val="Normal"/>
    <w:next w:val="Normal"/>
    <w:autoRedefine/>
    <w:uiPriority w:val="39"/>
    <w:unhideWhenUsed/>
    <w:rsid w:val="007F54E9"/>
    <w:pPr>
      <w:spacing w:before="120"/>
      <w:ind w:left="210"/>
    </w:pPr>
    <w:rPr>
      <w:rFonts w:asciiTheme="minorHAnsi" w:hAnsiTheme="minorHAnsi" w:cstheme="minorHAnsi"/>
      <w:i/>
      <w:iCs/>
      <w:sz w:val="20"/>
      <w:szCs w:val="20"/>
    </w:rPr>
  </w:style>
  <w:style w:type="character" w:styleId="Hyperlink">
    <w:name w:val="Hyperlink"/>
    <w:basedOn w:val="DefaultParagraphFont"/>
    <w:uiPriority w:val="99"/>
    <w:unhideWhenUsed/>
    <w:rsid w:val="007F54E9"/>
    <w:rPr>
      <w:color w:val="553078" w:themeColor="hyperlink"/>
      <w:u w:val="single"/>
    </w:rPr>
  </w:style>
  <w:style w:type="paragraph" w:styleId="TOC1">
    <w:name w:val="toc 1"/>
    <w:basedOn w:val="Normal"/>
    <w:next w:val="Normal"/>
    <w:autoRedefine/>
    <w:uiPriority w:val="39"/>
    <w:unhideWhenUsed/>
    <w:rsid w:val="007F54E9"/>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rsid w:val="007F54E9"/>
    <w:pPr>
      <w:ind w:left="42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F54E9"/>
    <w:pPr>
      <w:ind w:left="63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F54E9"/>
    <w:pPr>
      <w:ind w:left="84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F54E9"/>
    <w:pPr>
      <w:ind w:left="105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F54E9"/>
    <w:pPr>
      <w:ind w:left="12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F54E9"/>
    <w:pPr>
      <w:ind w:left="14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F54E9"/>
    <w:pPr>
      <w:ind w:left="1680"/>
    </w:pPr>
    <w:rPr>
      <w:rFonts w:asciiTheme="minorHAnsi" w:hAnsiTheme="minorHAnsi" w:cstheme="minorHAnsi"/>
      <w:sz w:val="20"/>
      <w:szCs w:val="20"/>
    </w:rPr>
  </w:style>
  <w:style w:type="paragraph" w:styleId="IntenseQuote">
    <w:name w:val="Intense Quote"/>
    <w:basedOn w:val="Normal"/>
    <w:next w:val="Normal"/>
    <w:link w:val="IntenseQuoteChar"/>
    <w:uiPriority w:val="30"/>
    <w:qFormat/>
    <w:rsid w:val="00161080"/>
    <w:pPr>
      <w:pBdr>
        <w:top w:val="single" w:sz="4" w:space="10" w:color="00867B" w:themeColor="accent1"/>
        <w:bottom w:val="single" w:sz="4" w:space="10" w:color="00867B" w:themeColor="accent1"/>
      </w:pBdr>
      <w:spacing w:before="360" w:after="360"/>
      <w:ind w:left="864" w:right="864"/>
      <w:jc w:val="center"/>
    </w:pPr>
    <w:rPr>
      <w:i/>
      <w:iCs/>
      <w:color w:val="00867B" w:themeColor="accent1"/>
    </w:rPr>
  </w:style>
  <w:style w:type="character" w:customStyle="1" w:styleId="IntenseQuoteChar">
    <w:name w:val="Intense Quote Char"/>
    <w:basedOn w:val="DefaultParagraphFont"/>
    <w:link w:val="IntenseQuote"/>
    <w:uiPriority w:val="30"/>
    <w:rsid w:val="00161080"/>
    <w:rPr>
      <w:rFonts w:asciiTheme="majorHAnsi" w:hAnsiTheme="majorHAnsi"/>
      <w:i/>
      <w:iCs/>
      <w:color w:val="00867B" w:themeColor="accent1"/>
      <w:sz w:val="21"/>
    </w:rPr>
  </w:style>
  <w:style w:type="character" w:customStyle="1" w:styleId="Heading3Char">
    <w:name w:val="Heading 3 Char"/>
    <w:basedOn w:val="DefaultParagraphFont"/>
    <w:link w:val="Heading3"/>
    <w:uiPriority w:val="9"/>
    <w:semiHidden/>
    <w:rsid w:val="00337217"/>
    <w:rPr>
      <w:rFonts w:asciiTheme="majorHAnsi" w:eastAsiaTheme="majorEastAsia" w:hAnsiTheme="majorHAnsi" w:cstheme="majorBidi"/>
      <w:color w:val="00556E" w:themeColor="accent2"/>
    </w:rPr>
  </w:style>
  <w:style w:type="paragraph" w:styleId="CommentText">
    <w:name w:val="annotation text"/>
    <w:basedOn w:val="Normal"/>
    <w:link w:val="CommentTextChar"/>
    <w:uiPriority w:val="99"/>
    <w:unhideWhenUsed/>
    <w:rsid w:val="00B907B4"/>
    <w:pPr>
      <w:spacing w:after="160"/>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B907B4"/>
    <w:rPr>
      <w:rFonts w:ascii="Calibri" w:eastAsia="Calibri" w:hAnsi="Calibri" w:cs="Calibri"/>
      <w:kern w:val="0"/>
      <w:sz w:val="20"/>
      <w:szCs w:val="20"/>
      <w14:ligatures w14:val="none"/>
    </w:rPr>
  </w:style>
  <w:style w:type="character" w:customStyle="1" w:styleId="Heading4Char">
    <w:name w:val="Heading 4 Char"/>
    <w:basedOn w:val="DefaultParagraphFont"/>
    <w:link w:val="Heading4"/>
    <w:uiPriority w:val="9"/>
    <w:semiHidden/>
    <w:rsid w:val="009E2360"/>
    <w:rPr>
      <w:rFonts w:ascii="Calibri" w:eastAsia="Calibri" w:hAnsi="Calibri" w:cs="Calibri"/>
      <w:b/>
      <w:kern w:val="0"/>
      <w14:ligatures w14:val="none"/>
    </w:rPr>
  </w:style>
  <w:style w:type="character" w:customStyle="1" w:styleId="Heading5Char">
    <w:name w:val="Heading 5 Char"/>
    <w:basedOn w:val="DefaultParagraphFont"/>
    <w:link w:val="Heading5"/>
    <w:uiPriority w:val="9"/>
    <w:semiHidden/>
    <w:rsid w:val="009E2360"/>
    <w:rPr>
      <w:rFonts w:ascii="Calibri" w:eastAsia="Calibri" w:hAnsi="Calibri" w:cs="Calibri"/>
      <w:b/>
      <w:kern w:val="0"/>
      <w:sz w:val="22"/>
      <w:szCs w:val="22"/>
      <w14:ligatures w14:val="none"/>
    </w:rPr>
  </w:style>
  <w:style w:type="character" w:customStyle="1" w:styleId="Heading6Char">
    <w:name w:val="Heading 6 Char"/>
    <w:basedOn w:val="DefaultParagraphFont"/>
    <w:link w:val="Heading6"/>
    <w:uiPriority w:val="9"/>
    <w:semiHidden/>
    <w:rsid w:val="009E2360"/>
    <w:rPr>
      <w:rFonts w:ascii="Calibri" w:eastAsia="Calibri" w:hAnsi="Calibri" w:cs="Calibri"/>
      <w:b/>
      <w:kern w:val="0"/>
      <w:sz w:val="20"/>
      <w:szCs w:val="20"/>
      <w14:ligatures w14:val="none"/>
    </w:rPr>
  </w:style>
  <w:style w:type="character" w:styleId="CommentReference">
    <w:name w:val="annotation reference"/>
    <w:basedOn w:val="DefaultParagraphFont"/>
    <w:uiPriority w:val="99"/>
    <w:semiHidden/>
    <w:unhideWhenUsed/>
    <w:rsid w:val="009E2360"/>
    <w:rPr>
      <w:sz w:val="16"/>
      <w:szCs w:val="16"/>
    </w:rPr>
  </w:style>
  <w:style w:type="paragraph" w:styleId="CommentSubject">
    <w:name w:val="annotation subject"/>
    <w:basedOn w:val="CommentText"/>
    <w:next w:val="CommentText"/>
    <w:link w:val="CommentSubjectChar"/>
    <w:uiPriority w:val="99"/>
    <w:semiHidden/>
    <w:unhideWhenUsed/>
    <w:rsid w:val="009E2360"/>
    <w:rPr>
      <w:b/>
      <w:bCs/>
    </w:rPr>
  </w:style>
  <w:style w:type="character" w:customStyle="1" w:styleId="CommentSubjectChar">
    <w:name w:val="Comment Subject Char"/>
    <w:basedOn w:val="CommentTextChar"/>
    <w:link w:val="CommentSubject"/>
    <w:uiPriority w:val="99"/>
    <w:semiHidden/>
    <w:rsid w:val="009E2360"/>
    <w:rPr>
      <w:rFonts w:ascii="Calibri" w:eastAsia="Calibri" w:hAnsi="Calibri" w:cs="Calibri"/>
      <w:b/>
      <w:bCs/>
      <w:kern w:val="0"/>
      <w:sz w:val="20"/>
      <w:szCs w:val="20"/>
      <w14:ligatures w14:val="none"/>
    </w:rPr>
  </w:style>
  <w:style w:type="paragraph" w:styleId="BalloonText">
    <w:name w:val="Balloon Text"/>
    <w:basedOn w:val="Normal"/>
    <w:link w:val="BalloonTextChar"/>
    <w:uiPriority w:val="99"/>
    <w:semiHidden/>
    <w:unhideWhenUsed/>
    <w:rsid w:val="009E2360"/>
    <w:rPr>
      <w:rFonts w:ascii="Segoe UI" w:eastAsia="Calibr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9E2360"/>
    <w:rPr>
      <w:rFonts w:ascii="Segoe UI" w:eastAsia="Calibri" w:hAnsi="Segoe UI" w:cs="Segoe UI"/>
      <w:kern w:val="0"/>
      <w:sz w:val="18"/>
      <w:szCs w:val="18"/>
      <w14:ligatures w14:val="none"/>
    </w:rPr>
  </w:style>
  <w:style w:type="paragraph" w:styleId="Revision">
    <w:name w:val="Revision"/>
    <w:hidden/>
    <w:uiPriority w:val="99"/>
    <w:semiHidden/>
    <w:rsid w:val="009E2360"/>
    <w:rPr>
      <w:rFonts w:ascii="Calibri" w:eastAsia="Calibri" w:hAnsi="Calibri" w:cs="Calibri"/>
      <w:kern w:val="0"/>
      <w:sz w:val="22"/>
      <w:szCs w:val="22"/>
      <w14:ligatures w14:val="none"/>
    </w:rPr>
  </w:style>
  <w:style w:type="paragraph" w:styleId="NormalWeb">
    <w:name w:val="Normal (Web)"/>
    <w:basedOn w:val="Normal"/>
    <w:uiPriority w:val="99"/>
    <w:unhideWhenUsed/>
    <w:rsid w:val="009E2360"/>
    <w:pPr>
      <w:spacing w:before="100" w:beforeAutospacing="1" w:after="100" w:afterAutospacing="1"/>
    </w:pPr>
    <w:rPr>
      <w:rFonts w:ascii="Times New Roman" w:eastAsia="Times New Roman" w:hAnsi="Times New Roman" w:cs="Times New Roman"/>
      <w:kern w:val="0"/>
      <w:sz w:val="24"/>
      <w14:ligatures w14:val="none"/>
    </w:rPr>
  </w:style>
  <w:style w:type="character" w:styleId="FollowedHyperlink">
    <w:name w:val="FollowedHyperlink"/>
    <w:basedOn w:val="DefaultParagraphFont"/>
    <w:uiPriority w:val="99"/>
    <w:semiHidden/>
    <w:unhideWhenUsed/>
    <w:rsid w:val="009E2360"/>
    <w:rPr>
      <w:color w:val="201545" w:themeColor="followedHyperlink"/>
      <w:u w:val="single"/>
    </w:rPr>
  </w:style>
  <w:style w:type="paragraph" w:styleId="FootnoteText">
    <w:name w:val="footnote text"/>
    <w:basedOn w:val="Normal"/>
    <w:link w:val="FootnoteTextChar"/>
    <w:uiPriority w:val="99"/>
    <w:semiHidden/>
    <w:unhideWhenUsed/>
    <w:rsid w:val="009E2360"/>
    <w:rPr>
      <w:rFonts w:ascii="Avenir Next" w:eastAsia="Calibri" w:hAnsi="Avenir Next" w:cs="Times New Roman (Body CS)"/>
      <w:kern w:val="0"/>
      <w:sz w:val="20"/>
      <w:szCs w:val="20"/>
      <w14:ligatures w14:val="none"/>
    </w:rPr>
  </w:style>
  <w:style w:type="character" w:customStyle="1" w:styleId="FootnoteTextChar">
    <w:name w:val="Footnote Text Char"/>
    <w:basedOn w:val="DefaultParagraphFont"/>
    <w:link w:val="FootnoteText"/>
    <w:uiPriority w:val="99"/>
    <w:semiHidden/>
    <w:rsid w:val="009E2360"/>
    <w:rPr>
      <w:rFonts w:ascii="Avenir Next" w:eastAsia="Calibri" w:hAnsi="Avenir Next" w:cs="Times New Roman (Body CS)"/>
      <w:kern w:val="0"/>
      <w:sz w:val="20"/>
      <w:szCs w:val="20"/>
      <w14:ligatures w14:val="none"/>
    </w:rPr>
  </w:style>
  <w:style w:type="character" w:styleId="FootnoteReference">
    <w:name w:val="footnote reference"/>
    <w:basedOn w:val="DefaultParagraphFont"/>
    <w:uiPriority w:val="99"/>
    <w:semiHidden/>
    <w:unhideWhenUsed/>
    <w:rsid w:val="009E2360"/>
    <w:rPr>
      <w:vertAlign w:val="superscript"/>
    </w:rPr>
  </w:style>
  <w:style w:type="character" w:styleId="Emphasis">
    <w:name w:val="Emphasis"/>
    <w:basedOn w:val="DefaultParagraphFont"/>
    <w:uiPriority w:val="20"/>
    <w:qFormat/>
    <w:rsid w:val="009E2360"/>
    <w:rPr>
      <w:i/>
      <w:iCs/>
    </w:rPr>
  </w:style>
  <w:style w:type="character" w:styleId="PageNumber">
    <w:name w:val="page number"/>
    <w:basedOn w:val="DefaultParagraphFont"/>
    <w:uiPriority w:val="99"/>
    <w:semiHidden/>
    <w:unhideWhenUsed/>
    <w:rsid w:val="009E2360"/>
  </w:style>
  <w:style w:type="character" w:customStyle="1" w:styleId="authors">
    <w:name w:val="authors"/>
    <w:basedOn w:val="DefaultParagraphFont"/>
    <w:rsid w:val="009E2360"/>
  </w:style>
  <w:style w:type="character" w:customStyle="1" w:styleId="apple-converted-space">
    <w:name w:val="apple-converted-space"/>
    <w:basedOn w:val="DefaultParagraphFont"/>
    <w:rsid w:val="009E2360"/>
  </w:style>
  <w:style w:type="character" w:customStyle="1" w:styleId="Date1">
    <w:name w:val="Date1"/>
    <w:basedOn w:val="DefaultParagraphFont"/>
    <w:rsid w:val="009E2360"/>
  </w:style>
  <w:style w:type="character" w:customStyle="1" w:styleId="arttitle">
    <w:name w:val="art_title"/>
    <w:basedOn w:val="DefaultParagraphFont"/>
    <w:rsid w:val="009E2360"/>
  </w:style>
  <w:style w:type="character" w:customStyle="1" w:styleId="serialtitle">
    <w:name w:val="serial_title"/>
    <w:basedOn w:val="DefaultParagraphFont"/>
    <w:rsid w:val="009E2360"/>
  </w:style>
  <w:style w:type="character" w:customStyle="1" w:styleId="volumeissue">
    <w:name w:val="volume_issue"/>
    <w:basedOn w:val="DefaultParagraphFont"/>
    <w:rsid w:val="009E2360"/>
  </w:style>
  <w:style w:type="character" w:customStyle="1" w:styleId="pagerange">
    <w:name w:val="page_range"/>
    <w:basedOn w:val="DefaultParagraphFont"/>
    <w:rsid w:val="009E2360"/>
  </w:style>
  <w:style w:type="character" w:customStyle="1" w:styleId="doilink">
    <w:name w:val="doi_link"/>
    <w:basedOn w:val="DefaultParagraphFont"/>
    <w:rsid w:val="009E2360"/>
  </w:style>
  <w:style w:type="character" w:customStyle="1" w:styleId="UnresolvedMention1">
    <w:name w:val="Unresolved Mention1"/>
    <w:basedOn w:val="DefaultParagraphFont"/>
    <w:uiPriority w:val="99"/>
    <w:semiHidden/>
    <w:unhideWhenUsed/>
    <w:rsid w:val="009E2360"/>
    <w:rPr>
      <w:color w:val="605E5C"/>
      <w:shd w:val="clear" w:color="auto" w:fill="E1DFDD"/>
    </w:rPr>
  </w:style>
  <w:style w:type="character" w:customStyle="1" w:styleId="UnresolvedMention2">
    <w:name w:val="Unresolved Mention2"/>
    <w:basedOn w:val="DefaultParagraphFont"/>
    <w:uiPriority w:val="99"/>
    <w:semiHidden/>
    <w:unhideWhenUsed/>
    <w:rsid w:val="009E2360"/>
    <w:rPr>
      <w:color w:val="605E5C"/>
      <w:shd w:val="clear" w:color="auto" w:fill="E1DFDD"/>
    </w:rPr>
  </w:style>
  <w:style w:type="paragraph" w:customStyle="1" w:styleId="EVIHEADER">
    <w:name w:val="EVI HEADER"/>
    <w:basedOn w:val="Heading1"/>
    <w:link w:val="EVIHEADERChar"/>
    <w:qFormat/>
    <w:rsid w:val="009E2360"/>
    <w:pPr>
      <w:keepNext/>
      <w:keepLines/>
      <w:widowControl/>
      <w:shd w:val="clear" w:color="auto" w:fill="003F52" w:themeFill="accent2" w:themeFillShade="BF"/>
      <w:tabs>
        <w:tab w:val="clear" w:pos="4680"/>
        <w:tab w:val="clear" w:pos="9360"/>
      </w:tabs>
      <w:autoSpaceDE/>
      <w:autoSpaceDN/>
      <w:spacing w:after="120"/>
    </w:pPr>
    <w:rPr>
      <w:rFonts w:eastAsiaTheme="majorEastAsia" w:cstheme="majorBidi"/>
      <w:bCs/>
      <w:caps w:val="0"/>
      <w:color w:val="FFFFFF" w:themeColor="background1"/>
      <w:sz w:val="22"/>
    </w:rPr>
  </w:style>
  <w:style w:type="paragraph" w:customStyle="1" w:styleId="EVISUBHEADER">
    <w:name w:val="EVI SUB HEADER"/>
    <w:basedOn w:val="Heading2"/>
    <w:link w:val="EVISUBHEADERChar"/>
    <w:qFormat/>
    <w:rsid w:val="009E2360"/>
    <w:pPr>
      <w:shd w:val="clear" w:color="auto" w:fill="EEF0F1" w:themeFill="accent4" w:themeFillTint="33"/>
      <w:spacing w:before="0" w:after="0"/>
    </w:pPr>
    <w:rPr>
      <w:b w:val="0"/>
      <w:kern w:val="0"/>
      <w:sz w:val="22"/>
      <w:szCs w:val="22"/>
      <w14:ligatures w14:val="none"/>
    </w:rPr>
  </w:style>
  <w:style w:type="character" w:customStyle="1" w:styleId="EVIHEADERChar">
    <w:name w:val="EVI HEADER Char"/>
    <w:basedOn w:val="Heading1Char"/>
    <w:link w:val="EVIHEADER"/>
    <w:rsid w:val="009E2360"/>
    <w:rPr>
      <w:rFonts w:asciiTheme="majorHAnsi" w:eastAsiaTheme="majorEastAsia" w:hAnsiTheme="majorHAnsi" w:cstheme="majorBidi"/>
      <w:b/>
      <w:bCs/>
      <w:caps w:val="0"/>
      <w:color w:val="FFFFFF" w:themeColor="background1"/>
      <w:kern w:val="0"/>
      <w:sz w:val="22"/>
      <w:szCs w:val="44"/>
      <w:shd w:val="clear" w:color="auto" w:fill="003F52" w:themeFill="accent2" w:themeFillShade="BF"/>
      <w14:ligatures w14:val="none"/>
    </w:rPr>
  </w:style>
  <w:style w:type="character" w:customStyle="1" w:styleId="EVISUBHEADERChar">
    <w:name w:val="EVI SUB HEADER Char"/>
    <w:basedOn w:val="Heading2Char"/>
    <w:link w:val="EVISUBHEADER"/>
    <w:rsid w:val="009E2360"/>
    <w:rPr>
      <w:rFonts w:asciiTheme="majorHAnsi" w:eastAsiaTheme="majorEastAsia" w:hAnsiTheme="majorHAnsi" w:cstheme="majorBidi"/>
      <w:b w:val="0"/>
      <w:color w:val="000000" w:themeColor="text1"/>
      <w:kern w:val="0"/>
      <w:sz w:val="22"/>
      <w:szCs w:val="22"/>
      <w:shd w:val="clear" w:color="auto" w:fill="EEF0F1" w:themeFill="accent4" w:themeFillTint="33"/>
      <w14:ligatures w14:val="none"/>
    </w:rPr>
  </w:style>
  <w:style w:type="paragraph" w:styleId="PlainText">
    <w:name w:val="Plain Text"/>
    <w:basedOn w:val="Normal"/>
    <w:link w:val="PlainTextChar"/>
    <w:uiPriority w:val="99"/>
    <w:unhideWhenUsed/>
    <w:rsid w:val="009E2360"/>
    <w:rPr>
      <w:rFonts w:ascii="Calibri" w:hAnsi="Calibri"/>
      <w:kern w:val="0"/>
      <w:sz w:val="22"/>
      <w:szCs w:val="21"/>
      <w14:ligatures w14:val="none"/>
    </w:rPr>
  </w:style>
  <w:style w:type="character" w:customStyle="1" w:styleId="PlainTextChar">
    <w:name w:val="Plain Text Char"/>
    <w:basedOn w:val="DefaultParagraphFont"/>
    <w:link w:val="PlainText"/>
    <w:uiPriority w:val="99"/>
    <w:rsid w:val="009E2360"/>
    <w:rPr>
      <w:rFonts w:ascii="Calibri" w:hAnsi="Calibri"/>
      <w:kern w:val="0"/>
      <w:sz w:val="22"/>
      <w:szCs w:val="21"/>
      <w14:ligatures w14:val="none"/>
    </w:rPr>
  </w:style>
  <w:style w:type="paragraph" w:styleId="EndnoteText">
    <w:name w:val="endnote text"/>
    <w:basedOn w:val="Normal"/>
    <w:link w:val="EndnoteTextChar"/>
    <w:uiPriority w:val="99"/>
    <w:semiHidden/>
    <w:unhideWhenUsed/>
    <w:rsid w:val="009E2360"/>
    <w:rPr>
      <w:rFonts w:asciiTheme="minorHAnsi" w:hAnsiTheme="minorHAnsi"/>
      <w:kern w:val="0"/>
      <w:sz w:val="20"/>
      <w:szCs w:val="20"/>
      <w14:ligatures w14:val="none"/>
    </w:rPr>
  </w:style>
  <w:style w:type="character" w:customStyle="1" w:styleId="EndnoteTextChar">
    <w:name w:val="Endnote Text Char"/>
    <w:basedOn w:val="DefaultParagraphFont"/>
    <w:link w:val="EndnoteText"/>
    <w:uiPriority w:val="99"/>
    <w:semiHidden/>
    <w:rsid w:val="009E2360"/>
    <w:rPr>
      <w:kern w:val="0"/>
      <w:sz w:val="20"/>
      <w:szCs w:val="20"/>
      <w14:ligatures w14:val="none"/>
    </w:rPr>
  </w:style>
  <w:style w:type="character" w:styleId="EndnoteReference">
    <w:name w:val="endnote reference"/>
    <w:basedOn w:val="DefaultParagraphFont"/>
    <w:uiPriority w:val="99"/>
    <w:semiHidden/>
    <w:unhideWhenUsed/>
    <w:rsid w:val="009E2360"/>
    <w:rPr>
      <w:vertAlign w:val="superscript"/>
    </w:rPr>
  </w:style>
  <w:style w:type="paragraph" w:customStyle="1" w:styleId="SubHeader">
    <w:name w:val="Sub Header"/>
    <w:basedOn w:val="Normal"/>
    <w:link w:val="SubHeaderChar"/>
    <w:qFormat/>
    <w:rsid w:val="00481173"/>
    <w:rPr>
      <w:i/>
      <w:color w:val="01837B"/>
      <w:sz w:val="24"/>
      <w:szCs w:val="28"/>
    </w:rPr>
  </w:style>
  <w:style w:type="character" w:customStyle="1" w:styleId="SubHeaderChar">
    <w:name w:val="Sub Header Char"/>
    <w:basedOn w:val="DefaultParagraphFont"/>
    <w:link w:val="SubHeader"/>
    <w:rsid w:val="00481173"/>
    <w:rPr>
      <w:rFonts w:asciiTheme="majorHAnsi" w:hAnsiTheme="majorHAnsi"/>
      <w:i/>
      <w:color w:val="01837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86133">
      <w:bodyDiv w:val="1"/>
      <w:marLeft w:val="0"/>
      <w:marRight w:val="0"/>
      <w:marTop w:val="0"/>
      <w:marBottom w:val="0"/>
      <w:divBdr>
        <w:top w:val="none" w:sz="0" w:space="0" w:color="auto"/>
        <w:left w:val="none" w:sz="0" w:space="0" w:color="auto"/>
        <w:bottom w:val="none" w:sz="0" w:space="0" w:color="auto"/>
        <w:right w:val="none" w:sz="0" w:space="0" w:color="auto"/>
      </w:divBdr>
    </w:div>
    <w:div w:id="575554721">
      <w:bodyDiv w:val="1"/>
      <w:marLeft w:val="0"/>
      <w:marRight w:val="0"/>
      <w:marTop w:val="0"/>
      <w:marBottom w:val="0"/>
      <w:divBdr>
        <w:top w:val="none" w:sz="0" w:space="0" w:color="auto"/>
        <w:left w:val="none" w:sz="0" w:space="0" w:color="auto"/>
        <w:bottom w:val="none" w:sz="0" w:space="0" w:color="auto"/>
        <w:right w:val="none" w:sz="0" w:space="0" w:color="auto"/>
      </w:divBdr>
    </w:div>
    <w:div w:id="717437073">
      <w:bodyDiv w:val="1"/>
      <w:marLeft w:val="0"/>
      <w:marRight w:val="0"/>
      <w:marTop w:val="0"/>
      <w:marBottom w:val="0"/>
      <w:divBdr>
        <w:top w:val="none" w:sz="0" w:space="0" w:color="auto"/>
        <w:left w:val="none" w:sz="0" w:space="0" w:color="auto"/>
        <w:bottom w:val="none" w:sz="0" w:space="0" w:color="auto"/>
        <w:right w:val="none" w:sz="0" w:space="0" w:color="auto"/>
      </w:divBdr>
    </w:div>
    <w:div w:id="1055667959">
      <w:bodyDiv w:val="1"/>
      <w:marLeft w:val="0"/>
      <w:marRight w:val="0"/>
      <w:marTop w:val="0"/>
      <w:marBottom w:val="0"/>
      <w:divBdr>
        <w:top w:val="none" w:sz="0" w:space="0" w:color="auto"/>
        <w:left w:val="none" w:sz="0" w:space="0" w:color="auto"/>
        <w:bottom w:val="none" w:sz="0" w:space="0" w:color="auto"/>
        <w:right w:val="none" w:sz="0" w:space="0" w:color="auto"/>
      </w:divBdr>
    </w:div>
    <w:div w:id="1105809261">
      <w:bodyDiv w:val="1"/>
      <w:marLeft w:val="0"/>
      <w:marRight w:val="0"/>
      <w:marTop w:val="0"/>
      <w:marBottom w:val="0"/>
      <w:divBdr>
        <w:top w:val="none" w:sz="0" w:space="0" w:color="auto"/>
        <w:left w:val="none" w:sz="0" w:space="0" w:color="auto"/>
        <w:bottom w:val="none" w:sz="0" w:space="0" w:color="auto"/>
        <w:right w:val="none" w:sz="0" w:space="0" w:color="auto"/>
      </w:divBdr>
    </w:div>
    <w:div w:id="1688605027">
      <w:bodyDiv w:val="1"/>
      <w:marLeft w:val="0"/>
      <w:marRight w:val="0"/>
      <w:marTop w:val="0"/>
      <w:marBottom w:val="0"/>
      <w:divBdr>
        <w:top w:val="none" w:sz="0" w:space="0" w:color="auto"/>
        <w:left w:val="none" w:sz="0" w:space="0" w:color="auto"/>
        <w:bottom w:val="none" w:sz="0" w:space="0" w:color="auto"/>
        <w:right w:val="none" w:sz="0" w:space="0" w:color="auto"/>
      </w:divBdr>
    </w:div>
    <w:div w:id="18638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MC_Theme">
  <a:themeElements>
    <a:clrScheme name="Custom 2">
      <a:dk1>
        <a:srgbClr val="000000"/>
      </a:dk1>
      <a:lt1>
        <a:srgbClr val="FFFFFF"/>
      </a:lt1>
      <a:dk2>
        <a:srgbClr val="656565"/>
      </a:dk2>
      <a:lt2>
        <a:srgbClr val="E7E6E6"/>
      </a:lt2>
      <a:accent1>
        <a:srgbClr val="00867B"/>
      </a:accent1>
      <a:accent2>
        <a:srgbClr val="00556E"/>
      </a:accent2>
      <a:accent3>
        <a:srgbClr val="69808E"/>
      </a:accent3>
      <a:accent4>
        <a:srgbClr val="ADB7BD"/>
      </a:accent4>
      <a:accent5>
        <a:srgbClr val="553077"/>
      </a:accent5>
      <a:accent6>
        <a:srgbClr val="EAAB1E"/>
      </a:accent6>
      <a:hlink>
        <a:srgbClr val="553078"/>
      </a:hlink>
      <a:folHlink>
        <a:srgbClr val="201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MC_Theme" id="{385A20D1-6143-8241-A3E2-DB59D5B0F1DA}" vid="{E24FDF77-CDF0-5949-954A-29E56F4A384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83C49-5BC7-42B3-82EB-2929EE17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RBG | Review-Based Guidelines for the Equitable Appointment of Leadership Roles</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 | Review-Based Guidelines for the Equitable Appointment of Leadership Roles</dc:title>
  <dc:subject/>
  <dc:creator>Bonenfant, Isabel</dc:creator>
  <cp:keywords/>
  <dc:description/>
  <cp:lastModifiedBy>Smyth-Hammond, Kathleen</cp:lastModifiedBy>
  <cp:revision>3</cp:revision>
  <cp:lastPrinted>2024-03-20T21:09:00Z</cp:lastPrinted>
  <dcterms:created xsi:type="dcterms:W3CDTF">2024-04-11T18:54:00Z</dcterms:created>
  <dcterms:modified xsi:type="dcterms:W3CDTF">2024-04-11T18:57:00Z</dcterms:modified>
</cp:coreProperties>
</file>