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2" w:rsidRDefault="00E068A2" w:rsidP="00E068A2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Curriculum Vitae</w:t>
      </w:r>
    </w:p>
    <w:p w:rsidR="00E068A2" w:rsidRDefault="00E068A2" w:rsidP="00E068A2">
      <w:pPr>
        <w:jc w:val="center"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Ilona</w:t>
      </w:r>
      <w:proofErr w:type="spellEnd"/>
      <w:r>
        <w:rPr>
          <w:rFonts w:ascii="Garamond" w:hAnsi="Garamond"/>
          <w:b/>
          <w:sz w:val="22"/>
        </w:rPr>
        <w:t xml:space="preserve"> M. </w:t>
      </w:r>
      <w:proofErr w:type="spellStart"/>
      <w:r>
        <w:rPr>
          <w:rFonts w:ascii="Garamond" w:hAnsi="Garamond"/>
          <w:b/>
          <w:sz w:val="22"/>
        </w:rPr>
        <w:t>Kopits</w:t>
      </w:r>
      <w:proofErr w:type="spellEnd"/>
      <w:r>
        <w:rPr>
          <w:rFonts w:ascii="Garamond" w:hAnsi="Garamond"/>
          <w:b/>
          <w:sz w:val="22"/>
        </w:rPr>
        <w:t>, MD, MPH</w:t>
      </w: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ACADEMIC TRAINING</w:t>
      </w:r>
    </w:p>
    <w:p w:rsidR="00E068A2" w:rsidRDefault="00E068A2" w:rsidP="00E068A2">
      <w:pPr>
        <w:rPr>
          <w:rFonts w:ascii="Garamond" w:hAnsi="Garamond"/>
          <w:iCs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Sept 1993-June 1997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Tufts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University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Medford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Bachelor of Science in Biology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Sept 1997-Jan 1999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University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Type">
        <w:r>
          <w:rPr>
            <w:rFonts w:ascii="Garamond" w:hAnsi="Garamond"/>
            <w:sz w:val="22"/>
          </w:rPr>
          <w:t>School</w:t>
        </w:r>
      </w:smartTag>
      <w:r>
        <w:rPr>
          <w:rFonts w:ascii="Garamond" w:hAnsi="Garamond"/>
          <w:sz w:val="22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2"/>
          </w:rPr>
          <w:t>Public Health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Masters of Public Heath in Epidemiology</w:t>
      </w:r>
    </w:p>
    <w:p w:rsidR="00E068A2" w:rsidRDefault="00E068A2" w:rsidP="00E068A2">
      <w:pPr>
        <w:ind w:right="-1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1999-June 2003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Loyola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University</w:t>
        </w:r>
      </w:smartTag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Stritch</w:t>
      </w:r>
      <w:proofErr w:type="spellEnd"/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School</w:t>
        </w:r>
      </w:smartTag>
      <w:r>
        <w:rPr>
          <w:rFonts w:ascii="Garamond" w:hAnsi="Garamond"/>
          <w:sz w:val="22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2"/>
          </w:rPr>
          <w:t>Medicine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Maywood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IL</w:t>
          </w:r>
        </w:smartTag>
      </w:smartTag>
    </w:p>
    <w:p w:rsidR="00E068A2" w:rsidRDefault="00E068A2" w:rsidP="00E068A2">
      <w:pPr>
        <w:ind w:right="-1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Doctorate of Medicine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POST-DOCTORAL TRAINING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2003-June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2"/>
          </w:rPr>
          <w:t>Medical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Center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Family Medicine Residency Program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Nov 2004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         Obstetrics/Gynecology elective,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Guayaquil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Ecuador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May 2005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Primary Care/Geriatrics elective,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Budapest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Hungary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2005-June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2"/>
          </w:rPr>
          <w:t>Medical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Center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Co-Chief Resident, Family Medicine Residency Program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2006-June 2008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2"/>
          </w:rPr>
          <w:t>Medical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Center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Geriatric Medicine Fellowship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June 2008-August 2008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Maternity Leave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ACADEMIC APPOINTMENT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2006-June 2008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Teaching Fellow in Medicine, </w:t>
      </w:r>
    </w:p>
    <w:p w:rsidR="00E068A2" w:rsidRDefault="00E068A2" w:rsidP="00E068A2">
      <w:pPr>
        <w:ind w:left="2160" w:firstLine="720"/>
        <w:rPr>
          <w:rFonts w:ascii="Garamond" w:hAnsi="Garamond"/>
          <w:sz w:val="22"/>
        </w:rPr>
      </w:pP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University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School</w:t>
        </w:r>
      </w:smartTag>
      <w:r>
        <w:rPr>
          <w:rFonts w:ascii="Garamond" w:hAnsi="Garamond"/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ind w:left="2880" w:hanging="2880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September 2008-present</w:t>
      </w:r>
      <w:r>
        <w:rPr>
          <w:rFonts w:ascii="Garamond" w:hAnsi="Garamond"/>
          <w:sz w:val="22"/>
        </w:rPr>
        <w:tab/>
        <w:t>Assistant Professor of Medicine, Geriatrics Division, Boston University School of Medicine, Boston, MA</w:t>
      </w: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LICENSURE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November 2006-present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22"/>
            </w:rPr>
            <w:t>Massachusetts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BOARD CERTIFICATION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Dec 2006-Dec 2013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American Board of Family Medicine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Nov 2008-Nov 2018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ABIM Certification in Geriatric Medicine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ind w:left="216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E068A2" w:rsidRPr="00E22E68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MEMBERSHIPS IN PROFESSIONAL SOCIETIES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June 2003-present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Massachusetts Medical Society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June 2003-present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American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Academy</w:t>
          </w:r>
        </w:smartTag>
      </w:smartTag>
      <w:r>
        <w:rPr>
          <w:rFonts w:ascii="Garamond" w:hAnsi="Garamond"/>
          <w:sz w:val="22"/>
        </w:rPr>
        <w:t xml:space="preserve"> of Family Physicians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2006-present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American Geriatrics Society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TEACHING EXPERIENCE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ind w:left="2880" w:hanging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2004-June 2006</w:t>
      </w:r>
      <w:r>
        <w:rPr>
          <w:rFonts w:ascii="Garamond" w:hAnsi="Garamond"/>
          <w:sz w:val="22"/>
        </w:rPr>
        <w:tab/>
        <w:t xml:space="preserve">Boston University School of Medicine Family Medicine clerkship and sub-internship </w:t>
      </w:r>
    </w:p>
    <w:p w:rsidR="00E068A2" w:rsidRDefault="00E068A2" w:rsidP="00E068A2">
      <w:pPr>
        <w:ind w:left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--</w:t>
      </w:r>
      <w:proofErr w:type="spellStart"/>
      <w:r>
        <w:rPr>
          <w:rFonts w:ascii="Garamond" w:hAnsi="Garamond"/>
          <w:i/>
          <w:iCs/>
          <w:sz w:val="22"/>
        </w:rPr>
        <w:t>precepted</w:t>
      </w:r>
      <w:proofErr w:type="spellEnd"/>
      <w:r>
        <w:rPr>
          <w:rFonts w:ascii="Garamond" w:hAnsi="Garamond"/>
          <w:i/>
          <w:iCs/>
          <w:sz w:val="22"/>
        </w:rPr>
        <w:t xml:space="preserve"> 3</w:t>
      </w:r>
      <w:r>
        <w:rPr>
          <w:rFonts w:ascii="Garamond" w:hAnsi="Garamond"/>
          <w:i/>
          <w:iCs/>
          <w:sz w:val="22"/>
          <w:vertAlign w:val="superscript"/>
        </w:rPr>
        <w:t>rd</w:t>
      </w:r>
      <w:r>
        <w:rPr>
          <w:rFonts w:ascii="Garamond" w:hAnsi="Garamond"/>
          <w:i/>
          <w:iCs/>
          <w:sz w:val="22"/>
        </w:rPr>
        <w:t xml:space="preserve"> year students at outpatient clinic and 4</w:t>
      </w:r>
      <w:r>
        <w:rPr>
          <w:rFonts w:ascii="Garamond" w:hAnsi="Garamond"/>
          <w:i/>
          <w:iCs/>
          <w:sz w:val="22"/>
          <w:vertAlign w:val="superscript"/>
        </w:rPr>
        <w:t>th</w:t>
      </w:r>
      <w:r>
        <w:rPr>
          <w:rFonts w:ascii="Garamond" w:hAnsi="Garamond"/>
          <w:i/>
          <w:iCs/>
          <w:sz w:val="22"/>
        </w:rPr>
        <w:t>year students on inpatient service</w:t>
      </w:r>
      <w:r>
        <w:rPr>
          <w:rFonts w:ascii="Garamond" w:hAnsi="Garamond"/>
          <w:sz w:val="22"/>
        </w:rPr>
        <w:t xml:space="preserve"> 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November 2005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Boston University Department of Family Medicine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Grand Rounds: “B4 Case Presentation”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May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Boston University Department of Family Medicine</w:t>
      </w:r>
    </w:p>
    <w:p w:rsidR="00E068A2" w:rsidRDefault="00E068A2" w:rsidP="00E068A2">
      <w:pPr>
        <w:ind w:left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Grand Rounds: “Advance Directives in a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Community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Health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Center</w:t>
          </w:r>
        </w:smartTag>
      </w:smartTag>
      <w:r>
        <w:rPr>
          <w:rFonts w:ascii="Garamond" w:hAnsi="Garamond"/>
          <w:sz w:val="22"/>
        </w:rPr>
        <w:t>”</w:t>
      </w:r>
    </w:p>
    <w:p w:rsidR="00E068A2" w:rsidRDefault="00E068A2" w:rsidP="00E068A2">
      <w:pPr>
        <w:ind w:left="2880" w:hanging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2006-present</w:t>
      </w:r>
      <w:r>
        <w:rPr>
          <w:rFonts w:ascii="Garamond" w:hAnsi="Garamond"/>
          <w:sz w:val="22"/>
        </w:rPr>
        <w:tab/>
        <w:t xml:space="preserve">Boston University Geriatrics Section Journal Club              </w:t>
      </w:r>
    </w:p>
    <w:p w:rsidR="00E068A2" w:rsidRDefault="00E068A2" w:rsidP="00E068A2">
      <w:pPr>
        <w:ind w:left="288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--</w:t>
      </w:r>
      <w:r>
        <w:rPr>
          <w:rFonts w:ascii="Garamond" w:hAnsi="Garamond"/>
          <w:i/>
          <w:iCs/>
          <w:sz w:val="22"/>
        </w:rPr>
        <w:t xml:space="preserve">bimonthly </w:t>
      </w:r>
      <w:proofErr w:type="spellStart"/>
      <w:proofErr w:type="gramStart"/>
      <w:r>
        <w:rPr>
          <w:rFonts w:ascii="Garamond" w:hAnsi="Garamond"/>
          <w:i/>
          <w:iCs/>
          <w:sz w:val="22"/>
        </w:rPr>
        <w:t>powerpoint</w:t>
      </w:r>
      <w:proofErr w:type="spellEnd"/>
      <w:proofErr w:type="gramEnd"/>
      <w:r>
        <w:rPr>
          <w:rFonts w:ascii="Garamond" w:hAnsi="Garamond"/>
          <w:i/>
          <w:iCs/>
          <w:sz w:val="22"/>
        </w:rPr>
        <w:t xml:space="preserve"> presentation of recent journal article pertaining to geriatrics for weekly department conference</w:t>
      </w:r>
      <w:r>
        <w:rPr>
          <w:rFonts w:ascii="Garamond" w:hAnsi="Garamond"/>
          <w:sz w:val="22"/>
        </w:rPr>
        <w:t xml:space="preserve"> </w:t>
      </w:r>
      <w:r w:rsidRPr="00957620">
        <w:rPr>
          <w:rFonts w:ascii="Garamond" w:hAnsi="Garamond"/>
          <w:i/>
          <w:sz w:val="22"/>
        </w:rPr>
        <w:t>(2006-2008)</w:t>
      </w:r>
    </w:p>
    <w:p w:rsidR="00E068A2" w:rsidRDefault="00E068A2" w:rsidP="00E068A2">
      <w:pPr>
        <w:ind w:left="288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--instruction and supervision of geriatric medicine fellows presenting monthly journal club presentations (2009-present)</w:t>
      </w:r>
    </w:p>
    <w:p w:rsidR="00E068A2" w:rsidRDefault="00E068A2" w:rsidP="00E068A2">
      <w:pPr>
        <w:ind w:left="2880" w:hanging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2006-present</w:t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</w:smartTag>
      <w:r>
        <w:rPr>
          <w:rFonts w:ascii="Garamond" w:hAnsi="Garamond"/>
          <w:sz w:val="22"/>
        </w:rPr>
        <w:t xml:space="preserve"> University School of Medicine Geriatrics clerkship   </w:t>
      </w:r>
    </w:p>
    <w:p w:rsidR="00E068A2" w:rsidRDefault="00E068A2" w:rsidP="00E068A2">
      <w:pPr>
        <w:ind w:left="288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 xml:space="preserve"> --</w:t>
      </w:r>
      <w:r>
        <w:rPr>
          <w:rFonts w:ascii="Garamond" w:hAnsi="Garamond"/>
          <w:i/>
          <w:iCs/>
          <w:sz w:val="22"/>
        </w:rPr>
        <w:t>supervised 4</w:t>
      </w:r>
      <w:r>
        <w:rPr>
          <w:rFonts w:ascii="Garamond" w:hAnsi="Garamond"/>
          <w:i/>
          <w:iCs/>
          <w:sz w:val="22"/>
          <w:vertAlign w:val="superscript"/>
        </w:rPr>
        <w:t>th</w:t>
      </w:r>
      <w:r>
        <w:rPr>
          <w:rFonts w:ascii="Garamond" w:hAnsi="Garamond"/>
          <w:i/>
          <w:iCs/>
          <w:sz w:val="22"/>
        </w:rPr>
        <w:t xml:space="preserve"> year medical students on homecare visits (2006-2008) and at PACE clinic (2008-present) </w:t>
      </w:r>
    </w:p>
    <w:p w:rsidR="00E068A2" w:rsidRDefault="00E068A2" w:rsidP="00E068A2">
      <w:pPr>
        <w:ind w:left="2880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--present monthly lecture on Osteoporosis as part of lecture series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June 2007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City">
        <w:r>
          <w:rPr>
            <w:rFonts w:ascii="Garamond" w:hAnsi="Garamond"/>
            <w:sz w:val="22"/>
          </w:rPr>
          <w:t>Bedford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State">
        <w:r>
          <w:rPr>
            <w:rFonts w:ascii="Garamond" w:hAnsi="Garamond"/>
            <w:sz w:val="22"/>
          </w:rPr>
          <w:t>VA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Medical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Center</w:t>
          </w:r>
        </w:smartTag>
      </w:smartTag>
    </w:p>
    <w:p w:rsidR="00E068A2" w:rsidRDefault="00E068A2" w:rsidP="00E068A2">
      <w:pPr>
        <w:ind w:left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Grand Rounds: “</w:t>
      </w:r>
      <w:proofErr w:type="spellStart"/>
      <w:r>
        <w:rPr>
          <w:rFonts w:ascii="Garamond" w:hAnsi="Garamond"/>
          <w:sz w:val="22"/>
        </w:rPr>
        <w:t>Glitazones</w:t>
      </w:r>
      <w:proofErr w:type="spellEnd"/>
      <w:r>
        <w:rPr>
          <w:rFonts w:ascii="Garamond" w:hAnsi="Garamond"/>
          <w:sz w:val="22"/>
        </w:rPr>
        <w:t>: Current Updates on Cardiovascular Outcomes”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October 2007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Boston University Department of Family Medicine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Grand Rounds: “Common Complaints of the Elderly”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August 2010-present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Boston University Geriatrics Fellowship</w:t>
      </w:r>
    </w:p>
    <w:p w:rsidR="00E068A2" w:rsidRPr="00957620" w:rsidRDefault="00E068A2" w:rsidP="00E068A2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--</w:t>
      </w:r>
      <w:r w:rsidRPr="00957620">
        <w:rPr>
          <w:rFonts w:ascii="Garamond" w:hAnsi="Garamond"/>
          <w:i/>
          <w:sz w:val="22"/>
        </w:rPr>
        <w:t>supervise fellows in weekly longitudinal ambulatory clinic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pStyle w:val="Heading2"/>
        <w:rPr>
          <w:b w:val="0"/>
        </w:rPr>
      </w:pPr>
    </w:p>
    <w:p w:rsidR="00E068A2" w:rsidRDefault="00E068A2" w:rsidP="00E068A2">
      <w:pPr>
        <w:pStyle w:val="Heading2"/>
      </w:pPr>
      <w:r>
        <w:t>PUBLICATIONS/POSTER</w:t>
      </w: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Wilkinson A, </w:t>
      </w:r>
      <w:proofErr w:type="spellStart"/>
      <w:r>
        <w:rPr>
          <w:rFonts w:ascii="Garamond" w:hAnsi="Garamond"/>
          <w:sz w:val="22"/>
        </w:rPr>
        <w:t>Harrold</w:t>
      </w:r>
      <w:proofErr w:type="spellEnd"/>
      <w:r>
        <w:rPr>
          <w:rFonts w:ascii="Garamond" w:hAnsi="Garamond"/>
          <w:sz w:val="22"/>
        </w:rPr>
        <w:t xml:space="preserve"> JK, </w:t>
      </w:r>
      <w:proofErr w:type="spellStart"/>
      <w:r>
        <w:rPr>
          <w:rFonts w:ascii="Garamond" w:hAnsi="Garamond"/>
          <w:b/>
          <w:bCs/>
          <w:sz w:val="22"/>
        </w:rPr>
        <w:t>Kopits</w:t>
      </w:r>
      <w:proofErr w:type="spellEnd"/>
      <w:r>
        <w:rPr>
          <w:rFonts w:ascii="Garamond" w:hAnsi="Garamond"/>
          <w:b/>
          <w:bCs/>
          <w:sz w:val="22"/>
        </w:rPr>
        <w:t xml:space="preserve"> I</w:t>
      </w:r>
      <w:r>
        <w:rPr>
          <w:rFonts w:ascii="Garamond" w:hAnsi="Garamond"/>
          <w:sz w:val="22"/>
        </w:rPr>
        <w:t xml:space="preserve">, Ayers E. </w:t>
      </w:r>
      <w:proofErr w:type="gramStart"/>
      <w:r>
        <w:rPr>
          <w:rFonts w:ascii="Garamond" w:hAnsi="Garamond"/>
          <w:sz w:val="22"/>
        </w:rPr>
        <w:t>New Endeavors and Innovative Programs in End of Life Care.</w:t>
      </w:r>
      <w:proofErr w:type="gram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iCs/>
          <w:sz w:val="22"/>
        </w:rPr>
        <w:t>The Hospice Journal</w:t>
      </w:r>
      <w:r>
        <w:rPr>
          <w:rFonts w:ascii="Garamond" w:hAnsi="Garamond"/>
          <w:sz w:val="22"/>
        </w:rPr>
        <w:t xml:space="preserve"> 1998; 13 (1/2): 165-180. 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proofErr w:type="spellStart"/>
      <w:r>
        <w:rPr>
          <w:rFonts w:ascii="Garamond" w:hAnsi="Garamond" w:cs="Arial"/>
          <w:b/>
          <w:bCs/>
          <w:sz w:val="22"/>
          <w:szCs w:val="26"/>
        </w:rPr>
        <w:t>Kopits</w:t>
      </w:r>
      <w:proofErr w:type="spellEnd"/>
      <w:r>
        <w:rPr>
          <w:rFonts w:ascii="Garamond" w:hAnsi="Garamond" w:cs="Arial"/>
          <w:b/>
          <w:bCs/>
          <w:sz w:val="22"/>
          <w:szCs w:val="26"/>
        </w:rPr>
        <w:t xml:space="preserve"> I</w:t>
      </w:r>
      <w:r>
        <w:rPr>
          <w:rFonts w:ascii="Garamond" w:hAnsi="Garamond" w:cs="Arial"/>
          <w:sz w:val="22"/>
          <w:szCs w:val="26"/>
        </w:rPr>
        <w:t xml:space="preserve">, Lynn J. Disaster Planning: Making Decisions in Advance for Very Sick Patients. </w:t>
      </w:r>
      <w:smartTag w:uri="urn:schemas-microsoft-com:office:smarttags" w:element="State">
        <w:smartTag w:uri="urn:schemas-microsoft-com:office:smarttags" w:element="place">
          <w:r>
            <w:rPr>
              <w:rStyle w:val="yshortcuts"/>
              <w:rFonts w:ascii="Garamond" w:hAnsi="Garamond" w:cs="Arial"/>
              <w:i/>
              <w:iCs/>
              <w:sz w:val="22"/>
              <w:szCs w:val="26"/>
            </w:rPr>
            <w:t>Arizona</w:t>
          </w:r>
        </w:smartTag>
      </w:smartTag>
      <w:r>
        <w:rPr>
          <w:rFonts w:ascii="Garamond" w:hAnsi="Garamond" w:cs="Arial"/>
          <w:i/>
          <w:iCs/>
          <w:sz w:val="22"/>
          <w:szCs w:val="26"/>
        </w:rPr>
        <w:t xml:space="preserve"> Geriatrics Society Journal</w:t>
      </w:r>
      <w:r>
        <w:rPr>
          <w:rFonts w:ascii="Garamond" w:hAnsi="Garamond" w:cs="Arial"/>
          <w:sz w:val="22"/>
          <w:szCs w:val="26"/>
        </w:rPr>
        <w:t xml:space="preserve"> 2003; 8:13-16</w:t>
      </w:r>
    </w:p>
    <w:p w:rsidR="00E068A2" w:rsidRDefault="00E068A2" w:rsidP="00E068A2">
      <w:pPr>
        <w:rPr>
          <w:rFonts w:ascii="Garamond" w:hAnsi="Garamond"/>
          <w:b/>
          <w:bCs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proofErr w:type="spellStart"/>
      <w:proofErr w:type="gramStart"/>
      <w:r>
        <w:rPr>
          <w:rFonts w:ascii="Garamond" w:hAnsi="Garamond"/>
          <w:b/>
          <w:bCs/>
          <w:sz w:val="22"/>
        </w:rPr>
        <w:t>Kopits</w:t>
      </w:r>
      <w:proofErr w:type="spellEnd"/>
      <w:r>
        <w:rPr>
          <w:rFonts w:ascii="Garamond" w:hAnsi="Garamond"/>
          <w:b/>
          <w:bCs/>
          <w:sz w:val="22"/>
        </w:rPr>
        <w:t xml:space="preserve"> I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 Advance Directives in a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Community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Health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Center</w:t>
          </w:r>
        </w:smartTag>
      </w:smartTag>
      <w:r>
        <w:rPr>
          <w:rFonts w:ascii="Garamond" w:hAnsi="Garamond"/>
          <w:sz w:val="22"/>
        </w:rPr>
        <w:t xml:space="preserve">.  </w:t>
      </w:r>
      <w:proofErr w:type="gramStart"/>
      <w:r>
        <w:rPr>
          <w:rFonts w:ascii="Garamond" w:hAnsi="Garamond"/>
          <w:sz w:val="22"/>
        </w:rPr>
        <w:t>Poster presentation at Society of the Teachers of Family Medicine NE Regional Conference.</w:t>
      </w:r>
      <w:proofErr w:type="gramEnd"/>
      <w:r>
        <w:rPr>
          <w:rFonts w:ascii="Garamond" w:hAnsi="Garamond"/>
          <w:sz w:val="22"/>
        </w:rPr>
        <w:t xml:space="preserve"> October 26-29, 2006. 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b/>
          <w:bCs/>
          <w:sz w:val="22"/>
        </w:rPr>
        <w:t>Kopits</w:t>
      </w:r>
      <w:proofErr w:type="spellEnd"/>
      <w:r>
        <w:rPr>
          <w:rFonts w:ascii="Garamond" w:hAnsi="Garamond"/>
          <w:b/>
          <w:bCs/>
          <w:sz w:val="22"/>
        </w:rPr>
        <w:t xml:space="preserve"> I</w:t>
      </w:r>
      <w:r>
        <w:rPr>
          <w:rFonts w:ascii="Garamond" w:hAnsi="Garamond"/>
          <w:sz w:val="22"/>
        </w:rPr>
        <w:t xml:space="preserve">, Chen C, Roberts JS, Green R. Willingness to Pay for Genetic Testing for Alzheimer’s Disease. </w:t>
      </w:r>
      <w:proofErr w:type="gramStart"/>
      <w:r>
        <w:rPr>
          <w:rFonts w:ascii="Garamond" w:hAnsi="Garamond"/>
          <w:sz w:val="22"/>
        </w:rPr>
        <w:t>Poster presentation at American Geriatrics Society Conference.</w:t>
      </w:r>
      <w:proofErr w:type="gramEnd"/>
      <w:r>
        <w:rPr>
          <w:rFonts w:ascii="Garamond" w:hAnsi="Garamond"/>
          <w:sz w:val="22"/>
        </w:rPr>
        <w:t xml:space="preserve"> April 30-May 4, 2008. 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proofErr w:type="spellStart"/>
      <w:smartTag w:uri="urn:schemas-microsoft-com:office:smarttags" w:element="place">
        <w:smartTag w:uri="urn:schemas:contacts" w:element="Sn">
          <w:r w:rsidRPr="003F296D">
            <w:rPr>
              <w:rFonts w:ascii="Garamond" w:hAnsi="Garamond"/>
              <w:b/>
              <w:sz w:val="22"/>
            </w:rPr>
            <w:t>Kopits</w:t>
          </w:r>
        </w:smartTag>
        <w:proofErr w:type="spellEnd"/>
        <w:r w:rsidRPr="003F296D">
          <w:rPr>
            <w:rFonts w:ascii="Garamond" w:hAnsi="Garamond"/>
            <w:b/>
            <w:sz w:val="22"/>
          </w:rPr>
          <w:t xml:space="preserve"> </w:t>
        </w:r>
        <w:smartTag w:uri="urn:schemas:contacts" w:element="Sn">
          <w:r w:rsidRPr="003F296D">
            <w:rPr>
              <w:rFonts w:ascii="Garamond" w:hAnsi="Garamond"/>
              <w:b/>
              <w:sz w:val="22"/>
            </w:rPr>
            <w:t>I</w:t>
          </w:r>
          <w:r>
            <w:rPr>
              <w:rFonts w:ascii="Garamond" w:hAnsi="Garamond"/>
              <w:sz w:val="22"/>
            </w:rPr>
            <w:t>.</w:t>
          </w:r>
        </w:smartTag>
      </w:smartTag>
      <w:r>
        <w:rPr>
          <w:rFonts w:ascii="Garamond" w:hAnsi="Garamond"/>
          <w:sz w:val="22"/>
        </w:rPr>
        <w:t xml:space="preserve"> (12 Dec 2007).  </w:t>
      </w:r>
      <w:proofErr w:type="gramStart"/>
      <w:r w:rsidRPr="003F296D">
        <w:rPr>
          <w:rFonts w:ascii="Garamond" w:hAnsi="Garamond"/>
          <w:i/>
          <w:sz w:val="22"/>
        </w:rPr>
        <w:t>Assessing Pain in the Cognitively Impaired Elderly</w:t>
      </w:r>
      <w:r>
        <w:rPr>
          <w:rFonts w:ascii="Garamond" w:hAnsi="Garamond"/>
          <w:i/>
          <w:sz w:val="22"/>
        </w:rPr>
        <w:t>.</w:t>
      </w:r>
      <w:proofErr w:type="gramEnd"/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 xml:space="preserve">Retrieved from </w:t>
      </w:r>
      <w:hyperlink r:id="rId4" w:history="1">
        <w:r w:rsidRPr="00F16EF3">
          <w:rPr>
            <w:rStyle w:val="Hyperlink"/>
            <w:sz w:val="22"/>
          </w:rPr>
          <w:t>http://www.painedu.net/roundtable.asp?member=1&amp;RoundtableNumber=14</w:t>
        </w:r>
      </w:hyperlink>
      <w:r>
        <w:rPr>
          <w:rFonts w:ascii="Garamond" w:hAnsi="Garamond"/>
          <w:sz w:val="22"/>
        </w:rPr>
        <w:t>.</w:t>
      </w:r>
      <w:proofErr w:type="gramEnd"/>
    </w:p>
    <w:p w:rsidR="00E068A2" w:rsidRPr="003F296D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Goldman L, Hines T, </w:t>
      </w:r>
      <w:proofErr w:type="spellStart"/>
      <w:smartTag w:uri="urn:schemas-microsoft-com:office:smarttags" w:element="place">
        <w:smartTag w:uri="urn:schemas:contacts" w:element="Sn">
          <w:r>
            <w:rPr>
              <w:rFonts w:ascii="Garamond" w:hAnsi="Garamond"/>
              <w:b/>
              <w:bCs/>
              <w:sz w:val="22"/>
            </w:rPr>
            <w:t>Kopits</w:t>
          </w:r>
        </w:smartTag>
        <w:proofErr w:type="spellEnd"/>
        <w:r>
          <w:rPr>
            <w:rFonts w:ascii="Garamond" w:hAnsi="Garamond"/>
            <w:b/>
            <w:bCs/>
            <w:sz w:val="22"/>
          </w:rPr>
          <w:t xml:space="preserve"> </w:t>
        </w:r>
        <w:smartTag w:uri="urn:schemas:contacts" w:element="Sn">
          <w:r>
            <w:rPr>
              <w:rFonts w:ascii="Garamond" w:hAnsi="Garamond"/>
              <w:b/>
              <w:bCs/>
              <w:sz w:val="22"/>
            </w:rPr>
            <w:t>I</w:t>
          </w:r>
          <w:r>
            <w:rPr>
              <w:rFonts w:ascii="Garamond" w:hAnsi="Garamond"/>
              <w:sz w:val="22"/>
            </w:rPr>
            <w:t>.</w:t>
          </w:r>
        </w:smartTag>
      </w:smartTag>
      <w:r>
        <w:rPr>
          <w:rFonts w:ascii="Garamond" w:hAnsi="Garamond"/>
          <w:sz w:val="22"/>
        </w:rPr>
        <w:t xml:space="preserve"> Common Complaints of the Elderly.  </w:t>
      </w:r>
      <w:proofErr w:type="gramStart"/>
      <w:r>
        <w:rPr>
          <w:rFonts w:ascii="Garamond" w:hAnsi="Garamond"/>
          <w:sz w:val="22"/>
        </w:rPr>
        <w:t xml:space="preserve">In </w:t>
      </w:r>
      <w:proofErr w:type="spellStart"/>
      <w:r>
        <w:rPr>
          <w:rFonts w:ascii="Garamond" w:hAnsi="Garamond"/>
          <w:sz w:val="22"/>
        </w:rPr>
        <w:t>Arenson</w:t>
      </w:r>
      <w:proofErr w:type="spellEnd"/>
      <w:r>
        <w:rPr>
          <w:rFonts w:ascii="Garamond" w:hAnsi="Garamond"/>
          <w:sz w:val="22"/>
        </w:rPr>
        <w:t xml:space="preserve"> C, et al. (eds.) </w:t>
      </w:r>
      <w:proofErr w:type="spellStart"/>
      <w:r>
        <w:rPr>
          <w:rFonts w:ascii="Garamond" w:hAnsi="Garamond"/>
          <w:i/>
          <w:iCs/>
          <w:sz w:val="22"/>
        </w:rPr>
        <w:t>Reichel’s</w:t>
      </w:r>
      <w:proofErr w:type="spellEnd"/>
      <w:r>
        <w:rPr>
          <w:rFonts w:ascii="Garamond" w:hAnsi="Garamond"/>
          <w:i/>
          <w:iCs/>
          <w:sz w:val="22"/>
        </w:rPr>
        <w:t xml:space="preserve"> Care of the Elderly, 6</w:t>
      </w:r>
      <w:r>
        <w:rPr>
          <w:rFonts w:ascii="Garamond" w:hAnsi="Garamond"/>
          <w:i/>
          <w:iCs/>
          <w:sz w:val="22"/>
          <w:vertAlign w:val="superscript"/>
        </w:rPr>
        <w:t>th</w:t>
      </w:r>
      <w:r>
        <w:rPr>
          <w:rFonts w:ascii="Garamond" w:hAnsi="Garamond"/>
          <w:i/>
          <w:iCs/>
          <w:sz w:val="22"/>
        </w:rPr>
        <w:t xml:space="preserve"> edition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Cambridge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 Press, 2009.</w:t>
      </w:r>
      <w:proofErr w:type="gramEnd"/>
      <w:r>
        <w:rPr>
          <w:rFonts w:ascii="Garamond" w:hAnsi="Garamond"/>
          <w:sz w:val="22"/>
        </w:rPr>
        <w:t xml:space="preserve"> 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Pr="00967A02" w:rsidRDefault="00E068A2" w:rsidP="00E068A2">
      <w:pPr>
        <w:rPr>
          <w:rFonts w:ascii="Garamond" w:hAnsi="Garamond"/>
          <w:sz w:val="22"/>
        </w:rPr>
      </w:pPr>
      <w:proofErr w:type="spellStart"/>
      <w:r w:rsidRPr="00191ADB">
        <w:rPr>
          <w:rFonts w:ascii="Garamond" w:hAnsi="Garamond"/>
          <w:b/>
          <w:sz w:val="22"/>
        </w:rPr>
        <w:t>Kopits</w:t>
      </w:r>
      <w:proofErr w:type="spellEnd"/>
      <w:r w:rsidRPr="00191ADB">
        <w:rPr>
          <w:rFonts w:ascii="Garamond" w:hAnsi="Garamond"/>
          <w:b/>
          <w:sz w:val="22"/>
        </w:rPr>
        <w:t xml:space="preserve"> I</w:t>
      </w:r>
      <w:r>
        <w:rPr>
          <w:rFonts w:ascii="Garamond" w:hAnsi="Garamond"/>
          <w:sz w:val="22"/>
        </w:rPr>
        <w:t xml:space="preserve">, “Evaluating Your Practice” in </w:t>
      </w:r>
      <w:r w:rsidRPr="00191ADB">
        <w:rPr>
          <w:rFonts w:ascii="Garamond" w:hAnsi="Garamond"/>
          <w:i/>
          <w:sz w:val="22"/>
        </w:rPr>
        <w:t>Geriatric Care by Design</w:t>
      </w:r>
      <w:r>
        <w:rPr>
          <w:rFonts w:ascii="Garamond" w:hAnsi="Garamond"/>
          <w:sz w:val="22"/>
        </w:rPr>
        <w:t xml:space="preserve">, </w:t>
      </w:r>
      <w:proofErr w:type="gramStart"/>
      <w:r>
        <w:rPr>
          <w:rFonts w:ascii="Garamond" w:hAnsi="Garamond"/>
          <w:sz w:val="22"/>
        </w:rPr>
        <w:t>ed</w:t>
      </w:r>
      <w:proofErr w:type="gramEnd"/>
      <w:r>
        <w:rPr>
          <w:rFonts w:ascii="Garamond" w:hAnsi="Garamond"/>
          <w:sz w:val="22"/>
        </w:rPr>
        <w:t xml:space="preserve">. A Chun, C </w:t>
      </w:r>
      <w:proofErr w:type="spellStart"/>
      <w:r>
        <w:rPr>
          <w:rFonts w:ascii="Garamond" w:hAnsi="Garamond"/>
          <w:sz w:val="22"/>
        </w:rPr>
        <w:t>Irmiter</w:t>
      </w:r>
      <w:proofErr w:type="spellEnd"/>
      <w:r>
        <w:rPr>
          <w:rFonts w:ascii="Garamond" w:hAnsi="Garamond"/>
          <w:sz w:val="22"/>
        </w:rPr>
        <w:t xml:space="preserve"> and J Schwartzberg (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Chicago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IL</w:t>
          </w:r>
        </w:smartTag>
      </w:smartTag>
      <w:r>
        <w:rPr>
          <w:rFonts w:ascii="Garamond" w:hAnsi="Garamond"/>
          <w:sz w:val="22"/>
        </w:rPr>
        <w:t xml:space="preserve">: American Medical Association, in press). </w:t>
      </w: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EMPLOYMENT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Sept 2008-present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Primary Care Physician</w:t>
      </w:r>
    </w:p>
    <w:p w:rsidR="00E068A2" w:rsidRDefault="00E068A2" w:rsidP="00E068A2">
      <w:pPr>
        <w:ind w:left="2160" w:firstLine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Uphams</w:t>
      </w:r>
      <w:proofErr w:type="spellEnd"/>
      <w:r>
        <w:rPr>
          <w:rFonts w:ascii="Garamond" w:hAnsi="Garamond"/>
          <w:sz w:val="22"/>
        </w:rPr>
        <w:t xml:space="preserve"> Corner Elder Service Plan,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Roxbury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Jan 2007-May 2008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Primary Care Physician, Family Medicine Department</w:t>
      </w:r>
    </w:p>
    <w:p w:rsidR="00E068A2" w:rsidRDefault="00E068A2" w:rsidP="00E068A2">
      <w:pPr>
        <w:ind w:left="2160" w:firstLine="720"/>
        <w:rPr>
          <w:rFonts w:ascii="Garamond" w:hAnsi="Garamond"/>
          <w:sz w:val="22"/>
        </w:rPr>
      </w:pPr>
      <w:smartTag w:uri="urn:schemas-microsoft-com:office:smarttags" w:element="PlaceName">
        <w:r>
          <w:rPr>
            <w:rFonts w:ascii="Garamond" w:hAnsi="Garamond"/>
            <w:sz w:val="22"/>
          </w:rPr>
          <w:t>South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2"/>
          </w:rPr>
          <w:t>Community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Name">
        <w:r>
          <w:rPr>
            <w:rFonts w:ascii="Garamond" w:hAnsi="Garamond"/>
            <w:sz w:val="22"/>
          </w:rPr>
          <w:t>Health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Center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Jan 1999-May 1999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Research Analyst, Department of Child Psychiatry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Massachusetts General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Hospital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Jan 1998-Jan 1999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Research Assistant, Department of Environmental Health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Name">
        <w:r>
          <w:rPr>
            <w:rFonts w:ascii="Garamond" w:hAnsi="Garamond"/>
            <w:sz w:val="22"/>
          </w:rPr>
          <w:t>Boston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University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School</w:t>
        </w:r>
      </w:smartTag>
      <w:r>
        <w:rPr>
          <w:rFonts w:ascii="Garamond" w:hAnsi="Garamond"/>
          <w:sz w:val="22"/>
        </w:rPr>
        <w:t xml:space="preserve"> of Public Health,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</w:p>
    <w:p w:rsidR="00E068A2" w:rsidRDefault="00E068A2" w:rsidP="00E068A2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RESEARCH EXPERIENCE</w:t>
      </w: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January 2009-present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Physician investigator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 Health and Disability Research Institute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Mentor</w:t>
          </w:r>
        </w:smartTag>
      </w:smartTag>
      <w:r>
        <w:rPr>
          <w:rFonts w:ascii="Garamond" w:hAnsi="Garamond"/>
          <w:sz w:val="22"/>
        </w:rPr>
        <w:t xml:space="preserve"> and PI: Alan </w:t>
      </w:r>
      <w:proofErr w:type="spellStart"/>
      <w:r>
        <w:rPr>
          <w:rFonts w:ascii="Garamond" w:hAnsi="Garamond"/>
          <w:sz w:val="22"/>
        </w:rPr>
        <w:t>Jette</w:t>
      </w:r>
      <w:proofErr w:type="spellEnd"/>
      <w:r>
        <w:rPr>
          <w:rFonts w:ascii="Garamond" w:hAnsi="Garamond"/>
          <w:sz w:val="22"/>
        </w:rPr>
        <w:t>, PT, PhD</w:t>
      </w:r>
    </w:p>
    <w:p w:rsidR="00E068A2" w:rsidRPr="00967A02" w:rsidRDefault="00E068A2" w:rsidP="00E068A2">
      <w:pPr>
        <w:ind w:left="288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--</w:t>
      </w:r>
      <w:r w:rsidRPr="00967A02">
        <w:rPr>
          <w:rFonts w:ascii="Garamond" w:hAnsi="Garamond"/>
          <w:i/>
          <w:sz w:val="22"/>
        </w:rPr>
        <w:t xml:space="preserve">assisted with patient recruitment and data collection for project that aims to develop and disseminate a function and disability assessment instrument to be used in research with older adults.  </w:t>
      </w:r>
    </w:p>
    <w:p w:rsidR="00E068A2" w:rsidRPr="00967A02" w:rsidRDefault="00E068A2" w:rsidP="00E068A2">
      <w:pPr>
        <w:ind w:left="2160" w:firstLine="720"/>
        <w:rPr>
          <w:rFonts w:ascii="Garamond" w:hAnsi="Garamond"/>
          <w:i/>
          <w:sz w:val="22"/>
        </w:rPr>
      </w:pPr>
      <w:r w:rsidRPr="00967A02">
        <w:rPr>
          <w:rFonts w:ascii="Garamond" w:hAnsi="Garamond"/>
          <w:i/>
          <w:sz w:val="22"/>
        </w:rPr>
        <w:t>--currently in data analysis phase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2007-June 2008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Study Physician and Research Fellow</w:t>
      </w:r>
    </w:p>
    <w:p w:rsidR="00E068A2" w:rsidRDefault="00E068A2" w:rsidP="00E068A2">
      <w:pPr>
        <w:ind w:right="-1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Boston University Alzheimer’s </w:t>
      </w:r>
      <w:smartTag w:uri="urn:schemas-microsoft-com:office:smarttags" w:element="PlaceName">
        <w:r>
          <w:rPr>
            <w:rFonts w:ascii="Garamond" w:hAnsi="Garamond"/>
            <w:sz w:val="22"/>
          </w:rPr>
          <w:t>Disease</w:t>
        </w:r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sz w:val="22"/>
          </w:rPr>
          <w:t>Center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Boston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MA</w:t>
          </w:r>
        </w:smartTag>
      </w:smartTag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Mentors: Robert Green, MD, MPH and Robert Stern, PhD</w:t>
      </w:r>
    </w:p>
    <w:p w:rsidR="00E068A2" w:rsidRDefault="00E068A2" w:rsidP="00E068A2">
      <w:pPr>
        <w:ind w:left="2880"/>
        <w:rPr>
          <w:rFonts w:ascii="Garamond" w:hAnsi="Garamond"/>
          <w:i/>
          <w:iCs/>
          <w:sz w:val="22"/>
        </w:rPr>
      </w:pPr>
      <w:proofErr w:type="gramStart"/>
      <w:r>
        <w:rPr>
          <w:rFonts w:ascii="Garamond" w:hAnsi="Garamond"/>
          <w:i/>
          <w:iCs/>
          <w:sz w:val="22"/>
        </w:rPr>
        <w:t>--performed neurological and cognitive evaluations of participants in the HOPE (Health Outreach Program for the Elderly) and DHA studies.</w:t>
      </w:r>
      <w:proofErr w:type="gramEnd"/>
    </w:p>
    <w:p w:rsidR="00E068A2" w:rsidRDefault="00E068A2" w:rsidP="00E068A2">
      <w:pPr>
        <w:ind w:left="2880"/>
        <w:rPr>
          <w:rFonts w:ascii="Garamond" w:hAnsi="Garamond"/>
          <w:i/>
          <w:iCs/>
          <w:sz w:val="22"/>
        </w:rPr>
      </w:pPr>
      <w:proofErr w:type="gramStart"/>
      <w:r>
        <w:rPr>
          <w:rFonts w:ascii="Garamond" w:hAnsi="Garamond"/>
          <w:i/>
          <w:iCs/>
          <w:sz w:val="22"/>
        </w:rPr>
        <w:t>--performed patient evaluations for Home Based Assessment study.</w:t>
      </w:r>
      <w:proofErr w:type="gramEnd"/>
    </w:p>
    <w:p w:rsidR="00E068A2" w:rsidRDefault="00E068A2" w:rsidP="00E068A2">
      <w:pPr>
        <w:ind w:left="2880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--participated in weekly consensus meetings to determine diagnoses and evaluation of participants in HOPE study.</w:t>
      </w:r>
    </w:p>
    <w:p w:rsidR="00E068A2" w:rsidRPr="00706572" w:rsidRDefault="00E068A2" w:rsidP="00E068A2">
      <w:pPr>
        <w:ind w:left="2880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 xml:space="preserve">--completion of manuscript about willingness-to-pay for REVEAL (Risk Evaluation and Education for </w:t>
      </w:r>
      <w:proofErr w:type="gramStart"/>
      <w:r>
        <w:rPr>
          <w:rFonts w:ascii="Garamond" w:hAnsi="Garamond"/>
          <w:i/>
          <w:iCs/>
          <w:sz w:val="22"/>
        </w:rPr>
        <w:t>Alzheimer’s Disease</w:t>
      </w:r>
      <w:proofErr w:type="gramEnd"/>
      <w:r>
        <w:rPr>
          <w:rFonts w:ascii="Garamond" w:hAnsi="Garamond"/>
          <w:i/>
          <w:iCs/>
          <w:sz w:val="22"/>
        </w:rPr>
        <w:t xml:space="preserve">) study.  REVEAL is a randomized control trial evaluating the effects of APOE genetic testing and disclosure on asymptomatic individuals at high risk for developing </w:t>
      </w:r>
      <w:proofErr w:type="gramStart"/>
      <w:r>
        <w:rPr>
          <w:rFonts w:ascii="Garamond" w:hAnsi="Garamond"/>
          <w:i/>
          <w:iCs/>
          <w:sz w:val="22"/>
        </w:rPr>
        <w:t>Alzheimer’s Disease</w:t>
      </w:r>
      <w:proofErr w:type="gramEnd"/>
      <w:r>
        <w:rPr>
          <w:rFonts w:ascii="Garamond" w:hAnsi="Garamond"/>
          <w:i/>
          <w:iCs/>
          <w:sz w:val="22"/>
        </w:rPr>
        <w:t xml:space="preserve">. 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June 1998-Aug 1998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Research Intern, Department of Biostatistics/Epidemiology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Memorial Sloan-Kettering Cancer Center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New York</w:t>
          </w:r>
        </w:smartTag>
      </w:smartTag>
      <w:r>
        <w:rPr>
          <w:rFonts w:ascii="Garamond" w:hAnsi="Garamond"/>
          <w:sz w:val="22"/>
        </w:rPr>
        <w:t>, NY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Mentor</w:t>
          </w:r>
        </w:smartTag>
      </w:smartTag>
      <w:r>
        <w:rPr>
          <w:rFonts w:ascii="Garamond" w:hAnsi="Garamond"/>
          <w:sz w:val="22"/>
        </w:rPr>
        <w:t>: Marianne Berwick, PhD</w:t>
      </w:r>
    </w:p>
    <w:p w:rsidR="00E068A2" w:rsidRDefault="00E068A2" w:rsidP="00E068A2">
      <w:pPr>
        <w:ind w:left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--</w:t>
      </w:r>
      <w:r>
        <w:rPr>
          <w:rFonts w:ascii="Garamond" w:hAnsi="Garamond"/>
          <w:i/>
          <w:iCs/>
          <w:sz w:val="22"/>
          <w:szCs w:val="22"/>
        </w:rPr>
        <w:t xml:space="preserve">Created variables, identified confounders and engaged in data analysis for lung cancer case control study using SAS program. </w:t>
      </w:r>
      <w:proofErr w:type="gramStart"/>
      <w:r>
        <w:rPr>
          <w:rFonts w:ascii="Garamond" w:hAnsi="Garamond"/>
          <w:i/>
          <w:iCs/>
          <w:sz w:val="22"/>
          <w:szCs w:val="22"/>
        </w:rPr>
        <w:t>Presentation of final data at end of internship.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</w:t>
      </w:r>
      <w:proofErr w:type="gramStart"/>
      <w:r>
        <w:rPr>
          <w:rFonts w:ascii="Garamond" w:hAnsi="Garamond"/>
          <w:i/>
          <w:iCs/>
          <w:sz w:val="22"/>
          <w:szCs w:val="22"/>
        </w:rPr>
        <w:t>Assisted with writing review article on DNA repair.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:rsidR="00E068A2" w:rsidRDefault="00E068A2" w:rsidP="00E068A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June 1997-July 1997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Research Intern, Center to Improve Care of the Dying</w:t>
      </w:r>
    </w:p>
    <w:p w:rsidR="00E068A2" w:rsidRDefault="00E068A2" w:rsidP="00E068A2">
      <w:pPr>
        <w:ind w:right="-5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George Washington University Medical Center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Washington</w:t>
          </w:r>
        </w:smartTag>
      </w:smartTag>
      <w:r>
        <w:rPr>
          <w:rFonts w:ascii="Garamond" w:hAnsi="Garamond"/>
          <w:sz w:val="22"/>
        </w:rPr>
        <w:t xml:space="preserve"> DC</w:t>
      </w:r>
    </w:p>
    <w:p w:rsidR="00E068A2" w:rsidRDefault="00E068A2" w:rsidP="00E068A2">
      <w:pPr>
        <w:ind w:right="-5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Mentor</w:t>
          </w:r>
        </w:smartTag>
      </w:smartTag>
      <w:r>
        <w:rPr>
          <w:rFonts w:ascii="Garamond" w:hAnsi="Garamond"/>
          <w:sz w:val="22"/>
        </w:rPr>
        <w:t>: Joanne Lynn, MD, MS, MA</w:t>
      </w:r>
    </w:p>
    <w:p w:rsidR="00E068A2" w:rsidRDefault="00E068A2" w:rsidP="00E068A2">
      <w:pPr>
        <w:ind w:left="2880" w:right="-54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>--</w:t>
      </w:r>
      <w:r>
        <w:rPr>
          <w:rFonts w:ascii="Garamond" w:hAnsi="Garamond"/>
          <w:i/>
          <w:iCs/>
          <w:sz w:val="22"/>
          <w:szCs w:val="22"/>
        </w:rPr>
        <w:t xml:space="preserve">Performed data analysis, literature reviews, editing of journal articles, and assisted with presentations focusing on end-of-life care programs. Attended conference in end-of-life care sponsored by Institute for HealthCare Improvement and co-authored article for Hospice Journal. </w:t>
      </w:r>
    </w:p>
    <w:p w:rsidR="00E068A2" w:rsidRDefault="00E068A2" w:rsidP="00E068A2">
      <w:pPr>
        <w:ind w:right="-540"/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</w:p>
    <w:p w:rsidR="00E068A2" w:rsidRDefault="00E068A2" w:rsidP="00E068A2">
      <w:pPr>
        <w:rPr>
          <w:rFonts w:ascii="Garamond" w:hAnsi="Garamond"/>
          <w:sz w:val="22"/>
        </w:rPr>
      </w:pPr>
    </w:p>
    <w:p w:rsidR="00FE2616" w:rsidRDefault="00FE2616"/>
    <w:sectPr w:rsidR="00FE2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8A2"/>
    <w:rsid w:val="00E068A2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68A2"/>
    <w:pPr>
      <w:keepNext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8A2"/>
    <w:rPr>
      <w:rFonts w:ascii="Garamond" w:eastAsia="Times New Roman" w:hAnsi="Garamond" w:cs="Times New Roman"/>
      <w:b/>
      <w:szCs w:val="24"/>
    </w:rPr>
  </w:style>
  <w:style w:type="character" w:styleId="Hyperlink">
    <w:name w:val="Hyperlink"/>
    <w:basedOn w:val="DefaultParagraphFont"/>
    <w:semiHidden/>
    <w:rsid w:val="00E068A2"/>
    <w:rPr>
      <w:color w:val="0000FF"/>
      <w:u w:val="single"/>
    </w:rPr>
  </w:style>
  <w:style w:type="character" w:customStyle="1" w:styleId="yshortcuts">
    <w:name w:val="yshortcuts"/>
    <w:basedOn w:val="DefaultParagraphFont"/>
    <w:rsid w:val="00E0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nedu.net/roundtable.asp?member=1&amp;RoundtableNumber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Marrisa</dc:creator>
  <cp:lastModifiedBy>Marrisa</cp:lastModifiedBy>
  <cp:revision>1</cp:revision>
  <dcterms:created xsi:type="dcterms:W3CDTF">2011-01-14T02:41:00Z</dcterms:created>
  <dcterms:modified xsi:type="dcterms:W3CDTF">2011-01-14T02:41:00Z</dcterms:modified>
</cp:coreProperties>
</file>