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570C" w14:textId="0CD52CB4" w:rsidR="0040361D" w:rsidRPr="007237C8" w:rsidRDefault="0040361D" w:rsidP="0040361D">
      <w:pPr>
        <w:pStyle w:val="Title"/>
      </w:pPr>
      <w:r w:rsidRPr="007237C8">
        <w:t>Curriculum Vitae</w:t>
      </w:r>
    </w:p>
    <w:p w14:paraId="03D4166B" w14:textId="77777777" w:rsidR="0040361D" w:rsidRPr="007237C8" w:rsidRDefault="0040361D" w:rsidP="0040361D">
      <w:pPr>
        <w:spacing w:before="0"/>
        <w:jc w:val="center"/>
        <w:rPr>
          <w:b/>
        </w:rPr>
      </w:pPr>
      <w:r w:rsidRPr="007237C8">
        <w:rPr>
          <w:b/>
        </w:rPr>
        <w:t>Darrell N. Kotton, MD</w:t>
      </w:r>
    </w:p>
    <w:p w14:paraId="7A6CBD0A" w14:textId="002BF321" w:rsidR="0040361D" w:rsidRPr="007237C8" w:rsidRDefault="00312F72" w:rsidP="0040361D">
      <w:pPr>
        <w:spacing w:before="0"/>
        <w:jc w:val="center"/>
        <w:rPr>
          <w:b/>
        </w:rPr>
      </w:pPr>
      <w:r>
        <w:rPr>
          <w:b/>
        </w:rPr>
        <w:t>January 22</w:t>
      </w:r>
      <w:r w:rsidRPr="00312F72">
        <w:rPr>
          <w:b/>
          <w:vertAlign w:val="superscript"/>
        </w:rPr>
        <w:t>nd</w:t>
      </w:r>
      <w:r>
        <w:rPr>
          <w:b/>
        </w:rPr>
        <w:t>, 20</w:t>
      </w:r>
      <w:r w:rsidR="00E77E13">
        <w:rPr>
          <w:b/>
        </w:rPr>
        <w:t>22</w:t>
      </w:r>
    </w:p>
    <w:p w14:paraId="65FE6E61" w14:textId="4FFDA909" w:rsidR="0040361D" w:rsidRDefault="00B96588" w:rsidP="0040361D">
      <w:pPr>
        <w:spacing w:before="0"/>
        <w:jc w:val="center"/>
        <w:rPr>
          <w:b/>
        </w:rPr>
      </w:pPr>
      <w:r>
        <w:rPr>
          <w:b/>
        </w:rPr>
        <w:t>Center for Regenerative Medicine (CReM)</w:t>
      </w:r>
      <w:r w:rsidR="00473BB7">
        <w:rPr>
          <w:b/>
        </w:rPr>
        <w:t xml:space="preserve"> of</w:t>
      </w:r>
    </w:p>
    <w:p w14:paraId="219E465A" w14:textId="514A9CE7" w:rsidR="00473BB7" w:rsidRDefault="00473BB7" w:rsidP="0040361D">
      <w:pPr>
        <w:spacing w:before="0"/>
        <w:jc w:val="center"/>
        <w:rPr>
          <w:b/>
        </w:rPr>
      </w:pPr>
      <w:r>
        <w:rPr>
          <w:b/>
        </w:rPr>
        <w:t>Boston University and Boston Medical Center</w:t>
      </w:r>
    </w:p>
    <w:p w14:paraId="6CDD5D6C" w14:textId="19514963" w:rsidR="0040361D" w:rsidRPr="007237C8" w:rsidRDefault="006069C1" w:rsidP="0040361D">
      <w:pPr>
        <w:spacing w:before="0"/>
        <w:jc w:val="center"/>
        <w:rPr>
          <w:b/>
        </w:rPr>
      </w:pPr>
      <w:r>
        <w:rPr>
          <w:b/>
        </w:rPr>
        <w:t xml:space="preserve">dkotton at </w:t>
      </w:r>
      <w:r w:rsidR="0040361D" w:rsidRPr="007237C8">
        <w:rPr>
          <w:b/>
        </w:rPr>
        <w:t>bu.edu</w:t>
      </w:r>
      <w:r>
        <w:rPr>
          <w:b/>
        </w:rPr>
        <w:t xml:space="preserve">  or www.kottonlab.com</w:t>
      </w:r>
    </w:p>
    <w:p w14:paraId="0355F572" w14:textId="77777777" w:rsidR="0040361D" w:rsidRPr="007237C8" w:rsidRDefault="0040361D" w:rsidP="0040361D">
      <w:pPr>
        <w:tabs>
          <w:tab w:val="left" w:pos="360"/>
        </w:tabs>
        <w:ind w:left="2520" w:hanging="2520"/>
        <w:rPr>
          <w:b/>
          <w:smallCaps/>
        </w:rPr>
      </w:pPr>
      <w:r w:rsidRPr="007237C8">
        <w:rPr>
          <w:b/>
          <w:smallCaps/>
        </w:rPr>
        <w:t xml:space="preserve">Academic Training: </w:t>
      </w:r>
    </w:p>
    <w:p w14:paraId="13B5B79C" w14:textId="290FD67B" w:rsidR="0040361D" w:rsidRDefault="0040361D" w:rsidP="0040361D">
      <w:pPr>
        <w:tabs>
          <w:tab w:val="left" w:pos="360"/>
        </w:tabs>
        <w:spacing w:before="0"/>
        <w:ind w:left="2160" w:hanging="2160"/>
      </w:pPr>
      <w:r w:rsidRPr="007237C8">
        <w:tab/>
        <w:t>199</w:t>
      </w:r>
      <w:r w:rsidR="0047125C">
        <w:t>0-9</w:t>
      </w:r>
      <w:r w:rsidRPr="007237C8">
        <w:t>4 M.D.</w:t>
      </w:r>
      <w:r w:rsidRPr="007237C8">
        <w:tab/>
        <w:t>Washington University, St. Louis, MO</w:t>
      </w:r>
      <w:r w:rsidR="009D3941">
        <w:t xml:space="preserve"> (Medicine)</w:t>
      </w:r>
    </w:p>
    <w:p w14:paraId="7FD8B518" w14:textId="5FA40300" w:rsidR="0047125C" w:rsidRPr="007237C8" w:rsidRDefault="0047125C" w:rsidP="0040361D">
      <w:pPr>
        <w:tabs>
          <w:tab w:val="left" w:pos="360"/>
        </w:tabs>
        <w:spacing w:before="0"/>
        <w:ind w:left="2160" w:hanging="2160"/>
      </w:pPr>
      <w:r>
        <w:tab/>
        <w:t>1989-90</w:t>
      </w:r>
      <w:r>
        <w:tab/>
        <w:t>Berklee College of Music, Boston, MA</w:t>
      </w:r>
      <w:r w:rsidR="009D3941">
        <w:t xml:space="preserve"> (Guitar Performance)</w:t>
      </w:r>
    </w:p>
    <w:p w14:paraId="3D51A10E" w14:textId="3213FA6E" w:rsidR="0040361D" w:rsidRPr="007237C8" w:rsidRDefault="0040361D" w:rsidP="0040361D">
      <w:pPr>
        <w:tabs>
          <w:tab w:val="left" w:pos="360"/>
        </w:tabs>
        <w:spacing w:before="0"/>
        <w:ind w:left="2160" w:hanging="2160"/>
      </w:pPr>
      <w:r w:rsidRPr="007237C8">
        <w:tab/>
        <w:t>198</w:t>
      </w:r>
      <w:r w:rsidR="0047125C">
        <w:t>5-8</w:t>
      </w:r>
      <w:r w:rsidRPr="007237C8">
        <w:t>9 B.A.</w:t>
      </w:r>
      <w:r w:rsidRPr="007237C8">
        <w:tab/>
        <w:t>University of Pennsylvania, Philadelphia, PA</w:t>
      </w:r>
      <w:r w:rsidR="009D3941">
        <w:t xml:space="preserve"> (Psychology)</w:t>
      </w:r>
    </w:p>
    <w:p w14:paraId="7F9C7790" w14:textId="77777777" w:rsidR="0040361D" w:rsidRPr="007237C8" w:rsidRDefault="0040361D" w:rsidP="0040361D">
      <w:pPr>
        <w:tabs>
          <w:tab w:val="left" w:pos="360"/>
        </w:tabs>
        <w:spacing w:before="160"/>
        <w:ind w:left="2160" w:hanging="2160"/>
        <w:rPr>
          <w:b/>
          <w:smallCaps/>
        </w:rPr>
      </w:pPr>
      <w:r w:rsidRPr="007237C8">
        <w:rPr>
          <w:b/>
          <w:smallCaps/>
        </w:rPr>
        <w:t>Postdoctoral Training:</w:t>
      </w:r>
    </w:p>
    <w:p w14:paraId="30A3DB94" w14:textId="77777777" w:rsidR="0040361D" w:rsidRDefault="0040361D" w:rsidP="0040361D">
      <w:pPr>
        <w:tabs>
          <w:tab w:val="left" w:pos="360"/>
        </w:tabs>
        <w:spacing w:before="0"/>
        <w:ind w:left="2160" w:hanging="2160"/>
      </w:pPr>
      <w:r w:rsidRPr="007237C8">
        <w:rPr>
          <w:b/>
        </w:rPr>
        <w:tab/>
      </w:r>
      <w:r w:rsidRPr="007237C8">
        <w:t>2002-2004</w:t>
      </w:r>
      <w:r w:rsidRPr="007237C8">
        <w:tab/>
        <w:t>Post Doc</w:t>
      </w:r>
      <w:r>
        <w:t>toral Fellowship</w:t>
      </w:r>
      <w:r w:rsidRPr="007237C8">
        <w:t xml:space="preserve">, </w:t>
      </w:r>
      <w:r>
        <w:t xml:space="preserve">Laboratory of Richard C. Mulligan, PhD, </w:t>
      </w:r>
      <w:r w:rsidRPr="007237C8">
        <w:t>Department of Genetics, Harvard Medical School, Boston, MA</w:t>
      </w:r>
    </w:p>
    <w:p w14:paraId="192B97CE" w14:textId="77777777" w:rsidR="0040361D" w:rsidRPr="00523B26" w:rsidRDefault="0040361D" w:rsidP="0040361D">
      <w:pPr>
        <w:tabs>
          <w:tab w:val="left" w:pos="360"/>
        </w:tabs>
        <w:spacing w:before="0"/>
        <w:ind w:left="2160" w:hanging="2160"/>
        <w:rPr>
          <w:b/>
        </w:rPr>
      </w:pPr>
      <w:r>
        <w:tab/>
        <w:t>1999-2002</w:t>
      </w:r>
      <w:r>
        <w:tab/>
        <w:t xml:space="preserve">Post Doctoral Fellow, Laboratory of Alan Fine, MD, Pulmonary Center, </w:t>
      </w:r>
      <w:r w:rsidRPr="007237C8">
        <w:t>Boston University School of Medicine (BUSM), Boston, MA</w:t>
      </w:r>
    </w:p>
    <w:p w14:paraId="386B87E9" w14:textId="77777777" w:rsidR="0040361D" w:rsidRPr="007237C8" w:rsidRDefault="0040361D" w:rsidP="0040361D">
      <w:pPr>
        <w:tabs>
          <w:tab w:val="left" w:pos="360"/>
        </w:tabs>
        <w:spacing w:before="0"/>
        <w:ind w:left="2160" w:hanging="2160"/>
        <w:rPr>
          <w:b/>
        </w:rPr>
      </w:pPr>
      <w:r w:rsidRPr="007237C8">
        <w:rPr>
          <w:b/>
        </w:rPr>
        <w:tab/>
      </w:r>
      <w:r w:rsidRPr="007237C8">
        <w:t>1998-2002</w:t>
      </w:r>
      <w:r w:rsidRPr="007237C8">
        <w:tab/>
        <w:t>Fellow in Pulmonary and Critical Care Medicine, Boston University School of Medicine (BUSM), Boston, MA</w:t>
      </w:r>
    </w:p>
    <w:p w14:paraId="1049D9D4" w14:textId="77777777" w:rsidR="0040361D" w:rsidRPr="007237C8" w:rsidRDefault="0040361D" w:rsidP="0040361D">
      <w:pPr>
        <w:tabs>
          <w:tab w:val="left" w:pos="360"/>
        </w:tabs>
        <w:spacing w:before="0"/>
        <w:ind w:left="2160" w:hanging="2160"/>
      </w:pPr>
      <w:r w:rsidRPr="007237C8">
        <w:rPr>
          <w:b/>
        </w:rPr>
        <w:tab/>
      </w:r>
      <w:r w:rsidRPr="007237C8">
        <w:t>1995-1997</w:t>
      </w:r>
      <w:r w:rsidRPr="007237C8">
        <w:tab/>
        <w:t>Resident, Internal Medicine, Hospital of the University of Pennsylvania, Philadelphia, PA</w:t>
      </w:r>
    </w:p>
    <w:p w14:paraId="7C3647DE" w14:textId="77777777" w:rsidR="0040361D" w:rsidRPr="007237C8" w:rsidRDefault="0040361D" w:rsidP="0040361D">
      <w:pPr>
        <w:tabs>
          <w:tab w:val="left" w:pos="360"/>
        </w:tabs>
        <w:spacing w:before="0"/>
        <w:ind w:left="2160" w:hanging="2160"/>
      </w:pPr>
      <w:r w:rsidRPr="007237C8">
        <w:tab/>
        <w:t>1994-1995</w:t>
      </w:r>
      <w:r w:rsidRPr="007237C8">
        <w:tab/>
        <w:t>Intern, Internal Medicine, Hospital of the University of Pennsylvania</w:t>
      </w:r>
    </w:p>
    <w:p w14:paraId="49701625" w14:textId="77777777" w:rsidR="0040361D" w:rsidRPr="007237C8" w:rsidRDefault="0040361D" w:rsidP="0040361D">
      <w:pPr>
        <w:tabs>
          <w:tab w:val="left" w:pos="360"/>
          <w:tab w:val="left" w:pos="2160"/>
        </w:tabs>
        <w:spacing w:before="160"/>
        <w:ind w:left="2160" w:hanging="2160"/>
        <w:rPr>
          <w:b/>
          <w:smallCaps/>
        </w:rPr>
      </w:pPr>
      <w:r w:rsidRPr="007237C8">
        <w:rPr>
          <w:b/>
          <w:smallCaps/>
        </w:rPr>
        <w:t>Academic Appointments:</w:t>
      </w:r>
    </w:p>
    <w:p w14:paraId="24FE57EB" w14:textId="2A1E464D" w:rsidR="00371D04" w:rsidRDefault="0040361D" w:rsidP="0040361D">
      <w:pPr>
        <w:tabs>
          <w:tab w:val="left" w:pos="360"/>
        </w:tabs>
        <w:spacing w:before="0"/>
        <w:ind w:left="2160" w:hanging="2160"/>
      </w:pPr>
      <w:r>
        <w:tab/>
      </w:r>
      <w:r w:rsidR="00371D04">
        <w:t>2016-current</w:t>
      </w:r>
      <w:r w:rsidR="00371D04">
        <w:tab/>
        <w:t>David C. Seldin Professor of Medicine</w:t>
      </w:r>
      <w:r w:rsidR="00CC45B0">
        <w:t xml:space="preserve"> (inaugural)</w:t>
      </w:r>
      <w:r w:rsidR="00371D04">
        <w:t>, BUSM</w:t>
      </w:r>
    </w:p>
    <w:p w14:paraId="6C0E6514" w14:textId="5677A263" w:rsidR="0040361D" w:rsidRDefault="00371D04" w:rsidP="0040361D">
      <w:pPr>
        <w:tabs>
          <w:tab w:val="left" w:pos="360"/>
        </w:tabs>
        <w:spacing w:before="0"/>
        <w:ind w:left="2160" w:hanging="2160"/>
      </w:pPr>
      <w:r>
        <w:tab/>
      </w:r>
      <w:r w:rsidR="0040361D">
        <w:t>2013-current</w:t>
      </w:r>
      <w:r w:rsidR="0040361D">
        <w:tab/>
        <w:t>Professor of Medicine, BUSM</w:t>
      </w:r>
    </w:p>
    <w:p w14:paraId="19E05679" w14:textId="73CD10B6" w:rsidR="00295CF1" w:rsidRDefault="00295CF1" w:rsidP="0040361D">
      <w:pPr>
        <w:tabs>
          <w:tab w:val="left" w:pos="360"/>
        </w:tabs>
        <w:spacing w:before="0"/>
        <w:ind w:left="2160" w:hanging="2160"/>
      </w:pPr>
      <w:r>
        <w:tab/>
        <w:t>2013-current</w:t>
      </w:r>
      <w:r>
        <w:tab/>
        <w:t>Professor of Pathology and Laboratory Medicine, BUSM</w:t>
      </w:r>
    </w:p>
    <w:p w14:paraId="7F488FB9" w14:textId="77777777" w:rsidR="0040361D" w:rsidRPr="007237C8" w:rsidRDefault="0040361D" w:rsidP="0040361D">
      <w:pPr>
        <w:tabs>
          <w:tab w:val="left" w:pos="360"/>
        </w:tabs>
        <w:spacing w:before="0"/>
        <w:ind w:left="2160" w:hanging="2160"/>
      </w:pPr>
      <w:r>
        <w:tab/>
        <w:t>2008 - 2013</w:t>
      </w:r>
      <w:r w:rsidRPr="007237C8">
        <w:tab/>
        <w:t>Associate Professor of Pathology and Laboratory Medicine, BUSM</w:t>
      </w:r>
    </w:p>
    <w:p w14:paraId="1DBE95EF" w14:textId="77777777" w:rsidR="0040361D" w:rsidRPr="007237C8" w:rsidRDefault="0040361D" w:rsidP="0040361D">
      <w:pPr>
        <w:tabs>
          <w:tab w:val="left" w:pos="360"/>
        </w:tabs>
        <w:spacing w:before="0"/>
        <w:ind w:left="2160" w:hanging="2160"/>
      </w:pPr>
      <w:r>
        <w:tab/>
        <w:t>2008 - 2013</w:t>
      </w:r>
      <w:r w:rsidRPr="007237C8">
        <w:tab/>
        <w:t>Associate Professor of Medicine, BUSM</w:t>
      </w:r>
    </w:p>
    <w:p w14:paraId="338AB0B1" w14:textId="77777777" w:rsidR="0040361D" w:rsidRPr="007237C8" w:rsidRDefault="0040361D" w:rsidP="0040361D">
      <w:pPr>
        <w:tabs>
          <w:tab w:val="left" w:pos="360"/>
        </w:tabs>
        <w:spacing w:before="0"/>
        <w:ind w:left="2160" w:hanging="2160"/>
      </w:pPr>
      <w:r w:rsidRPr="007237C8">
        <w:tab/>
        <w:t>2006-2008</w:t>
      </w:r>
      <w:r w:rsidRPr="007237C8">
        <w:tab/>
        <w:t>Assistant Professor of Pathology and Laboratory Medicine, BUSM</w:t>
      </w:r>
    </w:p>
    <w:p w14:paraId="6AA938FC" w14:textId="77777777" w:rsidR="0040361D" w:rsidRPr="007237C8" w:rsidRDefault="0040361D" w:rsidP="0040361D">
      <w:pPr>
        <w:tabs>
          <w:tab w:val="left" w:pos="360"/>
        </w:tabs>
        <w:spacing w:before="0"/>
        <w:ind w:left="2160" w:hanging="2160"/>
      </w:pPr>
      <w:r w:rsidRPr="007237C8">
        <w:tab/>
        <w:t>2004-2008</w:t>
      </w:r>
      <w:r w:rsidRPr="007237C8">
        <w:tab/>
        <w:t>Assistant Professor of Medicine, BUSM</w:t>
      </w:r>
    </w:p>
    <w:p w14:paraId="78FC0EB5" w14:textId="77777777" w:rsidR="0040361D" w:rsidRPr="007237C8" w:rsidRDefault="0040361D" w:rsidP="0040361D">
      <w:pPr>
        <w:tabs>
          <w:tab w:val="left" w:pos="360"/>
        </w:tabs>
        <w:spacing w:before="0"/>
        <w:ind w:left="2160" w:hanging="2160"/>
      </w:pPr>
      <w:r w:rsidRPr="007237C8">
        <w:tab/>
        <w:t>2002-2004</w:t>
      </w:r>
      <w:r w:rsidRPr="007237C8">
        <w:tab/>
        <w:t>Instructor of Medicine, BUSM</w:t>
      </w:r>
    </w:p>
    <w:p w14:paraId="78CD3CEC" w14:textId="77777777" w:rsidR="0040361D" w:rsidRPr="007237C8" w:rsidRDefault="0040361D" w:rsidP="0040361D">
      <w:pPr>
        <w:tabs>
          <w:tab w:val="left" w:pos="360"/>
        </w:tabs>
        <w:spacing w:before="0"/>
        <w:ind w:left="2160" w:hanging="2160"/>
      </w:pPr>
      <w:r w:rsidRPr="007237C8">
        <w:tab/>
        <w:t>1998-2002</w:t>
      </w:r>
      <w:r w:rsidRPr="007237C8">
        <w:tab/>
        <w:t>Teaching Fellow in Medicine, BUSM</w:t>
      </w:r>
    </w:p>
    <w:p w14:paraId="74A71DA5" w14:textId="77777777" w:rsidR="0040361D" w:rsidRPr="007237C8" w:rsidRDefault="0040361D" w:rsidP="0040361D">
      <w:pPr>
        <w:tabs>
          <w:tab w:val="left" w:pos="360"/>
        </w:tabs>
        <w:spacing w:before="0"/>
        <w:ind w:left="2160" w:hanging="2160"/>
      </w:pPr>
      <w:r w:rsidRPr="007237C8">
        <w:tab/>
        <w:t>1995-1997</w:t>
      </w:r>
      <w:r w:rsidRPr="007237C8">
        <w:tab/>
        <w:t>Assistant Instructor of Medicine, University of Pennsylvania</w:t>
      </w:r>
    </w:p>
    <w:p w14:paraId="4A294325" w14:textId="77777777" w:rsidR="0040361D" w:rsidRPr="007237C8" w:rsidRDefault="0040361D" w:rsidP="0040361D">
      <w:pPr>
        <w:tabs>
          <w:tab w:val="left" w:pos="360"/>
        </w:tabs>
        <w:spacing w:before="120"/>
        <w:ind w:left="2160" w:hanging="2160"/>
        <w:rPr>
          <w:b/>
          <w:smallCaps/>
        </w:rPr>
      </w:pPr>
      <w:r w:rsidRPr="007237C8">
        <w:rPr>
          <w:b/>
          <w:smallCaps/>
        </w:rPr>
        <w:t>Hospital Appointments:</w:t>
      </w:r>
    </w:p>
    <w:p w14:paraId="2C01B431" w14:textId="77777777" w:rsidR="0040361D" w:rsidRPr="007237C8" w:rsidRDefault="0040361D" w:rsidP="0040361D">
      <w:pPr>
        <w:tabs>
          <w:tab w:val="left" w:pos="360"/>
        </w:tabs>
        <w:spacing w:before="0"/>
        <w:ind w:left="2160" w:hanging="2160"/>
      </w:pPr>
      <w:r w:rsidRPr="007237C8">
        <w:tab/>
        <w:t>2002-current</w:t>
      </w:r>
      <w:r w:rsidRPr="007237C8">
        <w:tab/>
        <w:t>Attending Physician, Pulmonary and Critical Care Medicine, Boston Medical Center, Boston, MA</w:t>
      </w:r>
    </w:p>
    <w:p w14:paraId="586A75CB" w14:textId="77777777" w:rsidR="0040361D" w:rsidRPr="007237C8" w:rsidRDefault="0040361D" w:rsidP="0040361D">
      <w:pPr>
        <w:tabs>
          <w:tab w:val="left" w:pos="360"/>
          <w:tab w:val="left" w:pos="2160"/>
        </w:tabs>
        <w:spacing w:before="120"/>
        <w:rPr>
          <w:b/>
          <w:smallCaps/>
        </w:rPr>
      </w:pPr>
      <w:r w:rsidRPr="007237C8">
        <w:rPr>
          <w:b/>
          <w:smallCaps/>
        </w:rPr>
        <w:t>Honors:</w:t>
      </w:r>
    </w:p>
    <w:p w14:paraId="13EBB47E" w14:textId="77777777" w:rsidR="00C57080" w:rsidRPr="007237C8" w:rsidRDefault="00C57080" w:rsidP="00C57080">
      <w:pPr>
        <w:tabs>
          <w:tab w:val="left" w:pos="360"/>
          <w:tab w:val="left" w:pos="2160"/>
        </w:tabs>
        <w:spacing w:before="0"/>
        <w:ind w:left="2160" w:hanging="1800"/>
      </w:pPr>
      <w:r>
        <w:t>2020</w:t>
      </w:r>
      <w:r>
        <w:tab/>
        <w:t>Association of American Physicians, Elected Member</w:t>
      </w:r>
    </w:p>
    <w:p w14:paraId="1E22870B" w14:textId="2DA381D8" w:rsidR="006658D4" w:rsidRDefault="006658D4" w:rsidP="0040361D">
      <w:pPr>
        <w:tabs>
          <w:tab w:val="left" w:pos="360"/>
          <w:tab w:val="left" w:pos="2160"/>
        </w:tabs>
        <w:spacing w:before="0"/>
        <w:ind w:left="2160" w:hanging="1800"/>
        <w:rPr>
          <w:szCs w:val="24"/>
        </w:rPr>
      </w:pPr>
      <w:r>
        <w:rPr>
          <w:szCs w:val="24"/>
        </w:rPr>
        <w:t>2018</w:t>
      </w:r>
      <w:r>
        <w:rPr>
          <w:szCs w:val="24"/>
        </w:rPr>
        <w:tab/>
        <w:t>Educator of the Year Award, Boston University, Graduate Medical Sciences</w:t>
      </w:r>
    </w:p>
    <w:p w14:paraId="3A75397D" w14:textId="7AE0C9AC" w:rsidR="006658D4" w:rsidRDefault="006658D4" w:rsidP="0040361D">
      <w:pPr>
        <w:tabs>
          <w:tab w:val="left" w:pos="360"/>
          <w:tab w:val="left" w:pos="2160"/>
        </w:tabs>
        <w:spacing w:before="0"/>
        <w:ind w:left="2160" w:hanging="1800"/>
        <w:rPr>
          <w:szCs w:val="24"/>
        </w:rPr>
      </w:pPr>
      <w:r>
        <w:rPr>
          <w:szCs w:val="24"/>
        </w:rPr>
        <w:t>2018</w:t>
      </w:r>
      <w:r>
        <w:rPr>
          <w:szCs w:val="24"/>
        </w:rPr>
        <w:tab/>
        <w:t xml:space="preserve">American Thoracic Society, </w:t>
      </w:r>
      <w:r w:rsidR="00277407">
        <w:rPr>
          <w:szCs w:val="24"/>
        </w:rPr>
        <w:t>Recognition Award for Scientific Accomplishments</w:t>
      </w:r>
    </w:p>
    <w:p w14:paraId="6F11B1E0" w14:textId="35EDD897" w:rsidR="006658D4" w:rsidRDefault="006658D4" w:rsidP="0040361D">
      <w:pPr>
        <w:tabs>
          <w:tab w:val="left" w:pos="360"/>
          <w:tab w:val="left" w:pos="2160"/>
        </w:tabs>
        <w:spacing w:before="0"/>
        <w:ind w:left="2160" w:hanging="1800"/>
        <w:rPr>
          <w:szCs w:val="24"/>
        </w:rPr>
      </w:pPr>
      <w:r>
        <w:rPr>
          <w:szCs w:val="24"/>
        </w:rPr>
        <w:t>2017</w:t>
      </w:r>
      <w:r>
        <w:rPr>
          <w:szCs w:val="24"/>
        </w:rPr>
        <w:tab/>
        <w:t>Association of American Medical Colleges, Research Resources Sharing Award</w:t>
      </w:r>
      <w:r w:rsidR="00CC45B0">
        <w:rPr>
          <w:szCs w:val="24"/>
        </w:rPr>
        <w:t xml:space="preserve"> (inaugural)</w:t>
      </w:r>
    </w:p>
    <w:p w14:paraId="72D46DDE" w14:textId="009AEF54" w:rsidR="00371D04" w:rsidRDefault="00F849C5" w:rsidP="0040361D">
      <w:pPr>
        <w:tabs>
          <w:tab w:val="left" w:pos="360"/>
          <w:tab w:val="left" w:pos="2160"/>
        </w:tabs>
        <w:spacing w:before="0"/>
        <w:ind w:left="2160" w:hanging="1800"/>
        <w:rPr>
          <w:szCs w:val="24"/>
        </w:rPr>
      </w:pPr>
      <w:r>
        <w:rPr>
          <w:szCs w:val="24"/>
        </w:rPr>
        <w:t>2016</w:t>
      </w:r>
      <w:r>
        <w:rPr>
          <w:szCs w:val="24"/>
        </w:rPr>
        <w:tab/>
      </w:r>
      <w:r w:rsidR="00371D04">
        <w:rPr>
          <w:szCs w:val="24"/>
        </w:rPr>
        <w:t>David C. Seldin Endowed Professor of Medicine</w:t>
      </w:r>
      <w:r w:rsidR="00CC45B0">
        <w:rPr>
          <w:szCs w:val="24"/>
        </w:rPr>
        <w:t xml:space="preserve"> (inaugural)</w:t>
      </w:r>
    </w:p>
    <w:p w14:paraId="4FF3B25F" w14:textId="5C5A2B59" w:rsidR="00FC6700" w:rsidRPr="00FC6700" w:rsidRDefault="00FC6700" w:rsidP="0040361D">
      <w:pPr>
        <w:tabs>
          <w:tab w:val="left" w:pos="360"/>
          <w:tab w:val="left" w:pos="2160"/>
        </w:tabs>
        <w:spacing w:before="0"/>
        <w:ind w:left="2160" w:hanging="1800"/>
        <w:rPr>
          <w:szCs w:val="24"/>
        </w:rPr>
      </w:pPr>
      <w:r w:rsidRPr="00FC6700">
        <w:rPr>
          <w:szCs w:val="24"/>
        </w:rPr>
        <w:t>2014</w:t>
      </w:r>
      <w:r w:rsidRPr="00FC6700">
        <w:rPr>
          <w:szCs w:val="24"/>
        </w:rPr>
        <w:tab/>
      </w:r>
      <w:r w:rsidRPr="00FC6700">
        <w:rPr>
          <w:rFonts w:cs="Arial"/>
          <w:szCs w:val="24"/>
        </w:rPr>
        <w:t>Robert Dawes Evans Senior Research Mentor Award, Boston Univ. Dept. of Medicine</w:t>
      </w:r>
    </w:p>
    <w:p w14:paraId="3874531C" w14:textId="3DC9DE1D" w:rsidR="0040361D" w:rsidRPr="007237C8" w:rsidRDefault="0040361D" w:rsidP="00F849C5">
      <w:pPr>
        <w:tabs>
          <w:tab w:val="left" w:pos="360"/>
          <w:tab w:val="left" w:pos="2160"/>
        </w:tabs>
        <w:spacing w:before="0"/>
        <w:ind w:left="2160" w:hanging="1800"/>
      </w:pPr>
      <w:r>
        <w:t>2013</w:t>
      </w:r>
      <w:r>
        <w:tab/>
        <w:t>Alpha-1 Foundation, Researcher of the Year Award.</w:t>
      </w:r>
    </w:p>
    <w:p w14:paraId="61A521A0" w14:textId="77777777" w:rsidR="0040361D" w:rsidRPr="007237C8" w:rsidRDefault="0040361D" w:rsidP="0040361D">
      <w:pPr>
        <w:tabs>
          <w:tab w:val="left" w:pos="360"/>
          <w:tab w:val="left" w:pos="2160"/>
        </w:tabs>
        <w:spacing w:before="0"/>
        <w:ind w:left="2160" w:hanging="1800"/>
      </w:pPr>
      <w:r w:rsidRPr="007237C8">
        <w:t>2010</w:t>
      </w:r>
      <w:r w:rsidRPr="007237C8">
        <w:tab/>
        <w:t>American Society of Clinical Investigation, Elected Member</w:t>
      </w:r>
    </w:p>
    <w:p w14:paraId="1707E9C5" w14:textId="77777777" w:rsidR="0040361D" w:rsidRPr="007237C8" w:rsidRDefault="0040361D" w:rsidP="0040361D">
      <w:pPr>
        <w:tabs>
          <w:tab w:val="left" w:pos="360"/>
          <w:tab w:val="left" w:pos="2160"/>
        </w:tabs>
        <w:spacing w:before="0"/>
        <w:ind w:left="2160" w:hanging="1800"/>
      </w:pPr>
      <w:r w:rsidRPr="007237C8">
        <w:t>2010</w:t>
      </w:r>
      <w:r w:rsidRPr="007237C8">
        <w:tab/>
        <w:t>Alpha-1 Foundation, Shillelagh Award, Honoring a Researcher whose work most impacts those with alpha-1 antitrypsin deficiency</w:t>
      </w:r>
    </w:p>
    <w:p w14:paraId="259FDA99" w14:textId="77777777" w:rsidR="0040361D" w:rsidRPr="007237C8" w:rsidRDefault="0040361D" w:rsidP="0040361D">
      <w:pPr>
        <w:tabs>
          <w:tab w:val="left" w:pos="360"/>
          <w:tab w:val="left" w:pos="2160"/>
        </w:tabs>
        <w:spacing w:before="0"/>
        <w:ind w:left="2160" w:hanging="1800"/>
      </w:pPr>
      <w:r w:rsidRPr="007237C8">
        <w:t>2007</w:t>
      </w:r>
      <w:r w:rsidRPr="007237C8">
        <w:tab/>
        <w:t>L. Jack Faling Award for Excellence in Teaching, Boston University Pulmonary Center</w:t>
      </w:r>
    </w:p>
    <w:p w14:paraId="0091E39F" w14:textId="77777777" w:rsidR="0040361D" w:rsidRPr="007237C8" w:rsidRDefault="0040361D" w:rsidP="0040361D">
      <w:pPr>
        <w:tabs>
          <w:tab w:val="left" w:pos="360"/>
          <w:tab w:val="left" w:pos="2160"/>
        </w:tabs>
        <w:spacing w:before="0"/>
        <w:ind w:left="2160" w:hanging="1800"/>
      </w:pPr>
      <w:r w:rsidRPr="007237C8">
        <w:t>2001</w:t>
      </w:r>
      <w:r w:rsidRPr="007237C8">
        <w:tab/>
        <w:t>Individual National Research Service Award, NIH/NHLBI</w:t>
      </w:r>
    </w:p>
    <w:p w14:paraId="77D5FB89" w14:textId="77777777" w:rsidR="0040361D" w:rsidRPr="007237C8" w:rsidRDefault="0040361D" w:rsidP="0040361D">
      <w:pPr>
        <w:tabs>
          <w:tab w:val="left" w:pos="360"/>
          <w:tab w:val="left" w:pos="2160"/>
        </w:tabs>
        <w:spacing w:before="0"/>
        <w:ind w:left="2160" w:hanging="1800"/>
      </w:pPr>
      <w:r w:rsidRPr="007237C8">
        <w:t>2001</w:t>
      </w:r>
      <w:r w:rsidRPr="007237C8">
        <w:tab/>
        <w:t>American Lung Association Research Fellowship Training Award</w:t>
      </w:r>
    </w:p>
    <w:p w14:paraId="671FC07D" w14:textId="77777777" w:rsidR="0040361D" w:rsidRPr="007237C8" w:rsidRDefault="0040361D" w:rsidP="0040361D">
      <w:pPr>
        <w:tabs>
          <w:tab w:val="left" w:pos="360"/>
          <w:tab w:val="left" w:pos="2160"/>
        </w:tabs>
        <w:spacing w:before="0"/>
        <w:ind w:left="2160" w:hanging="1800"/>
      </w:pPr>
      <w:r w:rsidRPr="007237C8">
        <w:t>2001</w:t>
      </w:r>
      <w:r w:rsidRPr="007237C8">
        <w:tab/>
        <w:t>Evans Days Research Award, 1</w:t>
      </w:r>
      <w:r w:rsidRPr="007237C8">
        <w:rPr>
          <w:vertAlign w:val="superscript"/>
        </w:rPr>
        <w:t>st</w:t>
      </w:r>
      <w:r w:rsidRPr="007237C8">
        <w:t xml:space="preserve"> Runner Up, Boston University School of Medicine</w:t>
      </w:r>
    </w:p>
    <w:p w14:paraId="48285B3E" w14:textId="77777777" w:rsidR="0040361D" w:rsidRPr="007237C8" w:rsidRDefault="0040361D" w:rsidP="0040361D">
      <w:pPr>
        <w:tabs>
          <w:tab w:val="left" w:pos="360"/>
          <w:tab w:val="left" w:pos="2160"/>
        </w:tabs>
        <w:spacing w:before="0"/>
        <w:ind w:left="2160" w:hanging="1800"/>
      </w:pPr>
      <w:r w:rsidRPr="007237C8">
        <w:lastRenderedPageBreak/>
        <w:t>2001</w:t>
      </w:r>
      <w:r w:rsidRPr="007237C8">
        <w:tab/>
        <w:t>Massachusetts Thoracic Society, 1</w:t>
      </w:r>
      <w:r w:rsidRPr="007237C8">
        <w:rPr>
          <w:vertAlign w:val="superscript"/>
        </w:rPr>
        <w:t>st</w:t>
      </w:r>
      <w:r w:rsidRPr="007237C8">
        <w:t xml:space="preserve"> Place, Science Research Award</w:t>
      </w:r>
    </w:p>
    <w:p w14:paraId="4F413F93" w14:textId="77777777" w:rsidR="0040361D" w:rsidRPr="007237C8" w:rsidRDefault="0040361D" w:rsidP="0040361D">
      <w:pPr>
        <w:tabs>
          <w:tab w:val="left" w:pos="360"/>
          <w:tab w:val="left" w:pos="2160"/>
        </w:tabs>
        <w:spacing w:before="0"/>
        <w:ind w:left="2160" w:hanging="1800"/>
      </w:pPr>
      <w:r w:rsidRPr="007237C8">
        <w:t>1999</w:t>
      </w:r>
      <w:r w:rsidRPr="007237C8">
        <w:tab/>
        <w:t>Fellow of the Year Award, Boston University Department of Medicine</w:t>
      </w:r>
    </w:p>
    <w:p w14:paraId="1530D361" w14:textId="77777777" w:rsidR="0040361D" w:rsidRPr="007237C8" w:rsidRDefault="0040361D" w:rsidP="0040361D">
      <w:pPr>
        <w:tabs>
          <w:tab w:val="left" w:pos="360"/>
          <w:tab w:val="left" w:pos="2160"/>
        </w:tabs>
        <w:spacing w:before="0"/>
        <w:ind w:left="2160" w:hanging="1800"/>
      </w:pPr>
      <w:r w:rsidRPr="007237C8">
        <w:t>1997</w:t>
      </w:r>
      <w:r w:rsidRPr="007237C8">
        <w:tab/>
        <w:t>Penn Pearls Teaching Award, University of Pennsylvania School of Medicine</w:t>
      </w:r>
    </w:p>
    <w:p w14:paraId="0D29F613" w14:textId="77777777" w:rsidR="0040361D" w:rsidRPr="007237C8" w:rsidRDefault="0040361D" w:rsidP="0040361D">
      <w:pPr>
        <w:tabs>
          <w:tab w:val="left" w:pos="360"/>
          <w:tab w:val="left" w:pos="2160"/>
        </w:tabs>
        <w:spacing w:before="0"/>
        <w:ind w:left="2160" w:hanging="1800"/>
      </w:pPr>
      <w:r w:rsidRPr="007237C8">
        <w:t xml:space="preserve">1990-94 </w:t>
      </w:r>
      <w:r w:rsidRPr="007237C8">
        <w:tab/>
        <w:t>Washington University School of Medicine Class President</w:t>
      </w:r>
    </w:p>
    <w:p w14:paraId="1DD1F578" w14:textId="34FF1E78" w:rsidR="0040361D" w:rsidRPr="007237C8" w:rsidRDefault="0040361D" w:rsidP="0040361D">
      <w:pPr>
        <w:tabs>
          <w:tab w:val="left" w:pos="360"/>
          <w:tab w:val="left" w:pos="2160"/>
        </w:tabs>
        <w:spacing w:before="0"/>
        <w:ind w:left="2160" w:hanging="1800"/>
      </w:pPr>
      <w:r w:rsidRPr="007237C8">
        <w:t>1990</w:t>
      </w:r>
      <w:r w:rsidRPr="007237C8">
        <w:tab/>
        <w:t xml:space="preserve">Distinguished Student Scholarship Award, </w:t>
      </w:r>
      <w:r w:rsidR="0080750F">
        <w:t xml:space="preserve">a 4-year full tuition scholarship from </w:t>
      </w:r>
      <w:r w:rsidRPr="007237C8">
        <w:t>Washington University School of Medicine</w:t>
      </w:r>
    </w:p>
    <w:p w14:paraId="1AC2C9C6" w14:textId="77777777" w:rsidR="0040361D" w:rsidRPr="007237C8" w:rsidRDefault="0040361D" w:rsidP="0040361D">
      <w:pPr>
        <w:tabs>
          <w:tab w:val="left" w:pos="360"/>
          <w:tab w:val="left" w:pos="2160"/>
        </w:tabs>
        <w:spacing w:before="0"/>
        <w:ind w:left="2160" w:hanging="1800"/>
      </w:pPr>
      <w:r w:rsidRPr="007237C8">
        <w:t>1989</w:t>
      </w:r>
      <w:r w:rsidRPr="007237C8">
        <w:tab/>
        <w:t>Phi Beta Kappa, University of Pennsylvania</w:t>
      </w:r>
    </w:p>
    <w:p w14:paraId="3DC367DA" w14:textId="50C1E8AD" w:rsidR="0040361D" w:rsidRDefault="0040361D" w:rsidP="0040361D">
      <w:pPr>
        <w:tabs>
          <w:tab w:val="left" w:pos="360"/>
          <w:tab w:val="left" w:pos="2160"/>
        </w:tabs>
        <w:spacing w:before="0"/>
        <w:ind w:left="2160" w:hanging="1800"/>
      </w:pPr>
      <w:r w:rsidRPr="007237C8">
        <w:t>1985</w:t>
      </w:r>
      <w:r w:rsidRPr="007237C8">
        <w:tab/>
        <w:t>Benjamin Franklin Scholar, University of Pennsylvania</w:t>
      </w:r>
      <w:r w:rsidR="00F849C5">
        <w:t xml:space="preserve"> Honors S</w:t>
      </w:r>
      <w:r w:rsidR="0080750F">
        <w:t>tudent awardee</w:t>
      </w:r>
    </w:p>
    <w:p w14:paraId="579E3180" w14:textId="406C2D31" w:rsidR="0040361D" w:rsidRPr="007237C8" w:rsidRDefault="0040361D" w:rsidP="004B18B0">
      <w:pPr>
        <w:tabs>
          <w:tab w:val="left" w:pos="360"/>
        </w:tabs>
        <w:spacing w:before="0"/>
      </w:pPr>
    </w:p>
    <w:p w14:paraId="6ADDDAF5" w14:textId="77777777" w:rsidR="0040361D" w:rsidRPr="007237C8" w:rsidRDefault="0040361D" w:rsidP="0040361D">
      <w:pPr>
        <w:tabs>
          <w:tab w:val="left" w:pos="360"/>
        </w:tabs>
        <w:spacing w:before="0"/>
        <w:ind w:left="2160" w:hanging="2160"/>
      </w:pPr>
    </w:p>
    <w:p w14:paraId="5C25D294" w14:textId="77777777" w:rsidR="0040361D" w:rsidRPr="007237C8" w:rsidRDefault="0040361D" w:rsidP="0040361D">
      <w:pPr>
        <w:tabs>
          <w:tab w:val="left" w:pos="360"/>
        </w:tabs>
        <w:spacing w:before="0"/>
        <w:rPr>
          <w:b/>
          <w:smallCaps/>
        </w:rPr>
      </w:pPr>
      <w:r w:rsidRPr="007237C8">
        <w:rPr>
          <w:b/>
          <w:smallCaps/>
        </w:rPr>
        <w:t>Licenses and Certification:</w:t>
      </w:r>
    </w:p>
    <w:p w14:paraId="320C4F0F" w14:textId="33A8E238" w:rsidR="0040361D" w:rsidRPr="007237C8" w:rsidRDefault="0040361D" w:rsidP="0040361D">
      <w:pPr>
        <w:tabs>
          <w:tab w:val="left" w:pos="360"/>
        </w:tabs>
        <w:spacing w:before="0"/>
        <w:ind w:left="2160" w:hanging="2520"/>
      </w:pPr>
      <w:r>
        <w:tab/>
        <w:t>2001</w:t>
      </w:r>
      <w:r>
        <w:tab/>
      </w:r>
      <w:r w:rsidRPr="007237C8">
        <w:rPr>
          <w:szCs w:val="22"/>
        </w:rPr>
        <w:t>Critical Care Medicine, American Board of Internal Medicine,</w:t>
      </w:r>
      <w:r w:rsidR="00F849C5">
        <w:rPr>
          <w:szCs w:val="22"/>
        </w:rPr>
        <w:t xml:space="preserve"> recertification</w:t>
      </w:r>
      <w:r w:rsidRPr="007237C8">
        <w:rPr>
          <w:szCs w:val="22"/>
        </w:rPr>
        <w:t xml:space="preserve"> 20</w:t>
      </w:r>
      <w:r w:rsidR="00FE6154">
        <w:rPr>
          <w:szCs w:val="22"/>
        </w:rPr>
        <w:t>21</w:t>
      </w:r>
    </w:p>
    <w:p w14:paraId="1D41BD61" w14:textId="0368F16A" w:rsidR="0040361D" w:rsidRPr="007237C8" w:rsidRDefault="0040361D" w:rsidP="0040361D">
      <w:pPr>
        <w:tabs>
          <w:tab w:val="left" w:pos="360"/>
        </w:tabs>
        <w:spacing w:before="0"/>
        <w:ind w:left="2160" w:hanging="2520"/>
        <w:jc w:val="left"/>
      </w:pPr>
      <w:r w:rsidRPr="007237C8">
        <w:tab/>
        <w:t>2000</w:t>
      </w:r>
      <w:r w:rsidRPr="007237C8">
        <w:tab/>
        <w:t>Pulmonary Medicine, Diplomate, American Board of Internal Medic</w:t>
      </w:r>
      <w:r w:rsidR="00F849C5">
        <w:t>ine, recertification</w:t>
      </w:r>
      <w:r w:rsidRPr="007237C8">
        <w:t xml:space="preserve"> 2012</w:t>
      </w:r>
    </w:p>
    <w:p w14:paraId="7E0AFE49" w14:textId="77777777" w:rsidR="0040361D" w:rsidRPr="007237C8" w:rsidRDefault="0040361D" w:rsidP="0040361D">
      <w:pPr>
        <w:tabs>
          <w:tab w:val="left" w:pos="360"/>
        </w:tabs>
        <w:spacing w:before="0"/>
        <w:ind w:left="2160" w:hanging="2520"/>
      </w:pPr>
      <w:r w:rsidRPr="007237C8">
        <w:tab/>
        <w:t>1998</w:t>
      </w:r>
      <w:r w:rsidRPr="007237C8">
        <w:tab/>
        <w:t>M.D., Massachusetts License</w:t>
      </w:r>
    </w:p>
    <w:p w14:paraId="06CA44BD" w14:textId="77777777" w:rsidR="0040361D" w:rsidRPr="007237C8" w:rsidRDefault="0040361D" w:rsidP="0040361D">
      <w:pPr>
        <w:tabs>
          <w:tab w:val="left" w:pos="360"/>
        </w:tabs>
        <w:ind w:left="2160" w:hanging="2160"/>
        <w:rPr>
          <w:b/>
          <w:smallCaps/>
        </w:rPr>
      </w:pPr>
      <w:r w:rsidRPr="007237C8">
        <w:rPr>
          <w:b/>
          <w:smallCaps/>
        </w:rPr>
        <w:t>Departmental and University Committees:</w:t>
      </w:r>
    </w:p>
    <w:p w14:paraId="241080E0" w14:textId="580EB870" w:rsidR="003B73DF" w:rsidRDefault="0040361D" w:rsidP="00373F88">
      <w:pPr>
        <w:tabs>
          <w:tab w:val="left" w:pos="360"/>
          <w:tab w:val="left" w:pos="2160"/>
          <w:tab w:val="left" w:pos="6660"/>
        </w:tabs>
        <w:spacing w:before="0"/>
        <w:ind w:left="2160" w:hanging="2160"/>
      </w:pPr>
      <w:r>
        <w:tab/>
      </w:r>
      <w:r w:rsidR="003B73DF">
        <w:t>2022</w:t>
      </w:r>
      <w:r w:rsidR="003B73DF">
        <w:tab/>
        <w:t>Chan-Zuckerberg Boston Biohub Planning Committee member</w:t>
      </w:r>
    </w:p>
    <w:p w14:paraId="120D5D3E" w14:textId="282CC4ED" w:rsidR="001277AB" w:rsidRDefault="003B73DF" w:rsidP="00373F88">
      <w:pPr>
        <w:tabs>
          <w:tab w:val="left" w:pos="360"/>
          <w:tab w:val="left" w:pos="2160"/>
          <w:tab w:val="left" w:pos="6660"/>
        </w:tabs>
        <w:spacing w:before="0"/>
        <w:ind w:left="2160" w:hanging="2160"/>
      </w:pPr>
      <w:r>
        <w:tab/>
      </w:r>
      <w:r w:rsidR="001277AB">
        <w:t>2021</w:t>
      </w:r>
      <w:r w:rsidR="001277AB">
        <w:tab/>
        <w:t xml:space="preserve">Member, </w:t>
      </w:r>
      <w:r w:rsidR="00270A67">
        <w:t xml:space="preserve">Search Committee for </w:t>
      </w:r>
      <w:r w:rsidR="001277AB">
        <w:t>Chief Scientific Officer, Boston Medical Center</w:t>
      </w:r>
    </w:p>
    <w:p w14:paraId="4ECD00FF" w14:textId="7B81DB58" w:rsidR="001277AB" w:rsidRDefault="001277AB" w:rsidP="00373F88">
      <w:pPr>
        <w:tabs>
          <w:tab w:val="left" w:pos="360"/>
          <w:tab w:val="left" w:pos="2160"/>
          <w:tab w:val="left" w:pos="6660"/>
        </w:tabs>
        <w:spacing w:before="0"/>
        <w:ind w:left="2160" w:hanging="2160"/>
      </w:pPr>
      <w:r>
        <w:tab/>
        <w:t>2021</w:t>
      </w:r>
      <w:r>
        <w:tab/>
        <w:t xml:space="preserve">Member, </w:t>
      </w:r>
      <w:r w:rsidR="00270A67">
        <w:t xml:space="preserve">Search Committee for </w:t>
      </w:r>
      <w:r>
        <w:t>Department of Medicine Chief</w:t>
      </w:r>
      <w:r w:rsidR="00270A67">
        <w:t>, BUSM/BMC</w:t>
      </w:r>
    </w:p>
    <w:p w14:paraId="3F98DCCA" w14:textId="329F756D" w:rsidR="001277AB" w:rsidRDefault="001277AB" w:rsidP="00373F88">
      <w:pPr>
        <w:tabs>
          <w:tab w:val="left" w:pos="360"/>
          <w:tab w:val="left" w:pos="2160"/>
          <w:tab w:val="left" w:pos="6660"/>
        </w:tabs>
        <w:spacing w:before="0"/>
        <w:ind w:left="2160" w:hanging="2160"/>
      </w:pPr>
      <w:r>
        <w:tab/>
        <w:t>2020</w:t>
      </w:r>
      <w:r>
        <w:tab/>
        <w:t xml:space="preserve">Chair, </w:t>
      </w:r>
      <w:r w:rsidR="00270A67">
        <w:t xml:space="preserve">Faculty Search Committee for </w:t>
      </w:r>
      <w:r>
        <w:t>Center for Regenerative Medicine</w:t>
      </w:r>
      <w:r w:rsidR="00270A67">
        <w:t>, BUSM</w:t>
      </w:r>
    </w:p>
    <w:p w14:paraId="25924C18" w14:textId="4FBE47E0" w:rsidR="00373F88" w:rsidRDefault="001277AB" w:rsidP="00373F88">
      <w:pPr>
        <w:tabs>
          <w:tab w:val="left" w:pos="360"/>
          <w:tab w:val="left" w:pos="2160"/>
          <w:tab w:val="left" w:pos="6660"/>
        </w:tabs>
        <w:spacing w:before="0"/>
        <w:ind w:left="2160" w:hanging="2160"/>
      </w:pPr>
      <w:r>
        <w:tab/>
      </w:r>
      <w:r w:rsidR="00373F88">
        <w:t>2018</w:t>
      </w:r>
      <w:r w:rsidR="00373F88">
        <w:tab/>
        <w:t xml:space="preserve">Chair, </w:t>
      </w:r>
      <w:r w:rsidR="00270A67">
        <w:t xml:space="preserve">Search Committee for Director of the </w:t>
      </w:r>
      <w:r w:rsidR="00373F88">
        <w:t>Whitaker Cardiovascular Institute, BUSM</w:t>
      </w:r>
    </w:p>
    <w:p w14:paraId="25A54B09" w14:textId="787DEB90" w:rsidR="00371D04" w:rsidRDefault="00373F88" w:rsidP="0040361D">
      <w:pPr>
        <w:tabs>
          <w:tab w:val="left" w:pos="360"/>
          <w:tab w:val="left" w:pos="2160"/>
          <w:tab w:val="left" w:pos="6660"/>
        </w:tabs>
        <w:spacing w:before="0"/>
        <w:ind w:left="2160" w:hanging="2160"/>
      </w:pPr>
      <w:r>
        <w:tab/>
      </w:r>
      <w:r w:rsidR="00371D04">
        <w:t>2016-17</w:t>
      </w:r>
      <w:r w:rsidR="00371D04">
        <w:tab/>
        <w:t>Boston University President’s Committee on Basic Life Sciences</w:t>
      </w:r>
    </w:p>
    <w:p w14:paraId="1C9EDBF5" w14:textId="744DE59D" w:rsidR="00F54492" w:rsidRDefault="00371D04" w:rsidP="00F54492">
      <w:pPr>
        <w:tabs>
          <w:tab w:val="left" w:pos="360"/>
          <w:tab w:val="left" w:pos="2160"/>
          <w:tab w:val="left" w:pos="6660"/>
        </w:tabs>
        <w:spacing w:before="0"/>
        <w:ind w:left="2160" w:hanging="2160"/>
      </w:pPr>
      <w:r>
        <w:tab/>
      </w:r>
      <w:r w:rsidR="00373F88">
        <w:t>2017</w:t>
      </w:r>
      <w:r w:rsidR="00373F88">
        <w:tab/>
        <w:t>Chair, Center for Regenerative Medicine, Faculty Search Committee</w:t>
      </w:r>
      <w:r w:rsidR="00270A67">
        <w:t>, BUSM</w:t>
      </w:r>
    </w:p>
    <w:p w14:paraId="6B6EBD68" w14:textId="72E91FF0" w:rsidR="00C72965" w:rsidRDefault="00C72965" w:rsidP="00F54492">
      <w:pPr>
        <w:tabs>
          <w:tab w:val="left" w:pos="360"/>
          <w:tab w:val="left" w:pos="2160"/>
          <w:tab w:val="left" w:pos="6660"/>
        </w:tabs>
        <w:spacing w:before="0"/>
        <w:ind w:left="2160" w:hanging="2160"/>
      </w:pPr>
      <w:r>
        <w:tab/>
        <w:t>2015-current</w:t>
      </w:r>
      <w:r>
        <w:tab/>
        <w:t>Member, Strategic Executive Committee, BU Clinical and Translational Science Ins</w:t>
      </w:r>
      <w:r w:rsidR="00F90A2C">
        <w:t>t</w:t>
      </w:r>
      <w:r>
        <w:t>itute</w:t>
      </w:r>
    </w:p>
    <w:p w14:paraId="2B673D38" w14:textId="3B4F3AAF" w:rsidR="00877064" w:rsidRDefault="00F81D56" w:rsidP="00F54492">
      <w:pPr>
        <w:tabs>
          <w:tab w:val="left" w:pos="360"/>
          <w:tab w:val="left" w:pos="2160"/>
          <w:tab w:val="left" w:pos="6660"/>
        </w:tabs>
        <w:spacing w:before="0"/>
        <w:ind w:left="2160" w:hanging="2160"/>
      </w:pPr>
      <w:r>
        <w:tab/>
      </w:r>
      <w:r w:rsidR="00877064">
        <w:t>2015-</w:t>
      </w:r>
      <w:r w:rsidR="00F54492">
        <w:t>2017</w:t>
      </w:r>
      <w:r w:rsidR="00877064">
        <w:tab/>
      </w:r>
      <w:r w:rsidR="00877064" w:rsidRPr="00877064">
        <w:rPr>
          <w:rFonts w:eastAsia="Cambria" w:cs="Calibri"/>
          <w:szCs w:val="24"/>
        </w:rPr>
        <w:t>Boston University Task Force on University Collaboration with Industry</w:t>
      </w:r>
    </w:p>
    <w:p w14:paraId="093A5F2E" w14:textId="1AD6F1AE" w:rsidR="00B615F4" w:rsidRDefault="00877064" w:rsidP="0040361D">
      <w:pPr>
        <w:tabs>
          <w:tab w:val="left" w:pos="360"/>
          <w:tab w:val="left" w:pos="2160"/>
          <w:tab w:val="left" w:pos="6660"/>
        </w:tabs>
        <w:spacing w:before="0"/>
        <w:ind w:left="2160" w:hanging="2160"/>
      </w:pPr>
      <w:r>
        <w:tab/>
      </w:r>
      <w:r w:rsidR="00B615F4">
        <w:t>2015-</w:t>
      </w:r>
      <w:r w:rsidR="00F54492">
        <w:t>2018</w:t>
      </w:r>
      <w:r w:rsidR="00B615F4">
        <w:tab/>
        <w:t xml:space="preserve">BUSM Department of Medicine, </w:t>
      </w:r>
      <w:r>
        <w:t xml:space="preserve">annual </w:t>
      </w:r>
      <w:r w:rsidR="00B615F4">
        <w:t>Evans Days Awards Selection Committee</w:t>
      </w:r>
    </w:p>
    <w:p w14:paraId="18BBB0D9" w14:textId="020EFA5C" w:rsidR="0040361D" w:rsidRDefault="00B615F4" w:rsidP="0040361D">
      <w:pPr>
        <w:tabs>
          <w:tab w:val="left" w:pos="360"/>
          <w:tab w:val="left" w:pos="2160"/>
          <w:tab w:val="left" w:pos="6660"/>
        </w:tabs>
        <w:spacing w:before="0"/>
        <w:ind w:left="2160" w:hanging="2160"/>
      </w:pPr>
      <w:r>
        <w:tab/>
      </w:r>
      <w:r w:rsidR="0040361D">
        <w:t>2013</w:t>
      </w:r>
      <w:r>
        <w:t>-</w:t>
      </w:r>
      <w:r w:rsidR="00F54492">
        <w:t>2018</w:t>
      </w:r>
      <w:r>
        <w:tab/>
        <w:t>Boston Medical Center,</w:t>
      </w:r>
      <w:r w:rsidR="0040361D">
        <w:t xml:space="preserve"> Advancement Committee</w:t>
      </w:r>
    </w:p>
    <w:p w14:paraId="4D0AA202" w14:textId="177DAC7B" w:rsidR="00F54492" w:rsidRDefault="00F54492" w:rsidP="0040361D">
      <w:pPr>
        <w:tabs>
          <w:tab w:val="left" w:pos="360"/>
          <w:tab w:val="left" w:pos="2160"/>
          <w:tab w:val="left" w:pos="6660"/>
        </w:tabs>
        <w:spacing w:before="0"/>
        <w:ind w:left="2160" w:hanging="2160"/>
      </w:pPr>
      <w:r>
        <w:tab/>
        <w:t>2015-2019</w:t>
      </w:r>
      <w:r>
        <w:tab/>
        <w:t>BUSM Evans Medical Foundation; Board of Directors</w:t>
      </w:r>
    </w:p>
    <w:p w14:paraId="737C326C" w14:textId="536EACDD" w:rsidR="0040361D" w:rsidRPr="007237C8" w:rsidRDefault="0040361D" w:rsidP="0040361D">
      <w:pPr>
        <w:tabs>
          <w:tab w:val="left" w:pos="360"/>
        </w:tabs>
        <w:spacing w:before="0"/>
        <w:ind w:left="2160" w:hanging="2160"/>
        <w:jc w:val="left"/>
      </w:pPr>
      <w:r>
        <w:tab/>
      </w:r>
      <w:r w:rsidR="009F5B22">
        <w:t>2011-2012</w:t>
      </w:r>
      <w:r w:rsidRPr="007237C8">
        <w:tab/>
        <w:t>Evans Center, Committee for Integration of Basic, Clinical, and Translational Research</w:t>
      </w:r>
    </w:p>
    <w:p w14:paraId="7EA73EE9" w14:textId="4754E1DF" w:rsidR="0040361D" w:rsidRPr="007237C8" w:rsidRDefault="0040361D" w:rsidP="00F54492">
      <w:pPr>
        <w:tabs>
          <w:tab w:val="left" w:pos="360"/>
        </w:tabs>
        <w:spacing w:before="0"/>
        <w:ind w:left="2160" w:hanging="2160"/>
        <w:jc w:val="left"/>
      </w:pPr>
      <w:r>
        <w:tab/>
      </w:r>
      <w:r w:rsidR="00B4023A">
        <w:t>2010</w:t>
      </w:r>
      <w:r w:rsidR="00B4023A">
        <w:tab/>
      </w:r>
      <w:r w:rsidR="00270A67">
        <w:t xml:space="preserve">Member, Search Committee for </w:t>
      </w:r>
      <w:r w:rsidR="00B4023A">
        <w:t>Pulmonary Center</w:t>
      </w:r>
      <w:r w:rsidRPr="007237C8">
        <w:t xml:space="preserve"> Director</w:t>
      </w:r>
    </w:p>
    <w:p w14:paraId="71255D37" w14:textId="5B4460F7" w:rsidR="0040361D" w:rsidRPr="007237C8" w:rsidRDefault="0040361D" w:rsidP="0040361D">
      <w:pPr>
        <w:tabs>
          <w:tab w:val="left" w:pos="360"/>
        </w:tabs>
        <w:spacing w:before="0"/>
        <w:ind w:left="2160" w:hanging="2160"/>
        <w:jc w:val="left"/>
      </w:pPr>
      <w:r>
        <w:tab/>
      </w:r>
      <w:r w:rsidR="009F5B22">
        <w:t>2007-2012</w:t>
      </w:r>
      <w:r w:rsidRPr="007237C8">
        <w:t xml:space="preserve"> </w:t>
      </w:r>
      <w:r w:rsidRPr="007237C8">
        <w:tab/>
        <w:t>BUSM Department of Medicine Animal Imaging Core Committee</w:t>
      </w:r>
    </w:p>
    <w:p w14:paraId="4175E876" w14:textId="77777777" w:rsidR="0040361D" w:rsidRPr="007237C8" w:rsidRDefault="0040361D" w:rsidP="0040361D">
      <w:pPr>
        <w:tabs>
          <w:tab w:val="left" w:pos="360"/>
        </w:tabs>
        <w:spacing w:before="0"/>
        <w:ind w:left="2160" w:hanging="2160"/>
        <w:jc w:val="left"/>
      </w:pPr>
      <w:r>
        <w:tab/>
        <w:t>2007-2010</w:t>
      </w:r>
      <w:r w:rsidRPr="007237C8">
        <w:t xml:space="preserve"> </w:t>
      </w:r>
      <w:r w:rsidRPr="007237C8">
        <w:tab/>
        <w:t>BUMC Flow Cytometry Core Facility (FCCF) Advisory Committee</w:t>
      </w:r>
    </w:p>
    <w:p w14:paraId="075012F2" w14:textId="77777777" w:rsidR="0040361D" w:rsidRPr="007237C8" w:rsidRDefault="0040361D" w:rsidP="007A3846">
      <w:pPr>
        <w:tabs>
          <w:tab w:val="left" w:pos="360"/>
        </w:tabs>
        <w:rPr>
          <w:b/>
          <w:smallCaps/>
        </w:rPr>
      </w:pPr>
      <w:r w:rsidRPr="007237C8">
        <w:rPr>
          <w:b/>
          <w:smallCaps/>
        </w:rPr>
        <w:t>Major Mentoring Activities</w:t>
      </w:r>
      <w:r>
        <w:rPr>
          <w:b/>
          <w:smallCaps/>
        </w:rPr>
        <w:t xml:space="preserve"> (current and past laboratory trainees)</w:t>
      </w:r>
      <w:r w:rsidRPr="007237C8">
        <w:rPr>
          <w:b/>
          <w:smallCaps/>
        </w:rPr>
        <w:t>:</w:t>
      </w:r>
    </w:p>
    <w:p w14:paraId="60C74522" w14:textId="131BFE66" w:rsidR="00062856" w:rsidRDefault="0040361D" w:rsidP="003D1AF3">
      <w:pPr>
        <w:tabs>
          <w:tab w:val="left" w:pos="360"/>
        </w:tabs>
        <w:spacing w:before="0"/>
        <w:ind w:left="2160" w:hanging="2160"/>
        <w:rPr>
          <w:bCs/>
        </w:rPr>
      </w:pPr>
      <w:r w:rsidRPr="007237C8">
        <w:rPr>
          <w:b/>
        </w:rPr>
        <w:tab/>
      </w:r>
      <w:r w:rsidR="00062856">
        <w:rPr>
          <w:bCs/>
        </w:rPr>
        <w:t>2021-present</w:t>
      </w:r>
      <w:r w:rsidR="00062856">
        <w:rPr>
          <w:bCs/>
        </w:rPr>
        <w:tab/>
        <w:t>Hirofumi Kiyokawa, MD, PhD, Post-doctoral fellow</w:t>
      </w:r>
    </w:p>
    <w:p w14:paraId="33FB4E5F" w14:textId="0CD57E05" w:rsidR="00062856" w:rsidRDefault="00062856" w:rsidP="003D1AF3">
      <w:pPr>
        <w:tabs>
          <w:tab w:val="left" w:pos="360"/>
        </w:tabs>
        <w:spacing w:before="0"/>
        <w:ind w:left="2160" w:hanging="2160"/>
        <w:rPr>
          <w:bCs/>
        </w:rPr>
      </w:pPr>
      <w:r>
        <w:rPr>
          <w:bCs/>
        </w:rPr>
        <w:tab/>
        <w:t>2021-present</w:t>
      </w:r>
      <w:r>
        <w:rPr>
          <w:bCs/>
        </w:rPr>
        <w:tab/>
        <w:t>Alex Holtz, MD, PhD, Post-doctoral fellow</w:t>
      </w:r>
    </w:p>
    <w:p w14:paraId="755045F4" w14:textId="6F6754EC" w:rsidR="00062856" w:rsidRPr="00062856" w:rsidRDefault="00062856" w:rsidP="003D1AF3">
      <w:pPr>
        <w:tabs>
          <w:tab w:val="left" w:pos="360"/>
        </w:tabs>
        <w:spacing w:before="0"/>
        <w:ind w:left="2160" w:hanging="2160"/>
        <w:rPr>
          <w:bCs/>
        </w:rPr>
      </w:pPr>
      <w:r>
        <w:rPr>
          <w:bCs/>
        </w:rPr>
        <w:tab/>
        <w:t>2021-present</w:t>
      </w:r>
      <w:r>
        <w:rPr>
          <w:bCs/>
        </w:rPr>
        <w:tab/>
        <w:t>PJ Schnorr, MD, Post-doctoral fellow</w:t>
      </w:r>
    </w:p>
    <w:p w14:paraId="5ECCE71D" w14:textId="6A31DEA3" w:rsidR="00D57E21" w:rsidRDefault="00062856" w:rsidP="003D1AF3">
      <w:pPr>
        <w:tabs>
          <w:tab w:val="left" w:pos="360"/>
        </w:tabs>
        <w:spacing w:before="0"/>
        <w:ind w:left="2160" w:hanging="2160"/>
        <w:rPr>
          <w:bCs/>
        </w:rPr>
      </w:pPr>
      <w:r>
        <w:rPr>
          <w:b/>
        </w:rPr>
        <w:tab/>
      </w:r>
      <w:r w:rsidR="00D57E21" w:rsidRPr="00D57E21">
        <w:rPr>
          <w:bCs/>
        </w:rPr>
        <w:t>2019-present</w:t>
      </w:r>
      <w:r w:rsidR="00D57E21">
        <w:rPr>
          <w:bCs/>
        </w:rPr>
        <w:tab/>
        <w:t>Andrea Alber, PhD, Post-doctoral fellow</w:t>
      </w:r>
    </w:p>
    <w:p w14:paraId="16370BA1" w14:textId="4FE1D775" w:rsidR="00062856" w:rsidRPr="00D57E21" w:rsidRDefault="00062856" w:rsidP="003D1AF3">
      <w:pPr>
        <w:tabs>
          <w:tab w:val="left" w:pos="360"/>
        </w:tabs>
        <w:spacing w:before="0"/>
        <w:ind w:left="2160" w:hanging="2160"/>
        <w:rPr>
          <w:bCs/>
        </w:rPr>
      </w:pPr>
      <w:r>
        <w:rPr>
          <w:bCs/>
        </w:rPr>
        <w:tab/>
        <w:t>2020-present</w:t>
      </w:r>
      <w:r>
        <w:rPr>
          <w:bCs/>
        </w:rPr>
        <w:tab/>
        <w:t>Bibek Thapa, Graduate student</w:t>
      </w:r>
    </w:p>
    <w:p w14:paraId="4D197E83" w14:textId="3752568C" w:rsidR="00D57E21" w:rsidRPr="00D57E21" w:rsidRDefault="00D57E21" w:rsidP="003D1AF3">
      <w:pPr>
        <w:tabs>
          <w:tab w:val="left" w:pos="360"/>
        </w:tabs>
        <w:spacing w:before="0"/>
        <w:ind w:left="2160" w:hanging="2160"/>
        <w:rPr>
          <w:bCs/>
        </w:rPr>
      </w:pPr>
      <w:r>
        <w:rPr>
          <w:bCs/>
        </w:rPr>
        <w:tab/>
        <w:t>2019-present</w:t>
      </w:r>
      <w:r>
        <w:rPr>
          <w:bCs/>
        </w:rPr>
        <w:tab/>
        <w:t>Martin Liang Ma, Graduate student (MD/PhD)</w:t>
      </w:r>
    </w:p>
    <w:p w14:paraId="1EFEB673" w14:textId="7D3C6E96" w:rsidR="00A823ED" w:rsidRPr="00A823ED" w:rsidRDefault="00D57E21" w:rsidP="003D1AF3">
      <w:pPr>
        <w:tabs>
          <w:tab w:val="left" w:pos="360"/>
        </w:tabs>
        <w:spacing w:before="0"/>
        <w:ind w:left="2160" w:hanging="2160"/>
        <w:rPr>
          <w:bCs/>
        </w:rPr>
      </w:pPr>
      <w:r>
        <w:rPr>
          <w:bCs/>
        </w:rPr>
        <w:tab/>
      </w:r>
      <w:r w:rsidR="00A823ED" w:rsidRPr="00A823ED">
        <w:rPr>
          <w:bCs/>
        </w:rPr>
        <w:t>2018-present</w:t>
      </w:r>
      <w:r w:rsidR="00A823ED" w:rsidRPr="00A823ED">
        <w:rPr>
          <w:bCs/>
        </w:rPr>
        <w:tab/>
        <w:t>Ruobing Wang, MD, Post-doctoral fellow</w:t>
      </w:r>
      <w:r w:rsidR="001910F3">
        <w:rPr>
          <w:bCs/>
        </w:rPr>
        <w:t xml:space="preserve"> and Instructor, Harvard Medical School</w:t>
      </w:r>
    </w:p>
    <w:p w14:paraId="29642194" w14:textId="56F270D8" w:rsidR="00A823ED" w:rsidRDefault="00A823ED" w:rsidP="003D1AF3">
      <w:pPr>
        <w:tabs>
          <w:tab w:val="left" w:pos="360"/>
        </w:tabs>
        <w:spacing w:before="0"/>
        <w:ind w:left="2160" w:hanging="2160"/>
        <w:rPr>
          <w:bCs/>
        </w:rPr>
      </w:pPr>
      <w:r w:rsidRPr="00A823ED">
        <w:rPr>
          <w:bCs/>
        </w:rPr>
        <w:tab/>
        <w:t>2018-present</w:t>
      </w:r>
      <w:r w:rsidRPr="00A823ED">
        <w:rPr>
          <w:bCs/>
        </w:rPr>
        <w:tab/>
        <w:t>Jessie Huang, PhD, Post-doctoral fellow</w:t>
      </w:r>
    </w:p>
    <w:p w14:paraId="28024670" w14:textId="3A7A4146" w:rsidR="00D57E21" w:rsidRPr="00A823ED" w:rsidRDefault="00D57E21" w:rsidP="003D1AF3">
      <w:pPr>
        <w:tabs>
          <w:tab w:val="left" w:pos="360"/>
        </w:tabs>
        <w:spacing w:before="0"/>
        <w:ind w:left="2160" w:hanging="2160"/>
        <w:rPr>
          <w:bCs/>
        </w:rPr>
      </w:pPr>
      <w:r>
        <w:rPr>
          <w:bCs/>
        </w:rPr>
        <w:tab/>
        <w:t>2018-present</w:t>
      </w:r>
      <w:r>
        <w:rPr>
          <w:bCs/>
        </w:rPr>
        <w:tab/>
        <w:t>Claire Burgess, Graduate student (PhD)</w:t>
      </w:r>
    </w:p>
    <w:p w14:paraId="3E587AE2" w14:textId="4985B52C" w:rsidR="00993524" w:rsidRDefault="00A823ED" w:rsidP="003D1AF3">
      <w:pPr>
        <w:tabs>
          <w:tab w:val="left" w:pos="360"/>
        </w:tabs>
        <w:spacing w:before="0"/>
        <w:ind w:left="2160" w:hanging="2160"/>
      </w:pPr>
      <w:r>
        <w:tab/>
      </w:r>
      <w:r w:rsidR="00993524">
        <w:t>2017-present</w:t>
      </w:r>
      <w:r w:rsidR="00993524">
        <w:tab/>
        <w:t>Michael Herriges, PhD, Post-doctoral fellow</w:t>
      </w:r>
    </w:p>
    <w:p w14:paraId="29843440" w14:textId="38E480A6" w:rsidR="00D57E21" w:rsidRPr="00993524" w:rsidRDefault="00D57E21" w:rsidP="003D1AF3">
      <w:pPr>
        <w:tabs>
          <w:tab w:val="left" w:pos="360"/>
        </w:tabs>
        <w:spacing w:before="0"/>
        <w:ind w:left="2160" w:hanging="2160"/>
      </w:pPr>
      <w:r>
        <w:tab/>
        <w:t>2016-present</w:t>
      </w:r>
      <w:r>
        <w:tab/>
        <w:t>Yuliang (Leon) Sun, BS, Graduate Student (MD/PhD)</w:t>
      </w:r>
    </w:p>
    <w:p w14:paraId="6F28C514" w14:textId="09AD34E5" w:rsidR="009D5433" w:rsidRDefault="00993524" w:rsidP="003D1AF3">
      <w:pPr>
        <w:tabs>
          <w:tab w:val="left" w:pos="360"/>
        </w:tabs>
        <w:spacing w:before="0"/>
        <w:ind w:left="2160" w:hanging="2160"/>
      </w:pPr>
      <w:r>
        <w:rPr>
          <w:b/>
        </w:rPr>
        <w:tab/>
      </w:r>
      <w:r w:rsidR="009D5433">
        <w:t>2016-</w:t>
      </w:r>
      <w:r w:rsidR="00D57E21">
        <w:t>2020</w:t>
      </w:r>
      <w:r w:rsidR="009D5433">
        <w:tab/>
        <w:t>Kostas Alysandratos, MD, Pulmonary Fe</w:t>
      </w:r>
      <w:r w:rsidR="008E2991">
        <w:t>llow, currently Assistant Professor of Medicine</w:t>
      </w:r>
      <w:r w:rsidR="009D5433">
        <w:t>, BUSM</w:t>
      </w:r>
      <w:r w:rsidR="008E2991">
        <w:t>, Boston, MA</w:t>
      </w:r>
    </w:p>
    <w:p w14:paraId="322852DD" w14:textId="125123DB" w:rsidR="00A823ED" w:rsidRDefault="00A823ED" w:rsidP="003D1AF3">
      <w:pPr>
        <w:tabs>
          <w:tab w:val="left" w:pos="360"/>
        </w:tabs>
        <w:spacing w:before="0"/>
        <w:ind w:left="2160" w:hanging="2160"/>
      </w:pPr>
      <w:r>
        <w:tab/>
        <w:t>2017-2018</w:t>
      </w:r>
      <w:r>
        <w:tab/>
        <w:t>Swetha Duraiswamy, undergraduate student BU, currently BU student</w:t>
      </w:r>
    </w:p>
    <w:p w14:paraId="4DD94061" w14:textId="18B79E23" w:rsidR="00AF2209" w:rsidRPr="009D5433" w:rsidRDefault="00AF2209" w:rsidP="003D1AF3">
      <w:pPr>
        <w:tabs>
          <w:tab w:val="left" w:pos="360"/>
        </w:tabs>
        <w:spacing w:before="0"/>
        <w:ind w:left="2160" w:hanging="2160"/>
      </w:pPr>
      <w:r>
        <w:tab/>
        <w:t>2017</w:t>
      </w:r>
      <w:r>
        <w:tab/>
        <w:t>Jason Grosz, undergraduate student U. Penn, currently Penn student</w:t>
      </w:r>
    </w:p>
    <w:p w14:paraId="667F0187" w14:textId="38AFC0D6" w:rsidR="00C53BB3" w:rsidRDefault="009D5433" w:rsidP="003D1AF3">
      <w:pPr>
        <w:tabs>
          <w:tab w:val="left" w:pos="360"/>
        </w:tabs>
        <w:spacing w:before="0"/>
        <w:ind w:left="2160" w:hanging="2160"/>
      </w:pPr>
      <w:r>
        <w:rPr>
          <w:b/>
        </w:rPr>
        <w:tab/>
      </w:r>
    </w:p>
    <w:p w14:paraId="00138082" w14:textId="561BE9C7" w:rsidR="000126DF" w:rsidRDefault="00C53BB3" w:rsidP="003D1AF3">
      <w:pPr>
        <w:tabs>
          <w:tab w:val="left" w:pos="360"/>
        </w:tabs>
        <w:spacing w:before="0"/>
        <w:ind w:left="2160" w:hanging="2160"/>
      </w:pPr>
      <w:r>
        <w:lastRenderedPageBreak/>
        <w:tab/>
      </w:r>
      <w:r w:rsidR="000126DF">
        <w:t>2016-</w:t>
      </w:r>
      <w:r w:rsidR="00D57E21">
        <w:t>2019</w:t>
      </w:r>
      <w:r w:rsidR="000126DF">
        <w:tab/>
        <w:t xml:space="preserve">John Kennedy, MD, Brigham&amp;Women’s Hosp. </w:t>
      </w:r>
      <w:r w:rsidR="008E2991">
        <w:t>Pulmonary Fellow, currently Instructor, Brigham and Women’s Hospital, Boston, MA</w:t>
      </w:r>
    </w:p>
    <w:p w14:paraId="4995C17E" w14:textId="42D160A6" w:rsidR="00C4201E" w:rsidRDefault="000126DF" w:rsidP="003D1AF3">
      <w:pPr>
        <w:tabs>
          <w:tab w:val="left" w:pos="360"/>
        </w:tabs>
        <w:spacing w:before="0"/>
        <w:ind w:left="2160" w:hanging="2160"/>
      </w:pPr>
      <w:r>
        <w:tab/>
      </w:r>
      <w:r w:rsidR="00C53BB3">
        <w:t>2</w:t>
      </w:r>
      <w:r>
        <w:t>015-</w:t>
      </w:r>
      <w:r w:rsidR="00D57E21">
        <w:t>2018</w:t>
      </w:r>
      <w:r w:rsidR="00C4201E" w:rsidRPr="00C4201E">
        <w:tab/>
        <w:t xml:space="preserve">Killian Hurley, MD, PhD, Pulmonary Fellow, </w:t>
      </w:r>
      <w:r w:rsidR="008E2991">
        <w:t>currently Assistant Professor of Medicine, Royal College of Surgeons in Ireland, Dublin, Ireland</w:t>
      </w:r>
    </w:p>
    <w:p w14:paraId="293AF0CE" w14:textId="03FCE180" w:rsidR="00C4201E" w:rsidRPr="00C4201E" w:rsidRDefault="000126DF" w:rsidP="003D1AF3">
      <w:pPr>
        <w:tabs>
          <w:tab w:val="left" w:pos="360"/>
        </w:tabs>
        <w:spacing w:before="0"/>
        <w:ind w:left="2160" w:hanging="2160"/>
      </w:pPr>
      <w:r>
        <w:tab/>
        <w:t>2015-2017</w:t>
      </w:r>
      <w:r w:rsidR="00C4201E">
        <w:tab/>
        <w:t xml:space="preserve">Nicole Ruopp, MD,  </w:t>
      </w:r>
      <w:r w:rsidR="00C4201E" w:rsidRPr="00C4201E">
        <w:t xml:space="preserve">Pulmonary Fellow, </w:t>
      </w:r>
      <w:r w:rsidR="008E2991">
        <w:t xml:space="preserve">currently </w:t>
      </w:r>
      <w:r w:rsidR="00032F16">
        <w:t>Assistant Professor of Medicine, Tufts</w:t>
      </w:r>
    </w:p>
    <w:p w14:paraId="78A25E3A" w14:textId="5F17E78D" w:rsidR="00F94B74" w:rsidRPr="00F94B74" w:rsidRDefault="00C4201E" w:rsidP="003D1AF3">
      <w:pPr>
        <w:tabs>
          <w:tab w:val="left" w:pos="360"/>
        </w:tabs>
        <w:spacing w:before="0"/>
        <w:ind w:left="2160" w:hanging="2160"/>
      </w:pPr>
      <w:r>
        <w:tab/>
        <w:t>2015</w:t>
      </w:r>
      <w:r w:rsidR="00F94B74" w:rsidRPr="00F94B74">
        <w:tab/>
        <w:t>Matthew Brown, Undergraduate student, BU</w:t>
      </w:r>
      <w:r>
        <w:t xml:space="preserve">, currently </w:t>
      </w:r>
      <w:r w:rsidR="00CC45B0">
        <w:t>lab technician</w:t>
      </w:r>
    </w:p>
    <w:p w14:paraId="297DDBE4" w14:textId="4C492E81" w:rsidR="00FE573E" w:rsidRDefault="00F94B74" w:rsidP="003D1AF3">
      <w:pPr>
        <w:tabs>
          <w:tab w:val="left" w:pos="360"/>
        </w:tabs>
        <w:spacing w:before="0"/>
        <w:ind w:left="2160" w:hanging="2160"/>
      </w:pPr>
      <w:r>
        <w:rPr>
          <w:b/>
        </w:rPr>
        <w:tab/>
      </w:r>
      <w:r w:rsidR="00C4201E">
        <w:t>2014-2015</w:t>
      </w:r>
      <w:r w:rsidR="00FE573E">
        <w:tab/>
        <w:t>Anita Kurmann,</w:t>
      </w:r>
      <w:r w:rsidR="00D508E2">
        <w:t xml:space="preserve"> MD,</w:t>
      </w:r>
      <w:r w:rsidR="00FE573E">
        <w:t xml:space="preserve"> Post-doctoral fellow</w:t>
      </w:r>
      <w:r w:rsidR="000126DF">
        <w:t>, deceased</w:t>
      </w:r>
    </w:p>
    <w:p w14:paraId="75D2E7C7" w14:textId="1C6FD5B3" w:rsidR="005D322F" w:rsidRPr="005D322F" w:rsidRDefault="00FE573E" w:rsidP="003D1AF3">
      <w:pPr>
        <w:tabs>
          <w:tab w:val="left" w:pos="360"/>
        </w:tabs>
        <w:spacing w:before="0"/>
        <w:ind w:left="2160" w:hanging="2160"/>
      </w:pPr>
      <w:r>
        <w:tab/>
      </w:r>
      <w:r w:rsidR="005D322F">
        <w:t>201</w:t>
      </w:r>
      <w:r w:rsidR="000126DF">
        <w:t>4-2016</w:t>
      </w:r>
      <w:r w:rsidR="005D322F">
        <w:tab/>
        <w:t>Sinead Nguyen, Undergraduate student, BU</w:t>
      </w:r>
      <w:r w:rsidR="00D508E2">
        <w:t>,</w:t>
      </w:r>
      <w:r w:rsidR="008E2991">
        <w:t xml:space="preserve"> currently laboratory technician</w:t>
      </w:r>
    </w:p>
    <w:p w14:paraId="25F394CC" w14:textId="266613E1" w:rsidR="003D1AF3" w:rsidRPr="00EE7704" w:rsidRDefault="005D322F" w:rsidP="003D1AF3">
      <w:pPr>
        <w:tabs>
          <w:tab w:val="left" w:pos="360"/>
        </w:tabs>
        <w:spacing w:before="0"/>
        <w:ind w:left="2160" w:hanging="2160"/>
      </w:pPr>
      <w:r>
        <w:rPr>
          <w:b/>
        </w:rPr>
        <w:tab/>
      </w:r>
      <w:r w:rsidR="000126DF">
        <w:t>2013-2017</w:t>
      </w:r>
      <w:r w:rsidR="003D1AF3">
        <w:tab/>
        <w:t>Hector Marquez, MD, Pulmonary Fello</w:t>
      </w:r>
      <w:r w:rsidR="008E2991">
        <w:t>w, currently Assistant Professor of Medicine</w:t>
      </w:r>
      <w:r w:rsidR="003D1AF3">
        <w:t>, BUSM</w:t>
      </w:r>
      <w:r w:rsidR="008E2991">
        <w:t>, Boston, MA</w:t>
      </w:r>
    </w:p>
    <w:p w14:paraId="141C810A" w14:textId="5456AC17" w:rsidR="00E62D80" w:rsidRDefault="003D1AF3" w:rsidP="003D1AF3">
      <w:pPr>
        <w:tabs>
          <w:tab w:val="left" w:pos="360"/>
        </w:tabs>
        <w:spacing w:before="0"/>
        <w:ind w:left="2160" w:hanging="2160"/>
      </w:pPr>
      <w:r>
        <w:rPr>
          <w:b/>
        </w:rPr>
        <w:tab/>
      </w:r>
      <w:r w:rsidR="000126DF">
        <w:t>2013-2017</w:t>
      </w:r>
      <w:r>
        <w:tab/>
        <w:t xml:space="preserve">Anjali Jacob, BS, </w:t>
      </w:r>
      <w:r w:rsidR="00C53BB3">
        <w:t xml:space="preserve">MD/PhD </w:t>
      </w:r>
      <w:r>
        <w:t>Graduate Studen</w:t>
      </w:r>
      <w:r w:rsidR="003771B1">
        <w:t xml:space="preserve">t, currently </w:t>
      </w:r>
      <w:r w:rsidR="00F90A2C">
        <w:t>pulmonary fellow</w:t>
      </w:r>
      <w:r w:rsidR="00CC45B0">
        <w:t>, UCSF</w:t>
      </w:r>
    </w:p>
    <w:p w14:paraId="306417AE" w14:textId="213775A3" w:rsidR="00124640" w:rsidRDefault="003F1B87" w:rsidP="00D57E21">
      <w:pPr>
        <w:tabs>
          <w:tab w:val="left" w:pos="360"/>
        </w:tabs>
        <w:spacing w:before="0"/>
        <w:ind w:left="2160" w:hanging="2160"/>
      </w:pPr>
      <w:r>
        <w:tab/>
      </w:r>
      <w:r w:rsidR="00124640">
        <w:t>2013-2017</w:t>
      </w:r>
      <w:r w:rsidR="00124640" w:rsidRPr="00756453">
        <w:tab/>
        <w:t>Katie Benson</w:t>
      </w:r>
      <w:r w:rsidR="00124640">
        <w:t xml:space="preserve"> McCauley</w:t>
      </w:r>
      <w:r w:rsidR="00124640" w:rsidRPr="00756453">
        <w:t xml:space="preserve">, BS, </w:t>
      </w:r>
      <w:r w:rsidR="00124640">
        <w:t xml:space="preserve">PhD </w:t>
      </w:r>
      <w:r w:rsidR="00124640" w:rsidRPr="00756453">
        <w:t>Graduate Student, currently</w:t>
      </w:r>
      <w:r w:rsidR="00D57E21">
        <w:t xml:space="preserve"> Staff Scientist/PI, Novartis</w:t>
      </w:r>
    </w:p>
    <w:p w14:paraId="1F51B073" w14:textId="13C49E0F" w:rsidR="00124640" w:rsidRDefault="00124640" w:rsidP="00124640">
      <w:pPr>
        <w:tabs>
          <w:tab w:val="left" w:pos="360"/>
        </w:tabs>
        <w:spacing w:before="0"/>
        <w:ind w:left="2160" w:hanging="2160"/>
      </w:pPr>
      <w:r>
        <w:tab/>
        <w:t>2013</w:t>
      </w:r>
      <w:r w:rsidRPr="00756453">
        <w:t>-</w:t>
      </w:r>
      <w:r w:rsidR="00D57E21">
        <w:t>2019</w:t>
      </w:r>
      <w:r>
        <w:tab/>
        <w:t>George Kwong, BS, PhD Graduate Studen</w:t>
      </w:r>
      <w:r w:rsidR="008E2991">
        <w:t xml:space="preserve">t, currently </w:t>
      </w:r>
      <w:r w:rsidR="00D57E21">
        <w:t>Industry Scientist, Invicro</w:t>
      </w:r>
    </w:p>
    <w:p w14:paraId="0CA02982" w14:textId="30F7003B" w:rsidR="003D1AF3" w:rsidRDefault="00124640" w:rsidP="003D1AF3">
      <w:pPr>
        <w:tabs>
          <w:tab w:val="left" w:pos="360"/>
        </w:tabs>
        <w:spacing w:before="0"/>
        <w:ind w:left="2160" w:hanging="2160"/>
      </w:pPr>
      <w:r>
        <w:tab/>
      </w:r>
      <w:r w:rsidR="003F1B87">
        <w:t>2012-2013</w:t>
      </w:r>
      <w:r w:rsidR="003F1B87">
        <w:tab/>
        <w:t>Dere</w:t>
      </w:r>
      <w:r w:rsidR="00E62D80">
        <w:t>k Liberti, BS, undergraduate student, BU</w:t>
      </w:r>
      <w:r w:rsidR="003F1B87">
        <w:t xml:space="preserve">, currently </w:t>
      </w:r>
      <w:r w:rsidR="00F90A2C">
        <w:t>post-doctoral fellow</w:t>
      </w:r>
      <w:r w:rsidR="003F1B87">
        <w:t>, U. Penn</w:t>
      </w:r>
      <w:r w:rsidR="003D1AF3" w:rsidRPr="00756453">
        <w:t xml:space="preserve"> </w:t>
      </w:r>
    </w:p>
    <w:p w14:paraId="7CA60711" w14:textId="0B5D2045" w:rsidR="0040361D" w:rsidRPr="00756453" w:rsidRDefault="003D1AF3" w:rsidP="00124640">
      <w:pPr>
        <w:tabs>
          <w:tab w:val="left" w:pos="360"/>
        </w:tabs>
        <w:spacing w:before="0"/>
        <w:ind w:left="2160" w:hanging="2160"/>
      </w:pPr>
      <w:r>
        <w:tab/>
      </w:r>
      <w:r w:rsidR="009D5433">
        <w:t>2012-2013</w:t>
      </w:r>
      <w:r w:rsidR="009D5433">
        <w:tab/>
        <w:t>Chian Yang, BS, Graduate MA Student, currently industry scientist</w:t>
      </w:r>
      <w:r w:rsidR="00D57E21">
        <w:t>, Novartis</w:t>
      </w:r>
    </w:p>
    <w:p w14:paraId="086A11FD" w14:textId="2F78C9A3" w:rsidR="0040361D" w:rsidRDefault="0040361D" w:rsidP="0040361D">
      <w:pPr>
        <w:tabs>
          <w:tab w:val="left" w:pos="360"/>
        </w:tabs>
        <w:spacing w:before="0"/>
        <w:ind w:left="2160" w:hanging="2160"/>
        <w:rPr>
          <w:b/>
        </w:rPr>
      </w:pPr>
      <w:r>
        <w:rPr>
          <w:b/>
        </w:rPr>
        <w:tab/>
      </w:r>
      <w:r w:rsidR="000126DF">
        <w:t>2012-2017</w:t>
      </w:r>
      <w:r w:rsidRPr="007237C8">
        <w:tab/>
      </w:r>
      <w:r>
        <w:t>Mohamed Jamal, DMD</w:t>
      </w:r>
      <w:r w:rsidRPr="007237C8">
        <w:t xml:space="preserve">, Postdoctoral Fellow, currently </w:t>
      </w:r>
      <w:r w:rsidR="008E2991">
        <w:t>Assistant Professor of Endodontics</w:t>
      </w:r>
      <w:r w:rsidR="009D5433">
        <w:t>, Dubai</w:t>
      </w:r>
      <w:r w:rsidR="0080750F">
        <w:t>, UAE</w:t>
      </w:r>
    </w:p>
    <w:p w14:paraId="6840BF4B" w14:textId="4C5B2C69" w:rsidR="0040361D" w:rsidRPr="007237C8" w:rsidRDefault="0040361D" w:rsidP="0040361D">
      <w:pPr>
        <w:tabs>
          <w:tab w:val="left" w:pos="360"/>
        </w:tabs>
        <w:spacing w:before="0"/>
        <w:ind w:left="2160" w:hanging="2160"/>
      </w:pPr>
      <w:r>
        <w:rPr>
          <w:b/>
        </w:rPr>
        <w:tab/>
      </w:r>
      <w:r w:rsidR="000126DF">
        <w:t>2011-2017</w:t>
      </w:r>
      <w:r w:rsidRPr="007237C8">
        <w:tab/>
        <w:t xml:space="preserve">Maria Serra, PhD, Postdoctoral Fellow, currently </w:t>
      </w:r>
      <w:r w:rsidR="000126DF">
        <w:t>Postdoctoral Fellow, Turin, Italy</w:t>
      </w:r>
    </w:p>
    <w:p w14:paraId="16F79CC8" w14:textId="4C73103B" w:rsidR="0040361D" w:rsidRDefault="000126DF" w:rsidP="0040361D">
      <w:pPr>
        <w:tabs>
          <w:tab w:val="left" w:pos="360"/>
        </w:tabs>
        <w:spacing w:before="0"/>
        <w:ind w:left="2160" w:hanging="2160"/>
      </w:pPr>
      <w:r>
        <w:tab/>
        <w:t>2010-2015</w:t>
      </w:r>
      <w:r w:rsidR="0040361D" w:rsidRPr="007237C8">
        <w:tab/>
        <w:t>Finn Hawkins, MD, Pulmonary Fe</w:t>
      </w:r>
      <w:r w:rsidR="009F5B22">
        <w:t>llow, currently Assistant Professor</w:t>
      </w:r>
      <w:r w:rsidR="0040361D" w:rsidRPr="007237C8">
        <w:t>, BUSM</w:t>
      </w:r>
    </w:p>
    <w:p w14:paraId="642D3E9D" w14:textId="116A7D1E" w:rsidR="007A646F" w:rsidRPr="007237C8" w:rsidRDefault="00DB1427" w:rsidP="0040361D">
      <w:pPr>
        <w:tabs>
          <w:tab w:val="left" w:pos="360"/>
        </w:tabs>
        <w:spacing w:before="0"/>
        <w:ind w:left="2160" w:hanging="2160"/>
      </w:pPr>
      <w:r>
        <w:tab/>
        <w:t>2009-2012</w:t>
      </w:r>
      <w:r w:rsidR="007A646F">
        <w:tab/>
        <w:t>Laertis I</w:t>
      </w:r>
      <w:r w:rsidR="007A646F" w:rsidRPr="007237C8">
        <w:t xml:space="preserve">konomou, PhD, Postdoctoral Fellow, </w:t>
      </w:r>
      <w:r w:rsidR="007A646F">
        <w:t xml:space="preserve">currently </w:t>
      </w:r>
      <w:r w:rsidR="007A646F" w:rsidRPr="007237C8">
        <w:t>Ass</w:t>
      </w:r>
      <w:r w:rsidR="00355712">
        <w:t>ociate</w:t>
      </w:r>
      <w:r w:rsidR="007A646F" w:rsidRPr="007237C8">
        <w:t xml:space="preserve"> Professor,</w:t>
      </w:r>
      <w:r w:rsidR="00355712">
        <w:t xml:space="preserve"> SUNY Buffalo</w:t>
      </w:r>
    </w:p>
    <w:p w14:paraId="344653CA" w14:textId="77777777" w:rsidR="0040361D" w:rsidRPr="007237C8" w:rsidRDefault="0040361D" w:rsidP="0040361D">
      <w:pPr>
        <w:tabs>
          <w:tab w:val="left" w:pos="360"/>
        </w:tabs>
        <w:spacing w:before="0"/>
        <w:ind w:left="2160" w:hanging="2160"/>
      </w:pPr>
      <w:r w:rsidRPr="007237C8">
        <w:rPr>
          <w:b/>
        </w:rPr>
        <w:tab/>
      </w:r>
      <w:r w:rsidRPr="007237C8">
        <w:t>2008-2010</w:t>
      </w:r>
      <w:r w:rsidRPr="007237C8">
        <w:tab/>
        <w:t>Aba Somers, MD, Pulmonary Fellow, currently Attending Pulmonologist</w:t>
      </w:r>
    </w:p>
    <w:p w14:paraId="09092987" w14:textId="3838E6F5" w:rsidR="0040361D" w:rsidRPr="007237C8" w:rsidRDefault="0040361D" w:rsidP="0040361D">
      <w:pPr>
        <w:tabs>
          <w:tab w:val="left" w:pos="360"/>
        </w:tabs>
        <w:spacing w:before="0"/>
        <w:ind w:left="2160" w:hanging="2160"/>
        <w:jc w:val="left"/>
      </w:pPr>
      <w:r w:rsidRPr="007237C8">
        <w:tab/>
        <w:t>2008-2011</w:t>
      </w:r>
      <w:r w:rsidRPr="007237C8">
        <w:tab/>
        <w:t xml:space="preserve">Constantina Christodoulou, PhD, </w:t>
      </w:r>
      <w:r w:rsidR="00C53BB3">
        <w:t xml:space="preserve">PhD </w:t>
      </w:r>
      <w:r w:rsidRPr="007237C8">
        <w:t xml:space="preserve">Graduate Student, currently </w:t>
      </w:r>
      <w:r w:rsidR="001E3724">
        <w:t>Lab Head</w:t>
      </w:r>
      <w:r w:rsidR="008E2991">
        <w:t>/Principal Investigator, Novartis, Cambridge, MA</w:t>
      </w:r>
    </w:p>
    <w:p w14:paraId="3F8ADBE9" w14:textId="0C20E247" w:rsidR="0040361D" w:rsidRPr="007237C8" w:rsidRDefault="0040361D" w:rsidP="0040361D">
      <w:pPr>
        <w:tabs>
          <w:tab w:val="left" w:pos="360"/>
        </w:tabs>
        <w:spacing w:before="0"/>
        <w:ind w:left="2160" w:hanging="2160"/>
        <w:jc w:val="left"/>
      </w:pPr>
      <w:r w:rsidRPr="007237C8">
        <w:tab/>
        <w:t>2007-2011</w:t>
      </w:r>
      <w:r w:rsidRPr="007237C8">
        <w:tab/>
        <w:t>Tyler Longmire, PhD, Graduate Studen</w:t>
      </w:r>
      <w:r w:rsidR="003771B1">
        <w:t>t, currently Staff Scientist</w:t>
      </w:r>
      <w:r w:rsidR="00CC45B0">
        <w:t>/PI</w:t>
      </w:r>
      <w:r w:rsidRPr="007237C8">
        <w:t xml:space="preserve">, </w:t>
      </w:r>
      <w:r w:rsidR="003771B1">
        <w:t>Novartis</w:t>
      </w:r>
      <w:r w:rsidR="008E2991">
        <w:t>, Cambridge, MA</w:t>
      </w:r>
    </w:p>
    <w:p w14:paraId="4D235881" w14:textId="77777777" w:rsidR="0040361D" w:rsidRPr="007237C8" w:rsidRDefault="0040361D" w:rsidP="0040361D">
      <w:pPr>
        <w:tabs>
          <w:tab w:val="left" w:pos="360"/>
        </w:tabs>
        <w:spacing w:before="0"/>
        <w:ind w:left="2160" w:hanging="2160"/>
        <w:jc w:val="left"/>
      </w:pPr>
      <w:r w:rsidRPr="007237C8">
        <w:tab/>
        <w:t>2006-2008</w:t>
      </w:r>
      <w:r w:rsidRPr="007237C8">
        <w:tab/>
        <w:t>Sara Greenhill, MD, Pulmonary Fellow, currently Interventional Pulmonologist</w:t>
      </w:r>
    </w:p>
    <w:p w14:paraId="0D255BE9" w14:textId="085FF456" w:rsidR="0040361D" w:rsidRPr="007237C8" w:rsidRDefault="0040361D" w:rsidP="007A646F">
      <w:pPr>
        <w:tabs>
          <w:tab w:val="left" w:pos="360"/>
        </w:tabs>
        <w:spacing w:before="0"/>
        <w:ind w:left="2160" w:hanging="2160"/>
        <w:jc w:val="left"/>
      </w:pPr>
      <w:r w:rsidRPr="007237C8">
        <w:tab/>
        <w:t>2005-2006</w:t>
      </w:r>
      <w:r w:rsidRPr="007237C8">
        <w:tab/>
        <w:t xml:space="preserve">Asha Anandaiah, MD, Medical Resident, </w:t>
      </w:r>
      <w:r>
        <w:t>currently Instructor</w:t>
      </w:r>
      <w:r w:rsidRPr="007237C8">
        <w:t>, Harvard University</w:t>
      </w:r>
    </w:p>
    <w:p w14:paraId="6B4EAAEA" w14:textId="697220A9" w:rsidR="002F55C1" w:rsidRDefault="0040361D" w:rsidP="003771B1">
      <w:pPr>
        <w:tabs>
          <w:tab w:val="left" w:pos="360"/>
        </w:tabs>
        <w:spacing w:before="0"/>
        <w:ind w:left="2160" w:hanging="2160"/>
        <w:jc w:val="left"/>
      </w:pPr>
      <w:r w:rsidRPr="007237C8">
        <w:tab/>
        <w:t>2004-2010</w:t>
      </w:r>
      <w:r w:rsidRPr="007237C8">
        <w:tab/>
        <w:t xml:space="preserve">Andrew Wilson, MD, Pulmonary Fellow, </w:t>
      </w:r>
      <w:r w:rsidR="009F5B22">
        <w:t>currently</w:t>
      </w:r>
      <w:r w:rsidR="003771B1">
        <w:t xml:space="preserve"> </w:t>
      </w:r>
      <w:r w:rsidR="0050260B">
        <w:t>Associate</w:t>
      </w:r>
      <w:r w:rsidRPr="007237C8">
        <w:t xml:space="preserve"> Professor</w:t>
      </w:r>
      <w:r w:rsidR="008E2991">
        <w:t xml:space="preserve"> of Medicine</w:t>
      </w:r>
      <w:r w:rsidRPr="007237C8">
        <w:t>, BUSM</w:t>
      </w:r>
      <w:r w:rsidR="008E2991">
        <w:t>, Boston, MA</w:t>
      </w:r>
    </w:p>
    <w:p w14:paraId="5A5BD4CD" w14:textId="0FFF9B69" w:rsidR="00AF2209" w:rsidRDefault="00AF2209" w:rsidP="003771B1">
      <w:pPr>
        <w:tabs>
          <w:tab w:val="left" w:pos="360"/>
        </w:tabs>
        <w:spacing w:before="0"/>
        <w:ind w:left="2160" w:hanging="2160"/>
        <w:jc w:val="left"/>
      </w:pPr>
    </w:p>
    <w:p w14:paraId="5BF9C3F0" w14:textId="0AC13300" w:rsidR="00AF2209" w:rsidRPr="00CF0F1D" w:rsidRDefault="00AF2209" w:rsidP="003771B1">
      <w:pPr>
        <w:tabs>
          <w:tab w:val="left" w:pos="360"/>
        </w:tabs>
        <w:spacing w:before="0"/>
        <w:ind w:left="2160" w:hanging="2160"/>
        <w:jc w:val="left"/>
        <w:rPr>
          <w:b/>
          <w:bCs/>
        </w:rPr>
      </w:pPr>
      <w:r w:rsidRPr="00CF0F1D">
        <w:rPr>
          <w:b/>
          <w:bCs/>
        </w:rPr>
        <w:t>High School Student Rotators in the Kotton Laboratory:</w:t>
      </w:r>
    </w:p>
    <w:p w14:paraId="30CE480A" w14:textId="2AF2D709" w:rsidR="00AF2209" w:rsidRDefault="00AF2209" w:rsidP="003771B1">
      <w:pPr>
        <w:tabs>
          <w:tab w:val="left" w:pos="360"/>
        </w:tabs>
        <w:spacing w:before="0"/>
        <w:ind w:left="2160" w:hanging="2160"/>
        <w:jc w:val="left"/>
      </w:pPr>
      <w:r>
        <w:tab/>
        <w:t>Gabi Horowitz</w:t>
      </w:r>
    </w:p>
    <w:p w14:paraId="41303E39" w14:textId="6B14A6D5" w:rsidR="00AF2209" w:rsidRDefault="00AF2209" w:rsidP="003771B1">
      <w:pPr>
        <w:tabs>
          <w:tab w:val="left" w:pos="360"/>
        </w:tabs>
        <w:spacing w:before="0"/>
        <w:ind w:left="2160" w:hanging="2160"/>
        <w:jc w:val="left"/>
      </w:pPr>
      <w:r>
        <w:tab/>
        <w:t>Jenny Jean</w:t>
      </w:r>
    </w:p>
    <w:p w14:paraId="0F8CED0C" w14:textId="509EF9EC" w:rsidR="00AF2209" w:rsidRDefault="00AF2209" w:rsidP="003771B1">
      <w:pPr>
        <w:tabs>
          <w:tab w:val="left" w:pos="360"/>
        </w:tabs>
        <w:spacing w:before="0"/>
        <w:ind w:left="2160" w:hanging="2160"/>
        <w:jc w:val="left"/>
      </w:pPr>
      <w:r>
        <w:tab/>
        <w:t>Raphael Deykin</w:t>
      </w:r>
    </w:p>
    <w:p w14:paraId="7DE6B33D" w14:textId="0BFB7D3F" w:rsidR="00AF2209" w:rsidRDefault="00AF2209" w:rsidP="003771B1">
      <w:pPr>
        <w:tabs>
          <w:tab w:val="left" w:pos="360"/>
        </w:tabs>
        <w:spacing w:before="0"/>
        <w:ind w:left="2160" w:hanging="2160"/>
        <w:jc w:val="left"/>
      </w:pPr>
      <w:r>
        <w:tab/>
        <w:t>Ezra Pemstein</w:t>
      </w:r>
    </w:p>
    <w:p w14:paraId="4A0090CF" w14:textId="034E8E69" w:rsidR="00AF2209" w:rsidRDefault="00AF2209" w:rsidP="003771B1">
      <w:pPr>
        <w:tabs>
          <w:tab w:val="left" w:pos="360"/>
        </w:tabs>
        <w:spacing w:before="0"/>
        <w:ind w:left="2160" w:hanging="2160"/>
        <w:jc w:val="left"/>
      </w:pPr>
      <w:r>
        <w:tab/>
        <w:t>Daniel Nissenbaum</w:t>
      </w:r>
    </w:p>
    <w:p w14:paraId="77BA162D" w14:textId="26F23AEE" w:rsidR="00AF2209" w:rsidRDefault="00AF2209" w:rsidP="003771B1">
      <w:pPr>
        <w:tabs>
          <w:tab w:val="left" w:pos="360"/>
        </w:tabs>
        <w:spacing w:before="0"/>
        <w:ind w:left="2160" w:hanging="2160"/>
        <w:jc w:val="left"/>
      </w:pPr>
      <w:r>
        <w:tab/>
        <w:t>Gili Schor</w:t>
      </w:r>
    </w:p>
    <w:p w14:paraId="35CB939A" w14:textId="573A6693" w:rsidR="00AF2209" w:rsidRDefault="00AF2209" w:rsidP="003771B1">
      <w:pPr>
        <w:tabs>
          <w:tab w:val="left" w:pos="360"/>
        </w:tabs>
        <w:spacing w:before="0"/>
        <w:ind w:left="2160" w:hanging="2160"/>
        <w:jc w:val="left"/>
      </w:pPr>
      <w:r>
        <w:tab/>
        <w:t>Jared Nissenbaum</w:t>
      </w:r>
    </w:p>
    <w:p w14:paraId="767E08A4" w14:textId="03D6684D" w:rsidR="00AF2209" w:rsidRDefault="00AF2209" w:rsidP="00AF2209">
      <w:pPr>
        <w:tabs>
          <w:tab w:val="left" w:pos="360"/>
        </w:tabs>
        <w:spacing w:before="0"/>
        <w:jc w:val="left"/>
      </w:pPr>
      <w:r>
        <w:tab/>
        <w:t>Gabe Nissenbaum</w:t>
      </w:r>
    </w:p>
    <w:p w14:paraId="63BB66DF" w14:textId="263B0B76" w:rsidR="00AF2209" w:rsidRDefault="00AF2209" w:rsidP="00AF2209">
      <w:pPr>
        <w:tabs>
          <w:tab w:val="left" w:pos="360"/>
        </w:tabs>
        <w:spacing w:before="0"/>
        <w:jc w:val="left"/>
      </w:pPr>
      <w:r>
        <w:tab/>
        <w:t>Sam Orelowitz</w:t>
      </w:r>
    </w:p>
    <w:p w14:paraId="4233720D" w14:textId="66B475C3" w:rsidR="00AF2209" w:rsidRDefault="00AF2209" w:rsidP="00AF2209">
      <w:pPr>
        <w:tabs>
          <w:tab w:val="left" w:pos="360"/>
        </w:tabs>
        <w:spacing w:before="0"/>
        <w:jc w:val="left"/>
      </w:pPr>
      <w:r>
        <w:tab/>
        <w:t>Cora Wendlandt</w:t>
      </w:r>
    </w:p>
    <w:p w14:paraId="2E441102" w14:textId="1543E23B" w:rsidR="00AF2209" w:rsidRDefault="00AF2209" w:rsidP="00AF2209">
      <w:pPr>
        <w:tabs>
          <w:tab w:val="left" w:pos="360"/>
        </w:tabs>
        <w:spacing w:before="0"/>
        <w:jc w:val="left"/>
      </w:pPr>
      <w:r>
        <w:tab/>
        <w:t>Anne Joseph</w:t>
      </w:r>
    </w:p>
    <w:p w14:paraId="684AAAC0" w14:textId="5E720407" w:rsidR="00423F7C" w:rsidRDefault="00423F7C" w:rsidP="00AF2209">
      <w:pPr>
        <w:tabs>
          <w:tab w:val="left" w:pos="360"/>
        </w:tabs>
        <w:spacing w:before="0"/>
        <w:jc w:val="left"/>
      </w:pPr>
      <w:r>
        <w:tab/>
        <w:t>Ava Nalavala</w:t>
      </w:r>
    </w:p>
    <w:p w14:paraId="40DB08B1" w14:textId="77777777" w:rsidR="00A83C6F" w:rsidRDefault="00A83C6F" w:rsidP="003771B1">
      <w:pPr>
        <w:tabs>
          <w:tab w:val="left" w:pos="360"/>
        </w:tabs>
        <w:spacing w:before="0"/>
        <w:ind w:left="2160" w:hanging="2160"/>
        <w:jc w:val="left"/>
      </w:pPr>
    </w:p>
    <w:p w14:paraId="65C2704F" w14:textId="080449A7" w:rsidR="001C6E15" w:rsidRDefault="001C6E15" w:rsidP="003771B1">
      <w:pPr>
        <w:tabs>
          <w:tab w:val="left" w:pos="360"/>
        </w:tabs>
        <w:spacing w:before="0"/>
        <w:ind w:left="2160" w:hanging="2160"/>
        <w:jc w:val="left"/>
      </w:pPr>
      <w:r w:rsidRPr="00C04BF4">
        <w:rPr>
          <w:b/>
        </w:rPr>
        <w:t>Current Independent Faculty that trained in the Kotton Laboratory</w:t>
      </w:r>
      <w:r w:rsidR="00C04BF4">
        <w:t>:</w:t>
      </w:r>
    </w:p>
    <w:p w14:paraId="27D010E3" w14:textId="3E8EF96A" w:rsidR="00CA7B4B" w:rsidRDefault="00C04BF4" w:rsidP="003771B1">
      <w:pPr>
        <w:tabs>
          <w:tab w:val="left" w:pos="360"/>
        </w:tabs>
        <w:spacing w:before="0"/>
        <w:ind w:left="2160" w:hanging="2160"/>
        <w:jc w:val="left"/>
      </w:pPr>
      <w:r>
        <w:tab/>
      </w:r>
      <w:r w:rsidR="00CA7B4B">
        <w:t>Instructors: John Kennedy</w:t>
      </w:r>
      <w:r w:rsidR="00032F16">
        <w:t>, MD, MSc</w:t>
      </w:r>
      <w:r w:rsidR="00CA7B4B">
        <w:t>, Asha Anandaiah</w:t>
      </w:r>
      <w:r w:rsidR="00032F16">
        <w:t>, MD</w:t>
      </w:r>
      <w:r w:rsidR="00CA7B4B">
        <w:t xml:space="preserve"> </w:t>
      </w:r>
    </w:p>
    <w:p w14:paraId="47986280" w14:textId="3C1F35D4" w:rsidR="001C6E15" w:rsidRDefault="00CA7B4B" w:rsidP="00A21AF4">
      <w:pPr>
        <w:tabs>
          <w:tab w:val="left" w:pos="360"/>
        </w:tabs>
        <w:spacing w:before="0"/>
        <w:ind w:left="2160" w:hanging="2160"/>
        <w:jc w:val="left"/>
      </w:pPr>
      <w:r>
        <w:tab/>
      </w:r>
      <w:r w:rsidR="001C6E15">
        <w:t>Assistant Professors: Kostas Alysandratos</w:t>
      </w:r>
      <w:r w:rsidR="00355712">
        <w:t>,  PhD</w:t>
      </w:r>
      <w:r w:rsidR="001C6E15">
        <w:t>, Killian Hurley</w:t>
      </w:r>
      <w:r w:rsidR="00355712">
        <w:t>, MD, PhD</w:t>
      </w:r>
      <w:r w:rsidR="001C6E15">
        <w:t>, Mohamed Jamal</w:t>
      </w:r>
      <w:r w:rsidR="00355712">
        <w:t>, PhD</w:t>
      </w:r>
      <w:r w:rsidR="001C6E15">
        <w:t>, Finn Hawkins</w:t>
      </w:r>
      <w:r w:rsidR="00355712">
        <w:t>, MD</w:t>
      </w:r>
      <w:r w:rsidR="001C6E15">
        <w:t>, Hector Marquez</w:t>
      </w:r>
      <w:r w:rsidR="00355712">
        <w:t>, MD</w:t>
      </w:r>
      <w:r w:rsidR="00637B03">
        <w:t xml:space="preserve">, </w:t>
      </w:r>
      <w:r w:rsidR="00032F16">
        <w:t xml:space="preserve">Nicole F. Ruopp, MD, </w:t>
      </w:r>
      <w:r w:rsidR="00637B03">
        <w:t>Ruobing Wang, MD</w:t>
      </w:r>
    </w:p>
    <w:p w14:paraId="3C07929B" w14:textId="4C765259" w:rsidR="001C6E15" w:rsidRDefault="00C04BF4" w:rsidP="003771B1">
      <w:pPr>
        <w:tabs>
          <w:tab w:val="left" w:pos="360"/>
        </w:tabs>
        <w:spacing w:before="0"/>
        <w:ind w:left="2160" w:hanging="2160"/>
        <w:jc w:val="left"/>
      </w:pPr>
      <w:r>
        <w:tab/>
      </w:r>
      <w:r w:rsidR="001C6E15">
        <w:t xml:space="preserve">Associate Professors: Andrew </w:t>
      </w:r>
      <w:r w:rsidR="00CA7B4B">
        <w:t xml:space="preserve">A. </w:t>
      </w:r>
      <w:r w:rsidR="001C6E15">
        <w:t>Wilson</w:t>
      </w:r>
      <w:r w:rsidR="00355712">
        <w:t>, MD</w:t>
      </w:r>
      <w:r w:rsidR="001910F3">
        <w:t>, Laertis Ikonomou</w:t>
      </w:r>
      <w:r w:rsidR="00355712">
        <w:t>, PhD</w:t>
      </w:r>
    </w:p>
    <w:p w14:paraId="1E3727D5" w14:textId="7A15F6BB" w:rsidR="00AF2209" w:rsidRDefault="00AF2209" w:rsidP="003771B1">
      <w:pPr>
        <w:tabs>
          <w:tab w:val="left" w:pos="360"/>
        </w:tabs>
        <w:spacing w:before="0"/>
        <w:ind w:left="2160" w:hanging="2160"/>
        <w:jc w:val="left"/>
      </w:pPr>
      <w:r>
        <w:tab/>
      </w:r>
    </w:p>
    <w:p w14:paraId="6F5B79C9" w14:textId="1E80A075" w:rsidR="001C6E15" w:rsidRDefault="001C6E15" w:rsidP="003771B1">
      <w:pPr>
        <w:tabs>
          <w:tab w:val="left" w:pos="360"/>
        </w:tabs>
        <w:spacing w:before="0"/>
        <w:ind w:left="2160" w:hanging="2160"/>
        <w:jc w:val="left"/>
      </w:pPr>
      <w:r>
        <w:lastRenderedPageBreak/>
        <w:tab/>
      </w:r>
    </w:p>
    <w:p w14:paraId="2DE93E2D" w14:textId="2925D64F" w:rsidR="00A83C6F" w:rsidRPr="00335E6C" w:rsidRDefault="00A83C6F" w:rsidP="003771B1">
      <w:pPr>
        <w:tabs>
          <w:tab w:val="left" w:pos="360"/>
        </w:tabs>
        <w:spacing w:before="0"/>
        <w:ind w:left="2160" w:hanging="2160"/>
        <w:jc w:val="left"/>
        <w:rPr>
          <w:b/>
        </w:rPr>
      </w:pPr>
      <w:r w:rsidRPr="00335E6C">
        <w:rPr>
          <w:b/>
        </w:rPr>
        <w:t>Mentored Grant Awards</w:t>
      </w:r>
      <w:r w:rsidR="00335E6C">
        <w:rPr>
          <w:b/>
        </w:rPr>
        <w:t xml:space="preserve"> (serving as primary sponsor)</w:t>
      </w:r>
    </w:p>
    <w:p w14:paraId="68030FF3" w14:textId="77777777" w:rsidR="00A83C6F" w:rsidRPr="00335E6C" w:rsidRDefault="00A83C6F" w:rsidP="003771B1">
      <w:pPr>
        <w:tabs>
          <w:tab w:val="left" w:pos="360"/>
        </w:tabs>
        <w:spacing w:before="0"/>
        <w:ind w:left="2160" w:hanging="2160"/>
        <w:jc w:val="left"/>
        <w:rPr>
          <w:szCs w:val="24"/>
        </w:rPr>
      </w:pPr>
    </w:p>
    <w:p w14:paraId="25009F14" w14:textId="4F14889C" w:rsidR="00124640" w:rsidRPr="00335E6C" w:rsidRDefault="00124640" w:rsidP="00124640">
      <w:pPr>
        <w:tabs>
          <w:tab w:val="left" w:pos="360"/>
        </w:tabs>
        <w:spacing w:before="0"/>
        <w:ind w:left="2160" w:hanging="2160"/>
        <w:jc w:val="left"/>
        <w:rPr>
          <w:szCs w:val="24"/>
        </w:rPr>
      </w:pPr>
      <w:r w:rsidRPr="00335E6C">
        <w:rPr>
          <w:szCs w:val="24"/>
        </w:rPr>
        <w:t>Alpha-1 Foundation Re</w:t>
      </w:r>
      <w:r>
        <w:rPr>
          <w:szCs w:val="24"/>
        </w:rPr>
        <w:t>search Fellowship; Killian Hurley</w:t>
      </w:r>
      <w:r w:rsidR="00432EE2">
        <w:rPr>
          <w:szCs w:val="24"/>
        </w:rPr>
        <w:t>, MD</w:t>
      </w:r>
    </w:p>
    <w:p w14:paraId="3C88BE6C" w14:textId="02E5CE59" w:rsidR="00395CFE" w:rsidRDefault="00A83C6F" w:rsidP="00395CFE">
      <w:pPr>
        <w:tabs>
          <w:tab w:val="left" w:pos="360"/>
        </w:tabs>
        <w:spacing w:before="0"/>
        <w:ind w:left="2160" w:hanging="2160"/>
        <w:jc w:val="left"/>
        <w:rPr>
          <w:szCs w:val="24"/>
        </w:rPr>
      </w:pPr>
      <w:r w:rsidRPr="00335E6C">
        <w:rPr>
          <w:szCs w:val="24"/>
        </w:rPr>
        <w:t>K08 (NIH/NHLBI Career Training Grant); Andrew Wilson</w:t>
      </w:r>
      <w:r w:rsidR="00432EE2">
        <w:rPr>
          <w:szCs w:val="24"/>
        </w:rPr>
        <w:t>, MD</w:t>
      </w:r>
    </w:p>
    <w:p w14:paraId="4529DC23" w14:textId="78E7EBC2" w:rsidR="00E97696" w:rsidRPr="00335E6C" w:rsidRDefault="00E97696" w:rsidP="00E97696">
      <w:pPr>
        <w:tabs>
          <w:tab w:val="left" w:pos="360"/>
        </w:tabs>
        <w:spacing w:before="0"/>
        <w:ind w:left="2160" w:hanging="2160"/>
        <w:jc w:val="left"/>
        <w:rPr>
          <w:szCs w:val="24"/>
        </w:rPr>
      </w:pPr>
      <w:r w:rsidRPr="00335E6C">
        <w:rPr>
          <w:szCs w:val="24"/>
        </w:rPr>
        <w:t xml:space="preserve">K08 (NIH/NHLBI Career Training Grant); </w:t>
      </w:r>
      <w:r>
        <w:rPr>
          <w:szCs w:val="24"/>
        </w:rPr>
        <w:t>Ruobing Wang, MD</w:t>
      </w:r>
    </w:p>
    <w:p w14:paraId="5C1DFA8C" w14:textId="40347C57" w:rsidR="00395CFE" w:rsidRPr="00335E6C" w:rsidRDefault="00395CFE" w:rsidP="003771B1">
      <w:pPr>
        <w:tabs>
          <w:tab w:val="left" w:pos="360"/>
        </w:tabs>
        <w:spacing w:before="0"/>
        <w:ind w:left="2160" w:hanging="2160"/>
        <w:jc w:val="left"/>
        <w:rPr>
          <w:szCs w:val="24"/>
        </w:rPr>
      </w:pPr>
      <w:r w:rsidRPr="00335E6C">
        <w:rPr>
          <w:szCs w:val="24"/>
        </w:rPr>
        <w:t>American Lung Association Fellowship; Andrew Wilson</w:t>
      </w:r>
      <w:r w:rsidR="00432EE2">
        <w:rPr>
          <w:szCs w:val="24"/>
        </w:rPr>
        <w:t>, MD</w:t>
      </w:r>
    </w:p>
    <w:p w14:paraId="3D61A229" w14:textId="5550AF1D" w:rsidR="00395CFE" w:rsidRPr="00335E6C" w:rsidRDefault="00395CFE" w:rsidP="003771B1">
      <w:pPr>
        <w:tabs>
          <w:tab w:val="left" w:pos="360"/>
        </w:tabs>
        <w:spacing w:before="0"/>
        <w:ind w:left="2160" w:hanging="2160"/>
        <w:jc w:val="left"/>
        <w:rPr>
          <w:szCs w:val="24"/>
        </w:rPr>
      </w:pPr>
      <w:r w:rsidRPr="00335E6C">
        <w:rPr>
          <w:szCs w:val="24"/>
        </w:rPr>
        <w:t>Alpha-1 Foundation Research Fellowship; Andrew Wilson</w:t>
      </w:r>
      <w:r w:rsidR="00432EE2">
        <w:rPr>
          <w:szCs w:val="24"/>
        </w:rPr>
        <w:t>, MD</w:t>
      </w:r>
    </w:p>
    <w:p w14:paraId="7CBECC02" w14:textId="6B144093" w:rsidR="00A83C6F" w:rsidRDefault="00A83C6F" w:rsidP="003771B1">
      <w:pPr>
        <w:tabs>
          <w:tab w:val="left" w:pos="360"/>
        </w:tabs>
        <w:spacing w:before="0"/>
        <w:ind w:left="2160" w:hanging="2160"/>
        <w:jc w:val="left"/>
        <w:rPr>
          <w:szCs w:val="24"/>
        </w:rPr>
      </w:pPr>
      <w:r w:rsidRPr="00335E6C">
        <w:rPr>
          <w:szCs w:val="24"/>
        </w:rPr>
        <w:t>American Lung Association Fellowship; Finn Hawkins</w:t>
      </w:r>
      <w:r w:rsidR="00432EE2">
        <w:rPr>
          <w:szCs w:val="24"/>
        </w:rPr>
        <w:t>, MD</w:t>
      </w:r>
    </w:p>
    <w:p w14:paraId="37541150" w14:textId="46F48B8E" w:rsidR="0080750F" w:rsidRPr="00335E6C" w:rsidRDefault="0080750F" w:rsidP="0080750F">
      <w:pPr>
        <w:tabs>
          <w:tab w:val="left" w:pos="360"/>
        </w:tabs>
        <w:spacing w:before="0"/>
        <w:ind w:left="2160" w:hanging="2160"/>
        <w:jc w:val="left"/>
        <w:rPr>
          <w:szCs w:val="24"/>
        </w:rPr>
      </w:pPr>
      <w:r>
        <w:rPr>
          <w:szCs w:val="24"/>
        </w:rPr>
        <w:t>Cystic Fibrosis Foundation Fellowship; Finn Hawkins</w:t>
      </w:r>
      <w:r w:rsidR="00432EE2">
        <w:rPr>
          <w:szCs w:val="24"/>
        </w:rPr>
        <w:t>, MD</w:t>
      </w:r>
    </w:p>
    <w:p w14:paraId="0F38028B" w14:textId="45FCDCCE" w:rsidR="00395CFE" w:rsidRDefault="00335E6C" w:rsidP="003771B1">
      <w:pPr>
        <w:tabs>
          <w:tab w:val="left" w:pos="360"/>
        </w:tabs>
        <w:spacing w:before="0"/>
        <w:ind w:left="2160" w:hanging="2160"/>
        <w:jc w:val="left"/>
        <w:rPr>
          <w:szCs w:val="24"/>
        </w:rPr>
      </w:pPr>
      <w:r w:rsidRPr="00335E6C">
        <w:rPr>
          <w:szCs w:val="24"/>
        </w:rPr>
        <w:t>Flight Attendant Medical Resear</w:t>
      </w:r>
      <w:r w:rsidR="00395CFE" w:rsidRPr="00335E6C">
        <w:rPr>
          <w:szCs w:val="24"/>
        </w:rPr>
        <w:t>ch Institute (FAMRI) Young Clinical Scientist Award; Andrew Wilson</w:t>
      </w:r>
      <w:r w:rsidR="00432EE2">
        <w:rPr>
          <w:szCs w:val="24"/>
        </w:rPr>
        <w:t>, MD</w:t>
      </w:r>
    </w:p>
    <w:p w14:paraId="29BD946C" w14:textId="11E900B6" w:rsidR="006B5C1E" w:rsidRPr="00335E6C" w:rsidRDefault="006B5C1E" w:rsidP="003771B1">
      <w:pPr>
        <w:tabs>
          <w:tab w:val="left" w:pos="360"/>
        </w:tabs>
        <w:spacing w:before="0"/>
        <w:ind w:left="2160" w:hanging="2160"/>
        <w:jc w:val="left"/>
        <w:rPr>
          <w:szCs w:val="24"/>
        </w:rPr>
      </w:pPr>
      <w:r>
        <w:rPr>
          <w:szCs w:val="24"/>
        </w:rPr>
        <w:t>American Association of Endodontics; Mohamed Jamal</w:t>
      </w:r>
      <w:r w:rsidR="00432EE2">
        <w:rPr>
          <w:szCs w:val="24"/>
        </w:rPr>
        <w:t>, DMD</w:t>
      </w:r>
    </w:p>
    <w:p w14:paraId="60ACAEBF" w14:textId="6C3C362D" w:rsidR="00A83C6F" w:rsidRPr="00335E6C" w:rsidRDefault="00395CFE" w:rsidP="003771B1">
      <w:pPr>
        <w:tabs>
          <w:tab w:val="left" w:pos="360"/>
        </w:tabs>
        <w:spacing w:before="0"/>
        <w:ind w:left="2160" w:hanging="2160"/>
        <w:jc w:val="left"/>
        <w:rPr>
          <w:szCs w:val="24"/>
        </w:rPr>
      </w:pPr>
      <w:r w:rsidRPr="00335E6C">
        <w:rPr>
          <w:szCs w:val="24"/>
        </w:rPr>
        <w:t>F3</w:t>
      </w:r>
      <w:r w:rsidR="00335E6C" w:rsidRPr="00335E6C">
        <w:rPr>
          <w:szCs w:val="24"/>
        </w:rPr>
        <w:t>1</w:t>
      </w:r>
      <w:r w:rsidRPr="00335E6C">
        <w:rPr>
          <w:szCs w:val="24"/>
        </w:rPr>
        <w:t xml:space="preserve"> </w:t>
      </w:r>
      <w:r w:rsidR="00A83C6F" w:rsidRPr="00335E6C">
        <w:rPr>
          <w:szCs w:val="24"/>
        </w:rPr>
        <w:t xml:space="preserve">NIH/NHLBI </w:t>
      </w:r>
      <w:r w:rsidRPr="00335E6C">
        <w:rPr>
          <w:szCs w:val="24"/>
        </w:rPr>
        <w:t>(</w:t>
      </w:r>
      <w:r w:rsidRPr="00335E6C">
        <w:rPr>
          <w:rFonts w:eastAsia="Cambria"/>
          <w:szCs w:val="24"/>
        </w:rPr>
        <w:t>F31 HL129777)</w:t>
      </w:r>
      <w:r w:rsidRPr="00335E6C">
        <w:rPr>
          <w:szCs w:val="24"/>
        </w:rPr>
        <w:t xml:space="preserve"> individual</w:t>
      </w:r>
      <w:r w:rsidR="00335E6C" w:rsidRPr="00335E6C">
        <w:rPr>
          <w:szCs w:val="24"/>
        </w:rPr>
        <w:t xml:space="preserve"> NRSA Predoctoral fellowship</w:t>
      </w:r>
      <w:r w:rsidR="00A83C6F" w:rsidRPr="00335E6C">
        <w:rPr>
          <w:szCs w:val="24"/>
        </w:rPr>
        <w:t>; Katie Benson</w:t>
      </w:r>
    </w:p>
    <w:p w14:paraId="5BB8ACC0" w14:textId="6D7AA63E" w:rsidR="00A83C6F" w:rsidRDefault="00395CFE" w:rsidP="003771B1">
      <w:pPr>
        <w:tabs>
          <w:tab w:val="left" w:pos="360"/>
        </w:tabs>
        <w:spacing w:before="0"/>
        <w:ind w:left="2160" w:hanging="2160"/>
        <w:jc w:val="left"/>
        <w:rPr>
          <w:szCs w:val="24"/>
        </w:rPr>
      </w:pPr>
      <w:r w:rsidRPr="00335E6C">
        <w:rPr>
          <w:szCs w:val="24"/>
        </w:rPr>
        <w:t>F31</w:t>
      </w:r>
      <w:r w:rsidR="00A83C6F" w:rsidRPr="00335E6C">
        <w:rPr>
          <w:szCs w:val="24"/>
        </w:rPr>
        <w:t xml:space="preserve"> NIH</w:t>
      </w:r>
      <w:r w:rsidR="00335E6C" w:rsidRPr="00335E6C">
        <w:rPr>
          <w:szCs w:val="24"/>
        </w:rPr>
        <w:t>/NHLBI</w:t>
      </w:r>
      <w:r w:rsidR="00A83C6F" w:rsidRPr="00335E6C">
        <w:rPr>
          <w:szCs w:val="24"/>
        </w:rPr>
        <w:t xml:space="preserve"> </w:t>
      </w:r>
      <w:r w:rsidR="00335E6C" w:rsidRPr="00335E6C">
        <w:rPr>
          <w:szCs w:val="24"/>
        </w:rPr>
        <w:t>(F31 HL128085) individual NRSA Predoctoral fellowship ;</w:t>
      </w:r>
      <w:r w:rsidR="00D96598">
        <w:rPr>
          <w:szCs w:val="24"/>
        </w:rPr>
        <w:t xml:space="preserve"> </w:t>
      </w:r>
      <w:r w:rsidR="00A83C6F" w:rsidRPr="00335E6C">
        <w:rPr>
          <w:szCs w:val="24"/>
        </w:rPr>
        <w:t>George Kwong</w:t>
      </w:r>
    </w:p>
    <w:p w14:paraId="11D971B8" w14:textId="606B3877" w:rsidR="001B70F1" w:rsidRDefault="001B70F1" w:rsidP="003771B1">
      <w:pPr>
        <w:tabs>
          <w:tab w:val="left" w:pos="360"/>
        </w:tabs>
        <w:spacing w:before="0"/>
        <w:ind w:left="2160" w:hanging="2160"/>
        <w:jc w:val="left"/>
        <w:rPr>
          <w:szCs w:val="24"/>
        </w:rPr>
      </w:pPr>
      <w:r>
        <w:rPr>
          <w:szCs w:val="24"/>
        </w:rPr>
        <w:t>F31 NIH/NHLBI individual NRSA Predoctoral fellowship; Anjali Jacob</w:t>
      </w:r>
    </w:p>
    <w:p w14:paraId="0C620E0B" w14:textId="0AE3E6FB" w:rsidR="00BB562C" w:rsidRDefault="00BB562C" w:rsidP="00BB562C">
      <w:pPr>
        <w:tabs>
          <w:tab w:val="left" w:pos="360"/>
        </w:tabs>
        <w:spacing w:before="0"/>
        <w:ind w:left="2160" w:hanging="2160"/>
        <w:jc w:val="left"/>
        <w:rPr>
          <w:szCs w:val="24"/>
        </w:rPr>
      </w:pPr>
      <w:r>
        <w:rPr>
          <w:szCs w:val="24"/>
        </w:rPr>
        <w:t>F31 NIH/NHLBI individual NRSA Predoctoral fellowship; Claire Burgess</w:t>
      </w:r>
    </w:p>
    <w:p w14:paraId="546111C0" w14:textId="09C3D722" w:rsidR="008E2991" w:rsidRDefault="008E2991" w:rsidP="003771B1">
      <w:pPr>
        <w:tabs>
          <w:tab w:val="left" w:pos="360"/>
        </w:tabs>
        <w:spacing w:before="0"/>
        <w:ind w:left="2160" w:hanging="2160"/>
        <w:jc w:val="left"/>
        <w:rPr>
          <w:szCs w:val="24"/>
        </w:rPr>
      </w:pPr>
      <w:r>
        <w:rPr>
          <w:szCs w:val="24"/>
        </w:rPr>
        <w:t>F30 NIH/NHLBI individual NRSA Predoctoral MD/PhD fellowship, Yuliang (Leon) Sun</w:t>
      </w:r>
    </w:p>
    <w:p w14:paraId="3920DDC3" w14:textId="098CD62B" w:rsidR="00EE1547" w:rsidRDefault="00EE1547" w:rsidP="003771B1">
      <w:pPr>
        <w:tabs>
          <w:tab w:val="left" w:pos="360"/>
        </w:tabs>
        <w:spacing w:before="0"/>
        <w:ind w:left="2160" w:hanging="2160"/>
        <w:jc w:val="left"/>
        <w:rPr>
          <w:szCs w:val="24"/>
        </w:rPr>
      </w:pPr>
      <w:r>
        <w:rPr>
          <w:szCs w:val="24"/>
        </w:rPr>
        <w:t>F32 NIH/NHLBI individual NRSA Postdoctoral fellowship; Michael Herriges, PhD</w:t>
      </w:r>
    </w:p>
    <w:p w14:paraId="7427CD8E" w14:textId="3605BDA4" w:rsidR="008E2991" w:rsidRDefault="008E2991" w:rsidP="003771B1">
      <w:pPr>
        <w:tabs>
          <w:tab w:val="left" w:pos="360"/>
        </w:tabs>
        <w:spacing w:before="0"/>
        <w:ind w:left="2160" w:hanging="2160"/>
        <w:jc w:val="left"/>
        <w:rPr>
          <w:szCs w:val="24"/>
        </w:rPr>
      </w:pPr>
      <w:r>
        <w:rPr>
          <w:szCs w:val="24"/>
        </w:rPr>
        <w:t>FastStart Lab Award, Novartis, Yuliang (Leon) Sun</w:t>
      </w:r>
    </w:p>
    <w:p w14:paraId="00F3B17E" w14:textId="77777777" w:rsidR="00F3363F" w:rsidRDefault="008E2991" w:rsidP="003771B1">
      <w:pPr>
        <w:tabs>
          <w:tab w:val="left" w:pos="360"/>
        </w:tabs>
        <w:spacing w:before="0"/>
        <w:ind w:left="2160" w:hanging="2160"/>
        <w:jc w:val="left"/>
        <w:rPr>
          <w:szCs w:val="24"/>
        </w:rPr>
      </w:pPr>
      <w:r>
        <w:rPr>
          <w:szCs w:val="24"/>
        </w:rPr>
        <w:t>JumpStart NIH/NHLBI Award, Progenitor Cell Translational Consortium, George Kwong</w:t>
      </w:r>
    </w:p>
    <w:p w14:paraId="2AF2D97A" w14:textId="1A066E80" w:rsidR="008E2991" w:rsidRDefault="00F3363F" w:rsidP="003771B1">
      <w:pPr>
        <w:tabs>
          <w:tab w:val="left" w:pos="360"/>
        </w:tabs>
        <w:spacing w:before="0"/>
        <w:ind w:left="2160" w:hanging="2160"/>
        <w:jc w:val="left"/>
        <w:rPr>
          <w:szCs w:val="24"/>
        </w:rPr>
      </w:pPr>
      <w:r>
        <w:rPr>
          <w:szCs w:val="24"/>
        </w:rPr>
        <w:t>Pulmonary Fibrosis Foundation Fellowship; Kostas Alysandratos, MD</w:t>
      </w:r>
      <w:r w:rsidR="002802EC">
        <w:rPr>
          <w:szCs w:val="24"/>
        </w:rPr>
        <w:t>, PhD</w:t>
      </w:r>
    </w:p>
    <w:p w14:paraId="03C9E64B" w14:textId="21A54651" w:rsidR="00637B03" w:rsidRDefault="00637B03" w:rsidP="00637B03">
      <w:pPr>
        <w:tabs>
          <w:tab w:val="left" w:pos="360"/>
        </w:tabs>
        <w:spacing w:before="0"/>
        <w:ind w:left="2160" w:hanging="2160"/>
        <w:jc w:val="left"/>
        <w:rPr>
          <w:szCs w:val="24"/>
        </w:rPr>
      </w:pPr>
      <w:r>
        <w:rPr>
          <w:szCs w:val="24"/>
        </w:rPr>
        <w:t>JumpStart NIH/NHLBI Award, Progenitor Cell Translational Consortium, Liang (Martin) Ma</w:t>
      </w:r>
    </w:p>
    <w:p w14:paraId="5C876605" w14:textId="7898C3AF" w:rsidR="00637B03" w:rsidRDefault="00637B03" w:rsidP="00637B03">
      <w:pPr>
        <w:tabs>
          <w:tab w:val="left" w:pos="360"/>
        </w:tabs>
        <w:spacing w:before="0"/>
        <w:ind w:left="2160" w:hanging="2160"/>
        <w:jc w:val="left"/>
        <w:rPr>
          <w:szCs w:val="24"/>
        </w:rPr>
      </w:pPr>
      <w:r>
        <w:rPr>
          <w:szCs w:val="24"/>
        </w:rPr>
        <w:t>JumpStart NIH/NHLBI Award, Progenitor Cell Translational Consortium, Claire Burgess</w:t>
      </w:r>
    </w:p>
    <w:p w14:paraId="6D19EE08" w14:textId="6AF18816" w:rsidR="00637B03" w:rsidRDefault="00637B03" w:rsidP="00637B03">
      <w:pPr>
        <w:tabs>
          <w:tab w:val="left" w:pos="360"/>
        </w:tabs>
        <w:spacing w:before="0"/>
        <w:ind w:left="2160" w:hanging="2160"/>
        <w:jc w:val="left"/>
        <w:rPr>
          <w:szCs w:val="24"/>
        </w:rPr>
      </w:pPr>
      <w:r>
        <w:rPr>
          <w:szCs w:val="24"/>
        </w:rPr>
        <w:t>Gilead Scholarship; Ruobing Wang, MD</w:t>
      </w:r>
    </w:p>
    <w:p w14:paraId="448267EE" w14:textId="77777777" w:rsidR="002F55C1" w:rsidRDefault="002F55C1" w:rsidP="00E97696">
      <w:pPr>
        <w:tabs>
          <w:tab w:val="left" w:pos="360"/>
        </w:tabs>
        <w:spacing w:before="0"/>
      </w:pPr>
    </w:p>
    <w:p w14:paraId="59D9DFA4" w14:textId="77777777" w:rsidR="002F55C1" w:rsidRPr="00303960" w:rsidRDefault="002F55C1" w:rsidP="002F55C1">
      <w:pPr>
        <w:tabs>
          <w:tab w:val="left" w:pos="360"/>
        </w:tabs>
        <w:spacing w:before="0"/>
        <w:ind w:left="2160" w:hanging="2160"/>
        <w:rPr>
          <w:b/>
        </w:rPr>
      </w:pPr>
      <w:r w:rsidRPr="00303960">
        <w:rPr>
          <w:b/>
        </w:rPr>
        <w:t>Graduate Student Thesis Committees</w:t>
      </w:r>
    </w:p>
    <w:p w14:paraId="166569AD" w14:textId="79F41522" w:rsidR="002F55C1" w:rsidRDefault="002F55C1" w:rsidP="002F55C1">
      <w:pPr>
        <w:tabs>
          <w:tab w:val="left" w:pos="360"/>
        </w:tabs>
        <w:spacing w:before="0"/>
        <w:ind w:left="2160" w:hanging="2160"/>
      </w:pPr>
      <w:r>
        <w:tab/>
        <w:t>PhD Alejandro Balasz</w:t>
      </w:r>
      <w:r w:rsidR="00A44354">
        <w:t>, Harvard University</w:t>
      </w:r>
    </w:p>
    <w:p w14:paraId="4B93D62F" w14:textId="23DBB057" w:rsidR="002F55C1" w:rsidRDefault="002F55C1" w:rsidP="002F55C1">
      <w:pPr>
        <w:tabs>
          <w:tab w:val="left" w:pos="360"/>
        </w:tabs>
        <w:spacing w:before="0"/>
        <w:ind w:left="2160" w:hanging="2160"/>
      </w:pPr>
      <w:r>
        <w:tab/>
        <w:t>PhD Daniel Fabish</w:t>
      </w:r>
      <w:r w:rsidR="00A44354">
        <w:t>, BU School of Dental Medicine</w:t>
      </w:r>
    </w:p>
    <w:p w14:paraId="018C95BB" w14:textId="3E08BE2A" w:rsidR="002F55C1" w:rsidRDefault="002F55C1" w:rsidP="002F55C1">
      <w:pPr>
        <w:tabs>
          <w:tab w:val="left" w:pos="360"/>
        </w:tabs>
        <w:spacing w:before="0"/>
        <w:ind w:left="2160" w:hanging="2160"/>
      </w:pPr>
      <w:r>
        <w:tab/>
        <w:t>MA Heather Arnold</w:t>
      </w:r>
      <w:r w:rsidR="00A44354">
        <w:t>, BU</w:t>
      </w:r>
    </w:p>
    <w:p w14:paraId="3F7BFE7E" w14:textId="0D4598A1" w:rsidR="009D5433" w:rsidRDefault="009D5433" w:rsidP="002F55C1">
      <w:pPr>
        <w:tabs>
          <w:tab w:val="left" w:pos="360"/>
        </w:tabs>
        <w:spacing w:before="0"/>
        <w:ind w:left="2160" w:hanging="2160"/>
      </w:pPr>
      <w:r>
        <w:tab/>
        <w:t>MA Chian Yang, BU School of Engineering</w:t>
      </w:r>
    </w:p>
    <w:p w14:paraId="0958D372" w14:textId="707432D0" w:rsidR="002F55C1" w:rsidRDefault="002F55C1" w:rsidP="002F55C1">
      <w:pPr>
        <w:tabs>
          <w:tab w:val="left" w:pos="360"/>
        </w:tabs>
        <w:spacing w:before="0"/>
        <w:ind w:left="2160" w:hanging="2160"/>
      </w:pPr>
      <w:r>
        <w:tab/>
        <w:t>PhD Jed Mahoney</w:t>
      </w:r>
      <w:r w:rsidR="00A44354">
        <w:t>, BU School of Medicine</w:t>
      </w:r>
    </w:p>
    <w:p w14:paraId="2FB46BD9" w14:textId="55666377" w:rsidR="002F55C1" w:rsidRDefault="002F55C1" w:rsidP="002F55C1">
      <w:pPr>
        <w:tabs>
          <w:tab w:val="left" w:pos="360"/>
        </w:tabs>
        <w:spacing w:before="0"/>
        <w:ind w:left="2160" w:hanging="2160"/>
      </w:pPr>
      <w:r>
        <w:tab/>
        <w:t>PhD Juliana Barrios</w:t>
      </w:r>
      <w:r w:rsidR="00A44354">
        <w:t>, BU School of Medicine</w:t>
      </w:r>
      <w:r w:rsidR="000B19AC">
        <w:t xml:space="preserve"> (Committee Chair)</w:t>
      </w:r>
    </w:p>
    <w:p w14:paraId="4795B5A5" w14:textId="06E5D87B" w:rsidR="000B19AC" w:rsidRDefault="000B19AC" w:rsidP="002F55C1">
      <w:pPr>
        <w:tabs>
          <w:tab w:val="left" w:pos="360"/>
        </w:tabs>
        <w:spacing w:before="0"/>
        <w:ind w:left="2160" w:hanging="2160"/>
      </w:pPr>
      <w:r>
        <w:tab/>
        <w:t>PhD Kelsey Derricks, BU School of Medicine (Committee Chair)</w:t>
      </w:r>
    </w:p>
    <w:p w14:paraId="43FFB9A9" w14:textId="3AAE8B40" w:rsidR="002F55C1" w:rsidRDefault="000B19AC" w:rsidP="0040361D">
      <w:pPr>
        <w:tabs>
          <w:tab w:val="left" w:pos="360"/>
        </w:tabs>
        <w:spacing w:before="0"/>
        <w:ind w:left="2160" w:hanging="2160"/>
        <w:jc w:val="left"/>
      </w:pPr>
      <w:r>
        <w:tab/>
        <w:t>PhD Abby Sarkar, Harvard Medical School</w:t>
      </w:r>
    </w:p>
    <w:p w14:paraId="05476529" w14:textId="15491C90" w:rsidR="000728AC" w:rsidRDefault="000728AC" w:rsidP="0040361D">
      <w:pPr>
        <w:tabs>
          <w:tab w:val="left" w:pos="360"/>
        </w:tabs>
        <w:spacing w:before="0"/>
        <w:ind w:left="2160" w:hanging="2160"/>
        <w:jc w:val="left"/>
      </w:pPr>
      <w:r>
        <w:tab/>
        <w:t>PhD Tim Norman, BU School of Medicine</w:t>
      </w:r>
      <w:r w:rsidR="008E2991">
        <w:t xml:space="preserve"> (Committee Chair)</w:t>
      </w:r>
    </w:p>
    <w:p w14:paraId="77E8AC67" w14:textId="6C3EC798" w:rsidR="009D5433" w:rsidRDefault="009D5433" w:rsidP="0040361D">
      <w:pPr>
        <w:tabs>
          <w:tab w:val="left" w:pos="360"/>
        </w:tabs>
        <w:spacing w:before="0"/>
        <w:ind w:left="2160" w:hanging="2160"/>
        <w:jc w:val="left"/>
      </w:pPr>
      <w:r>
        <w:tab/>
        <w:t>MA Michael A. H. Ferguson, BU School of Engineering</w:t>
      </w:r>
    </w:p>
    <w:p w14:paraId="30D98DF1" w14:textId="1369A550" w:rsidR="008E2991" w:rsidRDefault="008E2991" w:rsidP="0040361D">
      <w:pPr>
        <w:tabs>
          <w:tab w:val="left" w:pos="360"/>
        </w:tabs>
        <w:spacing w:before="0"/>
        <w:ind w:left="2160" w:hanging="2160"/>
        <w:jc w:val="left"/>
      </w:pPr>
      <w:r>
        <w:tab/>
        <w:t>PhD Aditya Mihtal, BU School of Medicine</w:t>
      </w:r>
    </w:p>
    <w:p w14:paraId="56F7B864" w14:textId="5A0164A4" w:rsidR="008E2991" w:rsidRDefault="008E2991" w:rsidP="0040361D">
      <w:pPr>
        <w:tabs>
          <w:tab w:val="left" w:pos="360"/>
        </w:tabs>
        <w:spacing w:before="0"/>
        <w:ind w:left="2160" w:hanging="2160"/>
        <w:jc w:val="left"/>
      </w:pPr>
      <w:r>
        <w:tab/>
        <w:t>PhD Chieh Lin, Carnegie Mellon University</w:t>
      </w:r>
    </w:p>
    <w:p w14:paraId="027EC791" w14:textId="0D5E2FE4" w:rsidR="00EC5500" w:rsidRDefault="00EC5500" w:rsidP="0040361D">
      <w:pPr>
        <w:tabs>
          <w:tab w:val="left" w:pos="360"/>
        </w:tabs>
        <w:spacing w:before="0"/>
        <w:ind w:left="2160" w:hanging="2160"/>
        <w:jc w:val="left"/>
      </w:pPr>
      <w:r>
        <w:tab/>
        <w:t>PhD Elim Na, BU School of Medicine</w:t>
      </w:r>
    </w:p>
    <w:p w14:paraId="715FE52A" w14:textId="0C576ACC" w:rsidR="0078739F" w:rsidRDefault="0078739F" w:rsidP="0040361D">
      <w:pPr>
        <w:tabs>
          <w:tab w:val="left" w:pos="360"/>
        </w:tabs>
        <w:spacing w:before="0"/>
        <w:ind w:left="2160" w:hanging="2160"/>
        <w:jc w:val="left"/>
      </w:pPr>
      <w:r>
        <w:tab/>
        <w:t>PhD Evan Hoffman, Univ of Vermont</w:t>
      </w:r>
    </w:p>
    <w:p w14:paraId="29B0FEE2" w14:textId="4622D8F1" w:rsidR="004501B9" w:rsidRDefault="004501B9" w:rsidP="0040361D">
      <w:pPr>
        <w:tabs>
          <w:tab w:val="left" w:pos="360"/>
        </w:tabs>
        <w:spacing w:before="0"/>
        <w:ind w:left="2160" w:hanging="2160"/>
        <w:jc w:val="left"/>
      </w:pPr>
      <w:r>
        <w:tab/>
        <w:t>PhD Alex Ysasi, BU School of Medicine</w:t>
      </w:r>
    </w:p>
    <w:p w14:paraId="41E97A54" w14:textId="5D17CB53" w:rsidR="004501B9" w:rsidRDefault="004501B9" w:rsidP="0040361D">
      <w:pPr>
        <w:tabs>
          <w:tab w:val="left" w:pos="360"/>
        </w:tabs>
        <w:spacing w:before="0"/>
        <w:ind w:left="2160" w:hanging="2160"/>
        <w:jc w:val="left"/>
      </w:pPr>
      <w:r>
        <w:tab/>
      </w:r>
      <w:r w:rsidR="00062856">
        <w:t xml:space="preserve">PhD </w:t>
      </w:r>
      <w:r>
        <w:t>Taylor Matte, BU School of Medicine</w:t>
      </w:r>
    </w:p>
    <w:p w14:paraId="54FBA7CB" w14:textId="41E084CA" w:rsidR="00062856" w:rsidRDefault="009538EB" w:rsidP="00E83BA1">
      <w:pPr>
        <w:tabs>
          <w:tab w:val="left" w:pos="360"/>
        </w:tabs>
        <w:spacing w:before="0"/>
        <w:ind w:left="2160" w:hanging="2160"/>
        <w:jc w:val="left"/>
      </w:pPr>
      <w:r>
        <w:tab/>
        <w:t>PhD Jake Le Seur, BU School of Medicine</w:t>
      </w:r>
    </w:p>
    <w:p w14:paraId="3FCE8BA8" w14:textId="71D07AC7" w:rsidR="00BB21A0" w:rsidRDefault="00BB21A0" w:rsidP="0040361D">
      <w:pPr>
        <w:tabs>
          <w:tab w:val="left" w:pos="360"/>
        </w:tabs>
        <w:spacing w:before="0"/>
        <w:ind w:left="2160" w:hanging="2160"/>
        <w:jc w:val="left"/>
      </w:pPr>
    </w:p>
    <w:p w14:paraId="7D2236B5" w14:textId="2499C454" w:rsidR="00594265" w:rsidRPr="00594265" w:rsidRDefault="00594265" w:rsidP="00594265">
      <w:pPr>
        <w:tabs>
          <w:tab w:val="left" w:pos="360"/>
        </w:tabs>
        <w:spacing w:before="0"/>
        <w:ind w:left="2160" w:hanging="2160"/>
        <w:jc w:val="left"/>
        <w:rPr>
          <w:b/>
          <w:smallCaps/>
        </w:rPr>
      </w:pPr>
      <w:r>
        <w:rPr>
          <w:b/>
          <w:smallCaps/>
        </w:rPr>
        <w:t>Patents</w:t>
      </w:r>
    </w:p>
    <w:p w14:paraId="4C039150" w14:textId="3FEA87E0" w:rsidR="000814EE" w:rsidRPr="00594265" w:rsidRDefault="000814EE" w:rsidP="00BB21A0">
      <w:pPr>
        <w:spacing w:before="0"/>
        <w:jc w:val="left"/>
        <w:rPr>
          <w:rFonts w:eastAsia="Times New Roman" w:cstheme="majorBidi"/>
          <w:color w:val="000000"/>
          <w:szCs w:val="24"/>
          <w:lang w:bidi="he-IL"/>
        </w:rPr>
      </w:pPr>
    </w:p>
    <w:p w14:paraId="3C7B31C8" w14:textId="5405DF17" w:rsidR="000814EE" w:rsidRPr="00A37391" w:rsidRDefault="000814EE" w:rsidP="00BB21A0">
      <w:pPr>
        <w:spacing w:before="0"/>
        <w:jc w:val="left"/>
        <w:rPr>
          <w:rFonts w:eastAsia="Times New Roman" w:cstheme="majorBidi"/>
          <w:color w:val="000000"/>
          <w:szCs w:val="24"/>
          <w:lang w:bidi="he-IL"/>
        </w:rPr>
      </w:pPr>
      <w:r w:rsidRPr="00A37391">
        <w:rPr>
          <w:rFonts w:eastAsia="Times New Roman" w:cstheme="majorBidi"/>
          <w:color w:val="000000"/>
          <w:szCs w:val="24"/>
          <w:lang w:bidi="he-IL"/>
        </w:rPr>
        <w:t>Title: DIFFERENTIATION OF STEM CELLS INTO THYROID TISSUE</w:t>
      </w:r>
    </w:p>
    <w:p w14:paraId="236B5FBD" w14:textId="707EDB72" w:rsidR="000814EE" w:rsidRDefault="000814EE" w:rsidP="00BB21A0">
      <w:pPr>
        <w:spacing w:before="0"/>
        <w:jc w:val="left"/>
        <w:rPr>
          <w:rFonts w:eastAsia="Times New Roman" w:cstheme="majorBidi"/>
          <w:color w:val="000000"/>
          <w:szCs w:val="24"/>
          <w:lang w:bidi="he-IL"/>
        </w:rPr>
      </w:pPr>
      <w:r w:rsidRPr="00A37391">
        <w:rPr>
          <w:rFonts w:eastAsia="Times New Roman" w:cstheme="majorBidi"/>
          <w:color w:val="000000"/>
          <w:szCs w:val="24"/>
          <w:lang w:bidi="he-IL"/>
        </w:rPr>
        <w:t>US</w:t>
      </w:r>
      <w:r w:rsidR="00A37391">
        <w:rPr>
          <w:rFonts w:eastAsia="Times New Roman" w:cstheme="majorBidi"/>
          <w:color w:val="000000"/>
          <w:szCs w:val="24"/>
          <w:lang w:bidi="he-IL"/>
        </w:rPr>
        <w:t xml:space="preserve"> Patent No.</w:t>
      </w:r>
      <w:r w:rsidRPr="00A37391">
        <w:rPr>
          <w:rFonts w:eastAsia="Times New Roman" w:cstheme="majorBidi"/>
          <w:color w:val="000000"/>
          <w:szCs w:val="24"/>
          <w:lang w:bidi="he-IL"/>
        </w:rPr>
        <w:t xml:space="preserve"> 10,449,221 B2</w:t>
      </w:r>
    </w:p>
    <w:p w14:paraId="4DB596D4" w14:textId="34B58D77" w:rsidR="00956250" w:rsidRPr="00A37391" w:rsidRDefault="00956250" w:rsidP="00BB21A0">
      <w:pPr>
        <w:spacing w:before="0"/>
        <w:jc w:val="left"/>
        <w:rPr>
          <w:rFonts w:eastAsia="Times New Roman" w:cstheme="majorBidi"/>
          <w:color w:val="000000"/>
          <w:szCs w:val="24"/>
          <w:lang w:bidi="he-IL"/>
        </w:rPr>
      </w:pPr>
      <w:r>
        <w:rPr>
          <w:rFonts w:eastAsia="Times New Roman" w:cstheme="majorBidi"/>
          <w:color w:val="000000"/>
          <w:szCs w:val="24"/>
          <w:lang w:bidi="he-IL"/>
        </w:rPr>
        <w:t>Kotton/Serra/Hollenberg/Kurmann</w:t>
      </w:r>
    </w:p>
    <w:p w14:paraId="0AF71DCC" w14:textId="6C07B192" w:rsidR="000814EE" w:rsidRDefault="00A37391" w:rsidP="00BB21A0">
      <w:pPr>
        <w:spacing w:before="0"/>
        <w:jc w:val="left"/>
        <w:rPr>
          <w:rFonts w:eastAsia="Times New Roman" w:cstheme="majorBidi"/>
          <w:color w:val="000000"/>
          <w:szCs w:val="24"/>
          <w:lang w:bidi="he-IL"/>
        </w:rPr>
      </w:pPr>
      <w:r>
        <w:rPr>
          <w:rFonts w:eastAsia="Times New Roman" w:cstheme="majorBidi"/>
          <w:color w:val="000000"/>
          <w:szCs w:val="24"/>
          <w:lang w:bidi="he-IL"/>
        </w:rPr>
        <w:t xml:space="preserve">Issued: </w:t>
      </w:r>
      <w:r w:rsidR="000814EE" w:rsidRPr="00A37391">
        <w:rPr>
          <w:rFonts w:eastAsia="Times New Roman" w:cstheme="majorBidi"/>
          <w:color w:val="000000"/>
          <w:szCs w:val="24"/>
          <w:lang w:bidi="he-IL"/>
        </w:rPr>
        <w:t>Oct. 22, 2019</w:t>
      </w:r>
    </w:p>
    <w:p w14:paraId="7E342EB0" w14:textId="32F0117F" w:rsidR="00CA6860" w:rsidRDefault="00CA6860" w:rsidP="00BB21A0">
      <w:pPr>
        <w:spacing w:before="0"/>
        <w:jc w:val="left"/>
        <w:rPr>
          <w:rFonts w:eastAsia="Times New Roman" w:cstheme="majorBidi"/>
          <w:color w:val="000000"/>
          <w:szCs w:val="24"/>
          <w:lang w:bidi="he-IL"/>
        </w:rPr>
      </w:pPr>
    </w:p>
    <w:p w14:paraId="3EDBFCD8" w14:textId="5F0D1F6C" w:rsidR="00CA6860" w:rsidRPr="00A37391" w:rsidRDefault="00CA6860" w:rsidP="00BB21A0">
      <w:pPr>
        <w:spacing w:before="0"/>
        <w:jc w:val="left"/>
        <w:rPr>
          <w:rFonts w:eastAsia="Times New Roman" w:cstheme="majorBidi"/>
          <w:color w:val="000000"/>
          <w:szCs w:val="24"/>
          <w:lang w:bidi="he-IL"/>
        </w:rPr>
      </w:pPr>
      <w:r>
        <w:rPr>
          <w:rFonts w:eastAsia="Times New Roman" w:cstheme="majorBidi"/>
          <w:color w:val="000000"/>
          <w:szCs w:val="24"/>
          <w:lang w:bidi="he-IL"/>
        </w:rPr>
        <w:lastRenderedPageBreak/>
        <w:t xml:space="preserve">Title: </w:t>
      </w:r>
      <w:r w:rsidRPr="00CA6860">
        <w:rPr>
          <w:rFonts w:eastAsia="Times New Roman" w:cstheme="majorBidi"/>
          <w:color w:val="000000"/>
          <w:szCs w:val="24"/>
          <w:lang w:bidi="he-IL"/>
        </w:rPr>
        <w:t>ISOLATION OF HUMAN LUNG</w:t>
      </w:r>
      <w:r>
        <w:rPr>
          <w:rFonts w:eastAsia="Times New Roman" w:cstheme="majorBidi"/>
          <w:color w:val="000000"/>
          <w:szCs w:val="24"/>
          <w:lang w:bidi="he-IL"/>
        </w:rPr>
        <w:t xml:space="preserve"> </w:t>
      </w:r>
      <w:r w:rsidRPr="00CA6860">
        <w:rPr>
          <w:rFonts w:eastAsia="Times New Roman" w:cstheme="majorBidi"/>
          <w:color w:val="000000"/>
          <w:szCs w:val="24"/>
          <w:lang w:bidi="he-IL"/>
        </w:rPr>
        <w:t>PROGENITORS DERIVED FROM PLURIPOTENT STEM CELLS</w:t>
      </w:r>
    </w:p>
    <w:p w14:paraId="6CFDA9C7" w14:textId="15F64B1A" w:rsidR="00A37391" w:rsidRDefault="00CA6860" w:rsidP="00BB21A0">
      <w:pPr>
        <w:spacing w:before="0"/>
        <w:jc w:val="left"/>
        <w:rPr>
          <w:rFonts w:eastAsia="Times New Roman" w:cstheme="majorBidi"/>
          <w:color w:val="000000"/>
          <w:szCs w:val="24"/>
          <w:lang w:bidi="he-IL"/>
        </w:rPr>
      </w:pPr>
      <w:r w:rsidRPr="00CA6860">
        <w:rPr>
          <w:rFonts w:eastAsia="Times New Roman" w:cstheme="majorBidi"/>
          <w:color w:val="000000"/>
          <w:szCs w:val="24"/>
          <w:lang w:bidi="he-IL"/>
        </w:rPr>
        <w:t xml:space="preserve">US </w:t>
      </w:r>
      <w:r>
        <w:rPr>
          <w:rFonts w:eastAsia="Times New Roman" w:cstheme="majorBidi"/>
          <w:color w:val="000000"/>
          <w:szCs w:val="24"/>
          <w:lang w:bidi="he-IL"/>
        </w:rPr>
        <w:t xml:space="preserve">Patent No. </w:t>
      </w:r>
      <w:r w:rsidRPr="00CA6860">
        <w:rPr>
          <w:rFonts w:eastAsia="Times New Roman" w:cstheme="majorBidi"/>
          <w:color w:val="000000"/>
          <w:szCs w:val="24"/>
          <w:lang w:bidi="he-IL"/>
        </w:rPr>
        <w:t>10,386,368 B2</w:t>
      </w:r>
    </w:p>
    <w:p w14:paraId="24ABF1B3" w14:textId="6E280410" w:rsidR="00CA6860" w:rsidRDefault="00CA6860" w:rsidP="00BB21A0">
      <w:pPr>
        <w:spacing w:before="0"/>
        <w:jc w:val="left"/>
        <w:rPr>
          <w:rFonts w:eastAsia="Times New Roman" w:cstheme="majorBidi"/>
          <w:color w:val="000000"/>
          <w:szCs w:val="24"/>
          <w:lang w:bidi="he-IL"/>
        </w:rPr>
      </w:pPr>
      <w:r>
        <w:rPr>
          <w:rFonts w:eastAsia="Times New Roman" w:cstheme="majorBidi"/>
          <w:color w:val="000000"/>
          <w:szCs w:val="24"/>
          <w:lang w:bidi="he-IL"/>
        </w:rPr>
        <w:t>Kotton/Hawkins</w:t>
      </w:r>
    </w:p>
    <w:p w14:paraId="559B82E9" w14:textId="7D52A5B9" w:rsidR="00CA6860" w:rsidRDefault="00CA6860" w:rsidP="00BB21A0">
      <w:pPr>
        <w:spacing w:before="0"/>
        <w:jc w:val="left"/>
        <w:rPr>
          <w:rFonts w:eastAsia="Times New Roman" w:cstheme="majorBidi"/>
          <w:color w:val="000000"/>
          <w:szCs w:val="24"/>
          <w:lang w:bidi="he-IL"/>
        </w:rPr>
      </w:pPr>
      <w:r>
        <w:rPr>
          <w:rFonts w:eastAsia="Times New Roman" w:cstheme="majorBidi"/>
          <w:color w:val="000000"/>
          <w:szCs w:val="24"/>
          <w:lang w:bidi="he-IL"/>
        </w:rPr>
        <w:t xml:space="preserve">Issued: </w:t>
      </w:r>
      <w:r w:rsidRPr="00CA6860">
        <w:rPr>
          <w:rFonts w:eastAsia="Times New Roman" w:cstheme="majorBidi"/>
          <w:color w:val="000000"/>
          <w:szCs w:val="24"/>
          <w:lang w:bidi="he-IL"/>
        </w:rPr>
        <w:t>Aug. 20, 2019</w:t>
      </w:r>
    </w:p>
    <w:p w14:paraId="52C3C729" w14:textId="77777777" w:rsidR="00CA6860" w:rsidRPr="00A37391" w:rsidRDefault="00CA6860" w:rsidP="00BB21A0">
      <w:pPr>
        <w:spacing w:before="0"/>
        <w:jc w:val="left"/>
        <w:rPr>
          <w:rFonts w:eastAsia="Times New Roman" w:cstheme="majorBidi"/>
          <w:color w:val="000000"/>
          <w:szCs w:val="24"/>
          <w:lang w:bidi="he-IL"/>
        </w:rPr>
      </w:pPr>
    </w:p>
    <w:p w14:paraId="2C4D1799" w14:textId="77777777" w:rsidR="00A37391" w:rsidRPr="00A37391" w:rsidRDefault="00A37391" w:rsidP="00A37391">
      <w:pPr>
        <w:spacing w:before="0"/>
        <w:jc w:val="left"/>
        <w:rPr>
          <w:rFonts w:eastAsia="Times New Roman" w:cstheme="majorBidi"/>
          <w:color w:val="000000"/>
          <w:szCs w:val="24"/>
          <w:lang w:bidi="he-IL"/>
        </w:rPr>
      </w:pPr>
      <w:r w:rsidRPr="00A37391">
        <w:rPr>
          <w:rFonts w:eastAsia="Times New Roman" w:cstheme="majorBidi"/>
          <w:color w:val="000000"/>
          <w:szCs w:val="24"/>
          <w:lang w:bidi="he-IL"/>
        </w:rPr>
        <w:t>Title:  METHODS AND COMPOSITIONS RELATED TO DIFFERENTIATED LUNG CELLS</w:t>
      </w:r>
    </w:p>
    <w:p w14:paraId="248F0427" w14:textId="5AF8715C" w:rsidR="00A37391" w:rsidRDefault="00A37391" w:rsidP="00A37391">
      <w:pPr>
        <w:spacing w:before="0"/>
        <w:jc w:val="left"/>
        <w:rPr>
          <w:rFonts w:eastAsia="Times New Roman" w:cstheme="majorBidi"/>
          <w:color w:val="000000"/>
          <w:szCs w:val="24"/>
          <w:lang w:bidi="he-IL"/>
        </w:rPr>
      </w:pPr>
      <w:r w:rsidRPr="00A37391">
        <w:rPr>
          <w:rFonts w:eastAsia="Times New Roman" w:cstheme="majorBidi"/>
          <w:color w:val="000000"/>
          <w:szCs w:val="24"/>
          <w:lang w:bidi="he-IL"/>
        </w:rPr>
        <w:t>U.S. Patent No. 10,975,357 </w:t>
      </w:r>
      <w:r w:rsidR="00CA6860">
        <w:rPr>
          <w:rFonts w:eastAsia="Times New Roman" w:cstheme="majorBidi"/>
          <w:color w:val="000000"/>
          <w:szCs w:val="24"/>
          <w:lang w:bidi="he-IL"/>
        </w:rPr>
        <w:t>B2</w:t>
      </w:r>
    </w:p>
    <w:p w14:paraId="1E30761D" w14:textId="1D6C84FE" w:rsidR="00956250" w:rsidRPr="00A37391" w:rsidRDefault="00956250" w:rsidP="00A37391">
      <w:pPr>
        <w:spacing w:before="0"/>
        <w:jc w:val="left"/>
        <w:rPr>
          <w:rFonts w:eastAsia="Times New Roman" w:cstheme="majorBidi"/>
          <w:color w:val="000000"/>
          <w:szCs w:val="24"/>
          <w:lang w:bidi="he-IL"/>
        </w:rPr>
      </w:pPr>
      <w:r>
        <w:rPr>
          <w:rFonts w:eastAsia="Times New Roman" w:cstheme="majorBidi"/>
          <w:color w:val="000000"/>
          <w:szCs w:val="24"/>
          <w:lang w:bidi="he-IL"/>
        </w:rPr>
        <w:t>Kotton/Jacob</w:t>
      </w:r>
    </w:p>
    <w:p w14:paraId="1D9F0F28" w14:textId="77777777" w:rsidR="00A37391" w:rsidRPr="00A37391" w:rsidRDefault="00A37391" w:rsidP="00A37391">
      <w:pPr>
        <w:spacing w:before="0"/>
        <w:jc w:val="left"/>
        <w:rPr>
          <w:rFonts w:eastAsia="Times New Roman" w:cstheme="majorBidi"/>
          <w:color w:val="000000"/>
          <w:szCs w:val="24"/>
          <w:lang w:bidi="he-IL"/>
        </w:rPr>
      </w:pPr>
      <w:r w:rsidRPr="00A37391">
        <w:rPr>
          <w:rFonts w:eastAsia="Times New Roman" w:cstheme="majorBidi"/>
          <w:color w:val="000000"/>
          <w:szCs w:val="24"/>
          <w:lang w:bidi="he-IL"/>
        </w:rPr>
        <w:t>Issued: April 13, 2021</w:t>
      </w:r>
    </w:p>
    <w:p w14:paraId="4DDA2648" w14:textId="44FB7F08" w:rsidR="007A34A1" w:rsidRDefault="007A34A1" w:rsidP="00A37391">
      <w:pPr>
        <w:spacing w:before="0"/>
        <w:jc w:val="left"/>
        <w:rPr>
          <w:rFonts w:eastAsia="Times New Roman" w:cstheme="majorBidi"/>
          <w:color w:val="000000"/>
          <w:szCs w:val="24"/>
          <w:lang w:bidi="he-IL"/>
        </w:rPr>
      </w:pPr>
    </w:p>
    <w:p w14:paraId="7F453ECD" w14:textId="3D77BE74" w:rsidR="007A34A1" w:rsidRDefault="00CA6860" w:rsidP="00A37391">
      <w:pPr>
        <w:spacing w:before="0"/>
        <w:jc w:val="left"/>
        <w:rPr>
          <w:rFonts w:eastAsia="Times New Roman" w:cstheme="majorBidi"/>
          <w:color w:val="000000"/>
          <w:szCs w:val="24"/>
          <w:lang w:bidi="he-IL"/>
        </w:rPr>
      </w:pPr>
      <w:r>
        <w:rPr>
          <w:rFonts w:eastAsia="Times New Roman" w:cstheme="majorBidi"/>
          <w:color w:val="000000"/>
          <w:szCs w:val="24"/>
          <w:lang w:bidi="he-IL"/>
        </w:rPr>
        <w:t xml:space="preserve">Title: </w:t>
      </w:r>
      <w:r w:rsidR="007A34A1" w:rsidRPr="007A34A1">
        <w:rPr>
          <w:rFonts w:eastAsia="Times New Roman" w:cstheme="majorBidi"/>
          <w:color w:val="000000"/>
          <w:szCs w:val="24"/>
          <w:lang w:bidi="he-IL"/>
        </w:rPr>
        <w:t>GENERATION OF AIRWAY EPITHELIAL</w:t>
      </w:r>
      <w:r w:rsidR="007A34A1">
        <w:rPr>
          <w:rFonts w:eastAsia="Times New Roman" w:cstheme="majorBidi"/>
          <w:color w:val="000000"/>
          <w:szCs w:val="24"/>
          <w:lang w:bidi="he-IL"/>
        </w:rPr>
        <w:t xml:space="preserve"> </w:t>
      </w:r>
      <w:r w:rsidR="007A34A1" w:rsidRPr="007A34A1">
        <w:rPr>
          <w:rFonts w:eastAsia="Times New Roman" w:cstheme="majorBidi"/>
          <w:color w:val="000000"/>
          <w:szCs w:val="24"/>
          <w:lang w:bidi="he-IL"/>
        </w:rPr>
        <w:t>ORGANOIDS FROM HUMAN PLURIPOTENT STEM CELLS</w:t>
      </w:r>
    </w:p>
    <w:p w14:paraId="1F7D7B0C" w14:textId="3F1B7DAA" w:rsidR="00647024" w:rsidRDefault="007A34A1" w:rsidP="00A37391">
      <w:pPr>
        <w:spacing w:before="0"/>
        <w:jc w:val="left"/>
        <w:rPr>
          <w:rFonts w:eastAsia="Times New Roman" w:cstheme="majorBidi"/>
          <w:color w:val="000000"/>
          <w:szCs w:val="24"/>
          <w:lang w:bidi="he-IL"/>
        </w:rPr>
      </w:pPr>
      <w:r w:rsidRPr="007A34A1">
        <w:rPr>
          <w:rFonts w:eastAsia="Times New Roman" w:cstheme="majorBidi"/>
          <w:color w:val="000000"/>
          <w:szCs w:val="24"/>
          <w:lang w:bidi="he-IL"/>
        </w:rPr>
        <w:t>US</w:t>
      </w:r>
      <w:r>
        <w:rPr>
          <w:rFonts w:eastAsia="Times New Roman" w:cstheme="majorBidi"/>
          <w:color w:val="000000"/>
          <w:szCs w:val="24"/>
          <w:lang w:bidi="he-IL"/>
        </w:rPr>
        <w:t xml:space="preserve"> Patent No.</w:t>
      </w:r>
      <w:r w:rsidRPr="007A34A1">
        <w:rPr>
          <w:rFonts w:eastAsia="Times New Roman" w:cstheme="majorBidi"/>
          <w:color w:val="000000"/>
          <w:szCs w:val="24"/>
          <w:lang w:bidi="he-IL"/>
        </w:rPr>
        <w:t xml:space="preserve"> 10,590,392 B2</w:t>
      </w:r>
    </w:p>
    <w:p w14:paraId="1CB0AD77" w14:textId="5EDE81DE" w:rsidR="007A34A1" w:rsidRDefault="007A34A1" w:rsidP="00A37391">
      <w:pPr>
        <w:spacing w:before="0"/>
        <w:jc w:val="left"/>
        <w:rPr>
          <w:rFonts w:eastAsia="Times New Roman" w:cstheme="majorBidi"/>
          <w:color w:val="000000"/>
          <w:szCs w:val="24"/>
          <w:lang w:bidi="he-IL"/>
        </w:rPr>
      </w:pPr>
      <w:r>
        <w:rPr>
          <w:rFonts w:eastAsia="Times New Roman" w:cstheme="majorBidi"/>
          <w:color w:val="000000"/>
          <w:szCs w:val="24"/>
          <w:lang w:bidi="he-IL"/>
        </w:rPr>
        <w:t>Kotton/McCauley/Hawkins</w:t>
      </w:r>
    </w:p>
    <w:p w14:paraId="15437C9C" w14:textId="0821B5A9" w:rsidR="007A34A1" w:rsidRDefault="007A34A1" w:rsidP="00A37391">
      <w:pPr>
        <w:spacing w:before="0"/>
        <w:jc w:val="left"/>
        <w:rPr>
          <w:rFonts w:eastAsia="Times New Roman" w:cstheme="majorBidi"/>
          <w:color w:val="000000"/>
          <w:szCs w:val="24"/>
          <w:lang w:bidi="he-IL"/>
        </w:rPr>
      </w:pPr>
      <w:r>
        <w:rPr>
          <w:rFonts w:eastAsia="Times New Roman" w:cstheme="majorBidi"/>
          <w:color w:val="000000"/>
          <w:szCs w:val="24"/>
          <w:lang w:bidi="he-IL"/>
        </w:rPr>
        <w:t xml:space="preserve">Issued: </w:t>
      </w:r>
      <w:r w:rsidRPr="007A34A1">
        <w:rPr>
          <w:rFonts w:eastAsia="Times New Roman" w:cstheme="majorBidi"/>
          <w:color w:val="000000"/>
          <w:szCs w:val="24"/>
          <w:lang w:bidi="he-IL"/>
        </w:rPr>
        <w:t>Mar.17,</w:t>
      </w:r>
      <w:r w:rsidR="00CA6860">
        <w:rPr>
          <w:rFonts w:eastAsia="Times New Roman" w:cstheme="majorBidi"/>
          <w:color w:val="000000"/>
          <w:szCs w:val="24"/>
          <w:lang w:bidi="he-IL"/>
        </w:rPr>
        <w:t xml:space="preserve"> </w:t>
      </w:r>
      <w:r w:rsidRPr="007A34A1">
        <w:rPr>
          <w:rFonts w:eastAsia="Times New Roman" w:cstheme="majorBidi"/>
          <w:color w:val="000000"/>
          <w:szCs w:val="24"/>
          <w:lang w:bidi="he-IL"/>
        </w:rPr>
        <w:t>2020</w:t>
      </w:r>
    </w:p>
    <w:p w14:paraId="5E73F806" w14:textId="77777777" w:rsidR="007A34A1" w:rsidRDefault="007A34A1" w:rsidP="00A37391">
      <w:pPr>
        <w:spacing w:before="0"/>
        <w:jc w:val="left"/>
        <w:rPr>
          <w:rFonts w:eastAsia="Times New Roman" w:cstheme="majorBidi"/>
          <w:color w:val="000000"/>
          <w:szCs w:val="24"/>
          <w:lang w:bidi="he-IL"/>
        </w:rPr>
      </w:pPr>
    </w:p>
    <w:p w14:paraId="72595D14" w14:textId="77777777" w:rsidR="00647024" w:rsidRPr="00647024" w:rsidRDefault="00647024" w:rsidP="00647024">
      <w:pPr>
        <w:spacing w:before="0"/>
        <w:jc w:val="left"/>
        <w:rPr>
          <w:rFonts w:eastAsia="Times New Roman" w:cs="Calibri"/>
          <w:color w:val="000000"/>
          <w:szCs w:val="24"/>
          <w:lang w:bidi="he-IL"/>
        </w:rPr>
      </w:pPr>
      <w:r w:rsidRPr="00647024">
        <w:rPr>
          <w:rFonts w:eastAsia="Times New Roman"/>
          <w:color w:val="000000"/>
          <w:szCs w:val="24"/>
          <w:lang w:bidi="he-IL"/>
        </w:rPr>
        <w:t>Title: GENERATION OF AIRWAY BASAL STEM CELLS FROM HUMAN PLURIPOTENT STEM CELLS</w:t>
      </w:r>
    </w:p>
    <w:p w14:paraId="6954CCA9" w14:textId="77777777" w:rsidR="00647024" w:rsidRPr="00647024" w:rsidRDefault="00647024" w:rsidP="00647024">
      <w:pPr>
        <w:spacing w:before="0"/>
        <w:jc w:val="left"/>
        <w:rPr>
          <w:rFonts w:eastAsia="Times New Roman" w:cs="Calibri"/>
          <w:color w:val="000000"/>
          <w:szCs w:val="24"/>
          <w:lang w:bidi="he-IL"/>
        </w:rPr>
      </w:pPr>
      <w:r w:rsidRPr="00647024">
        <w:rPr>
          <w:rFonts w:eastAsia="Times New Roman"/>
          <w:color w:val="000000"/>
          <w:szCs w:val="24"/>
          <w:lang w:bidi="he-IL"/>
        </w:rPr>
        <w:t>PCT Application No. PCT/US21/18714 – Filed February 19, 2021</w:t>
      </w:r>
    </w:p>
    <w:p w14:paraId="2A5894D8" w14:textId="1928F8A5" w:rsidR="00647024" w:rsidRDefault="00647024" w:rsidP="00647024">
      <w:pPr>
        <w:spacing w:before="0"/>
        <w:jc w:val="left"/>
        <w:rPr>
          <w:rFonts w:eastAsia="Times New Roman"/>
          <w:color w:val="000000"/>
          <w:szCs w:val="24"/>
          <w:lang w:bidi="he-IL"/>
        </w:rPr>
      </w:pPr>
      <w:r w:rsidRPr="00647024">
        <w:rPr>
          <w:rFonts w:eastAsia="Times New Roman"/>
          <w:color w:val="000000"/>
          <w:szCs w:val="24"/>
          <w:lang w:bidi="he-IL"/>
        </w:rPr>
        <w:t>Ref. No.: BU-2019-089</w:t>
      </w:r>
    </w:p>
    <w:p w14:paraId="53D780FF" w14:textId="6030EE35" w:rsidR="007A34A1" w:rsidRPr="00647024" w:rsidRDefault="007A34A1" w:rsidP="00647024">
      <w:pPr>
        <w:spacing w:before="0"/>
        <w:jc w:val="left"/>
        <w:rPr>
          <w:rFonts w:eastAsia="Times New Roman" w:cs="Calibri"/>
          <w:color w:val="000000"/>
          <w:szCs w:val="24"/>
          <w:lang w:bidi="he-IL"/>
        </w:rPr>
      </w:pPr>
      <w:r>
        <w:rPr>
          <w:rFonts w:eastAsia="Times New Roman"/>
          <w:color w:val="000000"/>
          <w:szCs w:val="24"/>
          <w:lang w:bidi="he-IL"/>
        </w:rPr>
        <w:t>Kotton/Hawkins/Barilla/Suzuki/Davis</w:t>
      </w:r>
    </w:p>
    <w:p w14:paraId="3C62A518" w14:textId="77777777" w:rsidR="00647024" w:rsidRPr="00A37391" w:rsidRDefault="00647024" w:rsidP="00A37391">
      <w:pPr>
        <w:spacing w:before="0"/>
        <w:jc w:val="left"/>
        <w:rPr>
          <w:rFonts w:eastAsia="Times New Roman" w:cstheme="majorBidi"/>
          <w:color w:val="000000"/>
          <w:szCs w:val="24"/>
          <w:lang w:bidi="he-IL"/>
        </w:rPr>
      </w:pPr>
    </w:p>
    <w:p w14:paraId="5A5AB8A7" w14:textId="5B6A9807" w:rsidR="0040361D" w:rsidRPr="00054B31" w:rsidRDefault="0040361D" w:rsidP="0040361D">
      <w:pPr>
        <w:tabs>
          <w:tab w:val="left" w:pos="360"/>
        </w:tabs>
        <w:ind w:left="2160" w:hanging="2160"/>
        <w:rPr>
          <w:b/>
          <w:smallCaps/>
        </w:rPr>
      </w:pPr>
      <w:r w:rsidRPr="00054B31">
        <w:rPr>
          <w:b/>
          <w:smallCaps/>
        </w:rPr>
        <w:t>Major Administrative Responsibilities:</w:t>
      </w:r>
    </w:p>
    <w:p w14:paraId="656AD1AE" w14:textId="77777777" w:rsidR="0040361D" w:rsidRPr="00054B31" w:rsidRDefault="0040361D" w:rsidP="0040361D">
      <w:pPr>
        <w:tabs>
          <w:tab w:val="left" w:pos="360"/>
        </w:tabs>
        <w:spacing w:before="0"/>
        <w:ind w:left="2160" w:hanging="2160"/>
      </w:pPr>
      <w:r w:rsidRPr="00054B31">
        <w:tab/>
        <w:t>2009-current</w:t>
      </w:r>
      <w:r w:rsidRPr="00054B31">
        <w:tab/>
      </w:r>
      <w:r>
        <w:t xml:space="preserve">Founding </w:t>
      </w:r>
      <w:r w:rsidRPr="00054B31">
        <w:t>Director, Center for Regenerati</w:t>
      </w:r>
      <w:r>
        <w:t>ve Medicine of BU and BMC</w:t>
      </w:r>
    </w:p>
    <w:p w14:paraId="4DFAF972" w14:textId="77777777" w:rsidR="0040361D" w:rsidRPr="00054B31" w:rsidRDefault="0040361D" w:rsidP="0040361D">
      <w:pPr>
        <w:tabs>
          <w:tab w:val="left" w:pos="360"/>
        </w:tabs>
        <w:spacing w:before="0"/>
        <w:ind w:left="2160" w:hanging="2160"/>
      </w:pPr>
      <w:r w:rsidRPr="00054B31">
        <w:tab/>
        <w:t>2012-current</w:t>
      </w:r>
      <w:r w:rsidRPr="00054B31">
        <w:tab/>
        <w:t>Co-Director, The Alpha-1 Center, Boston Medical Center</w:t>
      </w:r>
    </w:p>
    <w:p w14:paraId="30406035" w14:textId="624CD319" w:rsidR="0040361D" w:rsidRDefault="00C31EB3" w:rsidP="0040361D">
      <w:pPr>
        <w:tabs>
          <w:tab w:val="left" w:pos="360"/>
        </w:tabs>
        <w:spacing w:before="0"/>
        <w:ind w:left="2160" w:hanging="2160"/>
      </w:pPr>
      <w:r>
        <w:tab/>
        <w:t>2008-2013</w:t>
      </w:r>
      <w:r w:rsidR="0040361D" w:rsidRPr="00054B31">
        <w:tab/>
        <w:t>Co-Director, BUMC Small Animal Imaging Core Facility, BUSM</w:t>
      </w:r>
    </w:p>
    <w:p w14:paraId="30B7AA45" w14:textId="3D3E6B9C" w:rsidR="0040361D" w:rsidRDefault="00C31EB3" w:rsidP="0040361D">
      <w:pPr>
        <w:tabs>
          <w:tab w:val="left" w:pos="360"/>
        </w:tabs>
        <w:spacing w:before="0"/>
        <w:ind w:left="2160" w:hanging="2160"/>
      </w:pPr>
      <w:r>
        <w:tab/>
        <w:t>2010-2013</w:t>
      </w:r>
      <w:r w:rsidR="0040361D">
        <w:tab/>
        <w:t>ARC Co-Director, Evans Center, Regenerative Medicine ARC, BUSM</w:t>
      </w:r>
    </w:p>
    <w:p w14:paraId="6CA5E342" w14:textId="32BC6288" w:rsidR="00602E4E" w:rsidRDefault="00602E4E" w:rsidP="00DE0614">
      <w:pPr>
        <w:tabs>
          <w:tab w:val="left" w:pos="360"/>
        </w:tabs>
        <w:spacing w:before="0"/>
      </w:pPr>
      <w:r>
        <w:tab/>
        <w:t>2015-current</w:t>
      </w:r>
      <w:r>
        <w:tab/>
        <w:t xml:space="preserve">Program Director, TL1 </w:t>
      </w:r>
      <w:r w:rsidR="00DF7E69">
        <w:t xml:space="preserve">BU </w:t>
      </w:r>
      <w:r>
        <w:t>Pre/post-doctoral Training Program in Regenerative Medicine</w:t>
      </w:r>
    </w:p>
    <w:p w14:paraId="001CD374" w14:textId="724206AE" w:rsidR="0020241F" w:rsidRDefault="0020241F" w:rsidP="00DE0614">
      <w:pPr>
        <w:tabs>
          <w:tab w:val="left" w:pos="360"/>
        </w:tabs>
        <w:spacing w:before="0"/>
      </w:pPr>
      <w:r>
        <w:tab/>
        <w:t>2019-current</w:t>
      </w:r>
      <w:r>
        <w:tab/>
        <w:t>Program Co-Director, T32 BU Training Program in Pulmonary Biology</w:t>
      </w:r>
    </w:p>
    <w:p w14:paraId="6A07460E" w14:textId="407A384F" w:rsidR="00CA7B4B" w:rsidRPr="00054B31" w:rsidRDefault="00CA7B4B" w:rsidP="00DE0614">
      <w:pPr>
        <w:tabs>
          <w:tab w:val="left" w:pos="360"/>
        </w:tabs>
        <w:spacing w:before="0"/>
      </w:pPr>
      <w:r>
        <w:tab/>
        <w:t>2020-current</w:t>
      </w:r>
      <w:r>
        <w:tab/>
        <w:t>Program Director, R38 PRIMER, Promoting Research for Internal Medicine Residents</w:t>
      </w:r>
    </w:p>
    <w:p w14:paraId="110BEAD1" w14:textId="77777777" w:rsidR="0040361D" w:rsidRPr="007237C8" w:rsidRDefault="0040361D" w:rsidP="0040361D">
      <w:pPr>
        <w:tabs>
          <w:tab w:val="left" w:pos="360"/>
        </w:tabs>
        <w:ind w:left="2160" w:hanging="2160"/>
        <w:jc w:val="center"/>
      </w:pPr>
      <w:r w:rsidRPr="007237C8">
        <w:rPr>
          <w:b/>
          <w:smallCaps/>
        </w:rPr>
        <w:t>Other Professional Activities:</w:t>
      </w:r>
    </w:p>
    <w:p w14:paraId="7C681DF6" w14:textId="3672A844" w:rsidR="0073520A" w:rsidRPr="0073520A" w:rsidRDefault="0040361D" w:rsidP="0073520A">
      <w:pPr>
        <w:tabs>
          <w:tab w:val="left" w:pos="360"/>
        </w:tabs>
        <w:spacing w:before="120"/>
        <w:ind w:left="2160" w:hanging="2160"/>
        <w:rPr>
          <w:b/>
          <w:smallCaps/>
        </w:rPr>
      </w:pPr>
      <w:r w:rsidRPr="007237C8">
        <w:rPr>
          <w:b/>
          <w:smallCaps/>
        </w:rPr>
        <w:t>Professional Societies: Memberships, Offices, and Committee Assignments</w:t>
      </w:r>
    </w:p>
    <w:p w14:paraId="13375F80" w14:textId="20F81F4E" w:rsidR="00CA3EE2" w:rsidRDefault="0073520A" w:rsidP="0040361D">
      <w:pPr>
        <w:tabs>
          <w:tab w:val="left" w:pos="360"/>
        </w:tabs>
        <w:spacing w:before="0"/>
        <w:ind w:left="2160" w:hanging="2160"/>
      </w:pPr>
      <w:r>
        <w:tab/>
      </w:r>
      <w:r w:rsidR="00CA3EE2">
        <w:t>2020-current</w:t>
      </w:r>
      <w:r w:rsidR="00CA3EE2">
        <w:tab/>
        <w:t>Association of American Physicians</w:t>
      </w:r>
    </w:p>
    <w:p w14:paraId="47EEE0D7" w14:textId="00B19BCF" w:rsidR="0040361D" w:rsidRPr="007237C8" w:rsidRDefault="00CA3EE2" w:rsidP="0040361D">
      <w:pPr>
        <w:tabs>
          <w:tab w:val="left" w:pos="360"/>
        </w:tabs>
        <w:spacing w:before="0"/>
        <w:ind w:left="2160" w:hanging="2160"/>
      </w:pPr>
      <w:r>
        <w:tab/>
      </w:r>
      <w:r w:rsidR="0040361D" w:rsidRPr="007237C8">
        <w:t>2010-</w:t>
      </w:r>
      <w:r w:rsidR="00E83BA1">
        <w:t>2020</w:t>
      </w:r>
      <w:r w:rsidR="0040361D" w:rsidRPr="007237C8">
        <w:tab/>
        <w:t>Lifeboat Foundation</w:t>
      </w:r>
    </w:p>
    <w:p w14:paraId="3234643C" w14:textId="77777777" w:rsidR="0040361D" w:rsidRDefault="0040361D" w:rsidP="0040361D">
      <w:pPr>
        <w:tabs>
          <w:tab w:val="left" w:pos="360"/>
        </w:tabs>
        <w:spacing w:before="0"/>
        <w:ind w:left="2160" w:hanging="2160"/>
      </w:pPr>
      <w:r w:rsidRPr="007237C8">
        <w:tab/>
        <w:t>2010-current</w:t>
      </w:r>
      <w:r w:rsidRPr="007237C8">
        <w:tab/>
        <w:t>American So</w:t>
      </w:r>
      <w:r>
        <w:t>ciety for</w:t>
      </w:r>
      <w:r w:rsidRPr="007237C8">
        <w:t xml:space="preserve"> Clinical Investigation</w:t>
      </w:r>
    </w:p>
    <w:p w14:paraId="1EF61A41" w14:textId="77777777" w:rsidR="0040361D" w:rsidRDefault="0040361D" w:rsidP="0040361D">
      <w:pPr>
        <w:tabs>
          <w:tab w:val="left" w:pos="360"/>
        </w:tabs>
        <w:spacing w:before="0"/>
        <w:ind w:left="2160" w:hanging="2160"/>
      </w:pPr>
      <w:r>
        <w:tab/>
        <w:t>2006-2009</w:t>
      </w:r>
      <w:r>
        <w:tab/>
        <w:t>Webmaster, The Boston University Pulmonary Center Website</w:t>
      </w:r>
    </w:p>
    <w:p w14:paraId="6259FBE3" w14:textId="77777777" w:rsidR="0040361D" w:rsidRPr="007237C8" w:rsidRDefault="0040361D" w:rsidP="0040361D">
      <w:pPr>
        <w:tabs>
          <w:tab w:val="left" w:pos="360"/>
        </w:tabs>
        <w:spacing w:before="0"/>
        <w:ind w:left="2160" w:hanging="2160"/>
      </w:pPr>
      <w:r>
        <w:tab/>
      </w:r>
      <w:r w:rsidRPr="007237C8">
        <w:t>2005-current</w:t>
      </w:r>
      <w:r w:rsidRPr="007237C8">
        <w:tab/>
        <w:t>International Society for Stem Cell Research</w:t>
      </w:r>
    </w:p>
    <w:p w14:paraId="31213039" w14:textId="77777777" w:rsidR="0040361D" w:rsidRPr="007237C8" w:rsidRDefault="0040361D" w:rsidP="0040361D">
      <w:pPr>
        <w:tabs>
          <w:tab w:val="left" w:pos="360"/>
        </w:tabs>
        <w:spacing w:before="0"/>
        <w:ind w:left="2160" w:hanging="2160"/>
      </w:pPr>
      <w:r w:rsidRPr="007237C8">
        <w:tab/>
        <w:t>2002-current</w:t>
      </w:r>
      <w:r w:rsidRPr="007237C8">
        <w:tab/>
        <w:t>Massachusetts Thoracic Society</w:t>
      </w:r>
    </w:p>
    <w:p w14:paraId="6143BEBD" w14:textId="4EAB707B" w:rsidR="0040361D" w:rsidRPr="007237C8" w:rsidRDefault="0040361D" w:rsidP="0040361D">
      <w:pPr>
        <w:tabs>
          <w:tab w:val="left" w:pos="360"/>
        </w:tabs>
        <w:spacing w:before="0"/>
        <w:ind w:left="2160" w:hanging="2160"/>
      </w:pPr>
      <w:r w:rsidRPr="007237C8">
        <w:tab/>
        <w:t>1998-current</w:t>
      </w:r>
      <w:r w:rsidRPr="007237C8">
        <w:tab/>
        <w:t>American Thoracic Society</w:t>
      </w:r>
      <w:r w:rsidR="0073520A">
        <w:t>, Member</w:t>
      </w:r>
    </w:p>
    <w:p w14:paraId="7EF95629" w14:textId="33569C80" w:rsidR="0040361D" w:rsidRDefault="0040361D" w:rsidP="0040361D">
      <w:pPr>
        <w:tabs>
          <w:tab w:val="left" w:pos="360"/>
        </w:tabs>
        <w:spacing w:before="0"/>
        <w:ind w:left="2160" w:hanging="2160"/>
      </w:pPr>
      <w:r w:rsidRPr="007237C8">
        <w:tab/>
        <w:t>1997-2001</w:t>
      </w:r>
      <w:r w:rsidRPr="007237C8">
        <w:tab/>
      </w:r>
      <w:r>
        <w:t xml:space="preserve">Director, Internal Medicine Overseas, Malawi Program, </w:t>
      </w:r>
      <w:r w:rsidRPr="007237C8">
        <w:t>Health Volunteers Overseas</w:t>
      </w:r>
    </w:p>
    <w:p w14:paraId="1CBEBC82" w14:textId="75FBC672" w:rsidR="00CA3EE2" w:rsidRPr="007237C8" w:rsidRDefault="00CA3EE2" w:rsidP="0040361D">
      <w:pPr>
        <w:tabs>
          <w:tab w:val="left" w:pos="360"/>
        </w:tabs>
        <w:spacing w:before="0"/>
        <w:ind w:left="2160" w:hanging="2160"/>
      </w:pPr>
      <w:r>
        <w:tab/>
      </w:r>
    </w:p>
    <w:p w14:paraId="3E6B6C9D" w14:textId="77777777" w:rsidR="0040361D" w:rsidRPr="007237C8" w:rsidRDefault="0040361D" w:rsidP="0040361D">
      <w:pPr>
        <w:tabs>
          <w:tab w:val="left" w:pos="360"/>
        </w:tabs>
        <w:ind w:left="2160" w:hanging="2160"/>
        <w:jc w:val="center"/>
      </w:pPr>
      <w:r w:rsidRPr="007237C8">
        <w:rPr>
          <w:b/>
          <w:smallCaps/>
        </w:rPr>
        <w:t>Editorial Boards:</w:t>
      </w:r>
    </w:p>
    <w:p w14:paraId="3A32977B" w14:textId="76D7A975" w:rsidR="0040361D" w:rsidRDefault="00E013F1" w:rsidP="0040361D">
      <w:pPr>
        <w:tabs>
          <w:tab w:val="left" w:pos="360"/>
        </w:tabs>
        <w:spacing w:before="0"/>
        <w:ind w:left="2160" w:hanging="2160"/>
      </w:pPr>
      <w:r>
        <w:tab/>
        <w:t>2010-2015</w:t>
      </w:r>
      <w:r w:rsidR="0040361D" w:rsidRPr="007237C8">
        <w:tab/>
        <w:t>Journal of Cellular Biochemistry, Associate Editor</w:t>
      </w:r>
    </w:p>
    <w:p w14:paraId="5396C694" w14:textId="67D87C79" w:rsidR="007E537E" w:rsidRDefault="001D718A" w:rsidP="0040361D">
      <w:pPr>
        <w:tabs>
          <w:tab w:val="left" w:pos="360"/>
        </w:tabs>
        <w:spacing w:before="0"/>
        <w:ind w:left="2160" w:hanging="2160"/>
      </w:pPr>
      <w:r>
        <w:tab/>
        <w:t>2015-2017</w:t>
      </w:r>
      <w:r w:rsidR="007E537E">
        <w:tab/>
        <w:t>American Journal of Respiratory Cell and Molecular Biology</w:t>
      </w:r>
    </w:p>
    <w:p w14:paraId="772C1535" w14:textId="32120B44" w:rsidR="001D718A" w:rsidRDefault="001D718A" w:rsidP="0040361D">
      <w:pPr>
        <w:tabs>
          <w:tab w:val="left" w:pos="360"/>
        </w:tabs>
        <w:spacing w:before="0"/>
        <w:ind w:left="2160" w:hanging="2160"/>
      </w:pPr>
      <w:r>
        <w:tab/>
        <w:t>2017-</w:t>
      </w:r>
      <w:r w:rsidR="000F1463">
        <w:t>2020</w:t>
      </w:r>
      <w:r>
        <w:tab/>
        <w:t>Journal of Immunology and Regenerative Medicine</w:t>
      </w:r>
    </w:p>
    <w:p w14:paraId="09E0C14B" w14:textId="1EC371F1" w:rsidR="008E2991" w:rsidRDefault="00EE50C9" w:rsidP="0040361D">
      <w:pPr>
        <w:tabs>
          <w:tab w:val="left" w:pos="360"/>
        </w:tabs>
        <w:spacing w:before="0"/>
        <w:ind w:left="2160" w:hanging="2160"/>
      </w:pPr>
      <w:r>
        <w:tab/>
        <w:t>2018-current</w:t>
      </w:r>
      <w:r>
        <w:tab/>
        <w:t>StemJournal</w:t>
      </w:r>
    </w:p>
    <w:p w14:paraId="4AF6E0B9" w14:textId="62DB17EB" w:rsidR="00120616" w:rsidRDefault="00120616" w:rsidP="0040361D">
      <w:pPr>
        <w:tabs>
          <w:tab w:val="left" w:pos="360"/>
        </w:tabs>
        <w:spacing w:before="0"/>
        <w:ind w:left="2160" w:hanging="2160"/>
      </w:pPr>
      <w:r>
        <w:tab/>
        <w:t>2021-22</w:t>
      </w:r>
      <w:r>
        <w:tab/>
        <w:t>Frontiers in Endocrinology, Guest Associate Editor, Special Issue on “Progenitors in Thyroid Development, Disease, and Regeneration.”</w:t>
      </w:r>
    </w:p>
    <w:p w14:paraId="2863CC59" w14:textId="77777777" w:rsidR="00120616" w:rsidRPr="007237C8" w:rsidRDefault="00120616" w:rsidP="0040361D">
      <w:pPr>
        <w:tabs>
          <w:tab w:val="left" w:pos="360"/>
        </w:tabs>
        <w:spacing w:before="0"/>
        <w:ind w:left="2160" w:hanging="2160"/>
      </w:pPr>
    </w:p>
    <w:p w14:paraId="41EA185C" w14:textId="77777777" w:rsidR="0040361D" w:rsidRDefault="0040361D" w:rsidP="0040361D">
      <w:pPr>
        <w:tabs>
          <w:tab w:val="left" w:pos="360"/>
        </w:tabs>
        <w:ind w:left="2160" w:hanging="2160"/>
        <w:jc w:val="center"/>
      </w:pPr>
      <w:r w:rsidRPr="007237C8">
        <w:lastRenderedPageBreak/>
        <w:tab/>
      </w:r>
      <w:r>
        <w:rPr>
          <w:b/>
          <w:smallCaps/>
        </w:rPr>
        <w:t>Peer-Reviewer Panels for journals</w:t>
      </w:r>
      <w:r w:rsidRPr="007237C8">
        <w:rPr>
          <w:b/>
          <w:smallCaps/>
        </w:rPr>
        <w:t>:</w:t>
      </w:r>
    </w:p>
    <w:p w14:paraId="06DD6197" w14:textId="156B2327" w:rsidR="00736FF9" w:rsidRDefault="0040361D" w:rsidP="00105FFE">
      <w:pPr>
        <w:tabs>
          <w:tab w:val="left" w:pos="360"/>
        </w:tabs>
        <w:spacing w:before="0"/>
        <w:ind w:left="2160" w:hanging="2160"/>
      </w:pPr>
      <w:r>
        <w:tab/>
      </w:r>
      <w:r w:rsidR="008E2991">
        <w:t>2018-current</w:t>
      </w:r>
      <w:r w:rsidR="008E2991">
        <w:tab/>
        <w:t>Nature</w:t>
      </w:r>
    </w:p>
    <w:p w14:paraId="4E4018BB" w14:textId="37F16242" w:rsidR="00105FFE" w:rsidRDefault="00105FFE" w:rsidP="0040361D">
      <w:pPr>
        <w:tabs>
          <w:tab w:val="left" w:pos="360"/>
        </w:tabs>
        <w:spacing w:before="0"/>
        <w:ind w:left="2160" w:hanging="2160"/>
      </w:pPr>
      <w:r>
        <w:tab/>
        <w:t>2020-current</w:t>
      </w:r>
      <w:r>
        <w:tab/>
        <w:t>Nature Cell Biology</w:t>
      </w:r>
    </w:p>
    <w:p w14:paraId="561659DA" w14:textId="1BBA3EE2" w:rsidR="00CB2825" w:rsidRDefault="00105FFE" w:rsidP="00105FFE">
      <w:pPr>
        <w:tabs>
          <w:tab w:val="left" w:pos="360"/>
        </w:tabs>
        <w:spacing w:before="0"/>
        <w:ind w:left="2160" w:hanging="2160"/>
      </w:pPr>
      <w:r>
        <w:tab/>
        <w:t>2014-current</w:t>
      </w:r>
      <w:r>
        <w:tab/>
        <w:t>Nature Biotechnology</w:t>
      </w:r>
      <w:r w:rsidR="009F6998">
        <w:tab/>
      </w:r>
    </w:p>
    <w:p w14:paraId="5B59C510" w14:textId="56A63425" w:rsidR="001C5548" w:rsidRDefault="00CB2825" w:rsidP="001C5548">
      <w:pPr>
        <w:tabs>
          <w:tab w:val="left" w:pos="360"/>
        </w:tabs>
        <w:spacing w:before="0"/>
        <w:ind w:left="2160" w:hanging="2160"/>
      </w:pPr>
      <w:r>
        <w:tab/>
        <w:t>2014-current</w:t>
      </w:r>
      <w:r>
        <w:tab/>
        <w:t>Nature Protocols</w:t>
      </w:r>
    </w:p>
    <w:p w14:paraId="412B43A9" w14:textId="3C02389B" w:rsidR="00105FFE" w:rsidRDefault="00105FFE" w:rsidP="001C5548">
      <w:pPr>
        <w:tabs>
          <w:tab w:val="left" w:pos="360"/>
        </w:tabs>
        <w:spacing w:before="0"/>
        <w:ind w:left="2160" w:hanging="2160"/>
      </w:pPr>
      <w:r>
        <w:tab/>
        <w:t>2009-current</w:t>
      </w:r>
      <w:r>
        <w:tab/>
        <w:t>Science</w:t>
      </w:r>
    </w:p>
    <w:p w14:paraId="4B3584AA" w14:textId="68893483" w:rsidR="00CB2825" w:rsidRDefault="00CB2825" w:rsidP="0040361D">
      <w:pPr>
        <w:tabs>
          <w:tab w:val="left" w:pos="360"/>
        </w:tabs>
        <w:spacing w:before="0"/>
        <w:ind w:left="2160" w:hanging="2160"/>
      </w:pPr>
      <w:r>
        <w:tab/>
        <w:t>2012-current</w:t>
      </w:r>
      <w:r>
        <w:tab/>
        <w:t>Cell Stem Cell</w:t>
      </w:r>
    </w:p>
    <w:p w14:paraId="72B08304" w14:textId="64027203" w:rsidR="004E2F22" w:rsidRDefault="004E2F22" w:rsidP="0040361D">
      <w:pPr>
        <w:tabs>
          <w:tab w:val="left" w:pos="360"/>
        </w:tabs>
        <w:spacing w:before="0"/>
        <w:ind w:left="2160" w:hanging="2160"/>
      </w:pPr>
      <w:r>
        <w:tab/>
        <w:t>2019-current</w:t>
      </w:r>
      <w:r>
        <w:tab/>
        <w:t>Cell</w:t>
      </w:r>
    </w:p>
    <w:p w14:paraId="5676F52D" w14:textId="25AF296F" w:rsidR="00105FFE" w:rsidRDefault="00105FFE" w:rsidP="0040361D">
      <w:pPr>
        <w:tabs>
          <w:tab w:val="left" w:pos="360"/>
        </w:tabs>
        <w:spacing w:before="0"/>
        <w:ind w:left="2160" w:hanging="2160"/>
      </w:pPr>
      <w:r>
        <w:tab/>
      </w:r>
      <w:r w:rsidRPr="007237C8">
        <w:t>2009-current</w:t>
      </w:r>
      <w:r w:rsidRPr="007237C8">
        <w:tab/>
        <w:t>New England Journal of Medicine</w:t>
      </w:r>
    </w:p>
    <w:p w14:paraId="4BD54032" w14:textId="3069D8F6" w:rsidR="00105FFE" w:rsidRDefault="00105FFE" w:rsidP="0040361D">
      <w:pPr>
        <w:tabs>
          <w:tab w:val="left" w:pos="360"/>
        </w:tabs>
        <w:spacing w:before="0"/>
        <w:ind w:left="2160" w:hanging="2160"/>
      </w:pPr>
      <w:r>
        <w:tab/>
      </w:r>
      <w:r w:rsidRPr="007237C8">
        <w:t>2008-current</w:t>
      </w:r>
      <w:r w:rsidRPr="007237C8">
        <w:tab/>
        <w:t>Journal of Clinical Investigation</w:t>
      </w:r>
    </w:p>
    <w:p w14:paraId="6F5FEEB9" w14:textId="3FBE551E" w:rsidR="00105FFE" w:rsidRDefault="00105FFE" w:rsidP="00105FFE">
      <w:pPr>
        <w:tabs>
          <w:tab w:val="left" w:pos="360"/>
        </w:tabs>
        <w:spacing w:before="0"/>
        <w:ind w:left="2160" w:hanging="2160"/>
      </w:pPr>
      <w:r>
        <w:tab/>
        <w:t>2015-current</w:t>
      </w:r>
      <w:r>
        <w:tab/>
        <w:t>Stem Cell Reports</w:t>
      </w:r>
    </w:p>
    <w:p w14:paraId="4CB5509F" w14:textId="34B5006D" w:rsidR="0040361D" w:rsidRDefault="00CB2825" w:rsidP="0040361D">
      <w:pPr>
        <w:tabs>
          <w:tab w:val="left" w:pos="360"/>
        </w:tabs>
        <w:spacing w:before="0"/>
        <w:ind w:left="2160" w:hanging="2160"/>
      </w:pPr>
      <w:r>
        <w:tab/>
      </w:r>
      <w:r w:rsidR="0040361D" w:rsidRPr="007237C8">
        <w:t>2011-current</w:t>
      </w:r>
      <w:r w:rsidR="0040361D" w:rsidRPr="007237C8">
        <w:tab/>
        <w:t>Development</w:t>
      </w:r>
    </w:p>
    <w:p w14:paraId="31DBDB77" w14:textId="5CD67D38" w:rsidR="001C5548" w:rsidRDefault="001C5548" w:rsidP="0040361D">
      <w:pPr>
        <w:tabs>
          <w:tab w:val="left" w:pos="360"/>
        </w:tabs>
        <w:spacing w:before="0"/>
        <w:ind w:left="2160" w:hanging="2160"/>
      </w:pPr>
      <w:r>
        <w:tab/>
        <w:t>2015-current</w:t>
      </w:r>
      <w:r>
        <w:tab/>
        <w:t>eLife</w:t>
      </w:r>
    </w:p>
    <w:p w14:paraId="2F87EF02" w14:textId="42C9C684" w:rsidR="0040361D" w:rsidRDefault="0040361D" w:rsidP="00105FFE">
      <w:pPr>
        <w:tabs>
          <w:tab w:val="left" w:pos="360"/>
        </w:tabs>
        <w:spacing w:before="0"/>
        <w:ind w:left="2160" w:hanging="2160"/>
      </w:pPr>
      <w:r>
        <w:tab/>
        <w:t>2011-current</w:t>
      </w:r>
      <w:r>
        <w:tab/>
        <w:t>Stem Cell Research</w:t>
      </w:r>
    </w:p>
    <w:p w14:paraId="3A930D6E" w14:textId="10D3B344" w:rsidR="00105FFE" w:rsidRPr="007237C8" w:rsidRDefault="00105FFE" w:rsidP="0040361D">
      <w:pPr>
        <w:tabs>
          <w:tab w:val="left" w:pos="360"/>
        </w:tabs>
        <w:spacing w:before="0"/>
        <w:ind w:left="2160" w:hanging="2160"/>
      </w:pPr>
      <w:r>
        <w:tab/>
        <w:t>2012-current</w:t>
      </w:r>
      <w:r>
        <w:tab/>
        <w:t>Chest</w:t>
      </w:r>
    </w:p>
    <w:p w14:paraId="190BBE7B" w14:textId="5B0801CE" w:rsidR="001C5548" w:rsidRDefault="0040361D" w:rsidP="00105FFE">
      <w:pPr>
        <w:tabs>
          <w:tab w:val="left" w:pos="360"/>
        </w:tabs>
        <w:spacing w:before="0"/>
        <w:ind w:left="2160" w:hanging="2160"/>
      </w:pPr>
      <w:r w:rsidRPr="007237C8">
        <w:tab/>
        <w:t>2007-current</w:t>
      </w:r>
      <w:r w:rsidRPr="007237C8">
        <w:tab/>
        <w:t>Stem Cells</w:t>
      </w:r>
    </w:p>
    <w:p w14:paraId="5CC44F00" w14:textId="77777777" w:rsidR="0040361D" w:rsidRPr="007237C8" w:rsidRDefault="0040361D" w:rsidP="0040361D">
      <w:pPr>
        <w:tabs>
          <w:tab w:val="left" w:pos="360"/>
        </w:tabs>
        <w:spacing w:before="0"/>
        <w:ind w:left="2160" w:hanging="2160"/>
      </w:pPr>
      <w:r>
        <w:tab/>
        <w:t>2009-current</w:t>
      </w:r>
      <w:r>
        <w:tab/>
        <w:t>Molecular Therapy</w:t>
      </w:r>
    </w:p>
    <w:p w14:paraId="0BFBCBDC" w14:textId="6E3FEE8A" w:rsidR="0040361D" w:rsidRPr="007237C8" w:rsidRDefault="0040361D" w:rsidP="00105FFE">
      <w:pPr>
        <w:tabs>
          <w:tab w:val="left" w:pos="360"/>
        </w:tabs>
        <w:spacing w:before="0"/>
        <w:ind w:left="2160" w:hanging="2160"/>
      </w:pPr>
      <w:r w:rsidRPr="007237C8">
        <w:tab/>
        <w:t>2007-current</w:t>
      </w:r>
      <w:r w:rsidRPr="007237C8">
        <w:tab/>
        <w:t>Respiratory Research</w:t>
      </w:r>
    </w:p>
    <w:p w14:paraId="55C86BE5" w14:textId="77777777" w:rsidR="0040361D" w:rsidRPr="007237C8" w:rsidRDefault="0040361D" w:rsidP="0040361D">
      <w:pPr>
        <w:tabs>
          <w:tab w:val="left" w:pos="360"/>
        </w:tabs>
        <w:spacing w:before="0"/>
        <w:ind w:left="2160" w:hanging="2160"/>
      </w:pPr>
      <w:r w:rsidRPr="007237C8">
        <w:tab/>
        <w:t>2007-current</w:t>
      </w:r>
      <w:r w:rsidRPr="007237C8">
        <w:tab/>
        <w:t>Circulation</w:t>
      </w:r>
    </w:p>
    <w:p w14:paraId="04E01A25" w14:textId="77777777" w:rsidR="0040361D" w:rsidRPr="007237C8" w:rsidRDefault="0040361D" w:rsidP="0040361D">
      <w:pPr>
        <w:tabs>
          <w:tab w:val="left" w:pos="360"/>
        </w:tabs>
        <w:spacing w:before="0"/>
        <w:ind w:left="2160" w:hanging="2160"/>
      </w:pPr>
      <w:r w:rsidRPr="007237C8">
        <w:tab/>
        <w:t>2006-current</w:t>
      </w:r>
      <w:r w:rsidRPr="007237C8">
        <w:tab/>
        <w:t>American Journal of Physiology: Lung Cell and Molecular Physiology</w:t>
      </w:r>
    </w:p>
    <w:p w14:paraId="2457AAC6" w14:textId="6934E4C5" w:rsidR="0040361D" w:rsidRPr="007237C8" w:rsidRDefault="0040361D" w:rsidP="0040361D">
      <w:pPr>
        <w:tabs>
          <w:tab w:val="left" w:pos="360"/>
        </w:tabs>
        <w:spacing w:before="0"/>
        <w:ind w:left="2160" w:hanging="2160"/>
      </w:pPr>
      <w:r w:rsidRPr="007237C8">
        <w:tab/>
        <w:t>2006-current</w:t>
      </w:r>
      <w:r w:rsidRPr="007237C8">
        <w:tab/>
      </w:r>
      <w:r w:rsidR="00777434">
        <w:t>American Journal of Respiratory</w:t>
      </w:r>
      <w:r w:rsidRPr="007237C8">
        <w:t xml:space="preserve"> Cell and Molecular Biology</w:t>
      </w:r>
    </w:p>
    <w:p w14:paraId="523F43A6" w14:textId="77777777" w:rsidR="0040361D" w:rsidRPr="007237C8" w:rsidRDefault="0040361D" w:rsidP="0040361D">
      <w:pPr>
        <w:tabs>
          <w:tab w:val="left" w:pos="360"/>
        </w:tabs>
        <w:spacing w:before="0"/>
        <w:ind w:left="2160" w:hanging="2160"/>
      </w:pPr>
      <w:r w:rsidRPr="007237C8">
        <w:tab/>
        <w:t>2006-current</w:t>
      </w:r>
      <w:r w:rsidRPr="007237C8">
        <w:tab/>
        <w:t>American Journal of Respiratory and Critical Care Medicine</w:t>
      </w:r>
    </w:p>
    <w:p w14:paraId="60130959" w14:textId="77777777" w:rsidR="0040361D" w:rsidRPr="007237C8" w:rsidRDefault="0040361D" w:rsidP="0040361D">
      <w:pPr>
        <w:tabs>
          <w:tab w:val="left" w:pos="360"/>
        </w:tabs>
        <w:ind w:left="2160" w:hanging="2160"/>
        <w:jc w:val="center"/>
      </w:pPr>
      <w:r w:rsidRPr="007237C8">
        <w:rPr>
          <w:b/>
          <w:smallCaps/>
        </w:rPr>
        <w:t>Major  Committee Assignments:</w:t>
      </w:r>
    </w:p>
    <w:p w14:paraId="555A9790" w14:textId="77777777" w:rsidR="0040361D" w:rsidRPr="00FE2006" w:rsidRDefault="0040361D" w:rsidP="0040361D">
      <w:pPr>
        <w:pStyle w:val="Heading1"/>
        <w:ind w:left="0" w:firstLine="0"/>
        <w:rPr>
          <w:i w:val="0"/>
          <w:sz w:val="24"/>
          <w:szCs w:val="24"/>
        </w:rPr>
      </w:pPr>
      <w:r w:rsidRPr="00FE2006">
        <w:rPr>
          <w:i w:val="0"/>
          <w:sz w:val="24"/>
          <w:szCs w:val="24"/>
        </w:rPr>
        <w:t>Private/Foundation</w:t>
      </w:r>
    </w:p>
    <w:p w14:paraId="73E33A3D" w14:textId="3534B960" w:rsidR="006C2DB0" w:rsidRDefault="0040361D" w:rsidP="006C2DB0">
      <w:pPr>
        <w:tabs>
          <w:tab w:val="left" w:pos="360"/>
          <w:tab w:val="left" w:pos="2160"/>
          <w:tab w:val="left" w:pos="6660"/>
        </w:tabs>
        <w:spacing w:before="0"/>
        <w:ind w:left="2160" w:hanging="2160"/>
      </w:pPr>
      <w:r w:rsidRPr="007237C8">
        <w:tab/>
      </w:r>
    </w:p>
    <w:p w14:paraId="3DED652D" w14:textId="745297F9" w:rsidR="00E94CAA" w:rsidRDefault="006C2DB0" w:rsidP="0073520A">
      <w:pPr>
        <w:tabs>
          <w:tab w:val="left" w:pos="360"/>
        </w:tabs>
        <w:spacing w:before="0"/>
        <w:ind w:left="2160" w:hanging="2160"/>
      </w:pPr>
      <w:r>
        <w:tab/>
      </w:r>
      <w:r w:rsidR="00E94CAA">
        <w:t>2025</w:t>
      </w:r>
      <w:r w:rsidR="00E94CAA">
        <w:tab/>
        <w:t>Organizing Chair, Gordon Research Conference on Lung Development, Injury, and Repair</w:t>
      </w:r>
    </w:p>
    <w:p w14:paraId="5F4163C9" w14:textId="521E1FC4" w:rsidR="00E94CAA" w:rsidRDefault="00E94CAA" w:rsidP="00E94CAA">
      <w:pPr>
        <w:tabs>
          <w:tab w:val="left" w:pos="360"/>
        </w:tabs>
        <w:spacing w:before="0"/>
        <w:ind w:left="2160" w:hanging="2160"/>
      </w:pPr>
      <w:r>
        <w:tab/>
        <w:t>2023</w:t>
      </w:r>
      <w:r>
        <w:tab/>
        <w:t>Organizing Vice-Chair, Gordon Research Conference on Lung Development, Injury, and Repair</w:t>
      </w:r>
    </w:p>
    <w:p w14:paraId="67AE0970" w14:textId="6A9E02F7" w:rsidR="0073520A" w:rsidRDefault="00E94CAA" w:rsidP="0073520A">
      <w:pPr>
        <w:tabs>
          <w:tab w:val="left" w:pos="360"/>
        </w:tabs>
        <w:spacing w:before="0"/>
        <w:ind w:left="2160" w:hanging="2160"/>
      </w:pPr>
      <w:r>
        <w:tab/>
      </w:r>
      <w:r w:rsidR="0073520A">
        <w:t>2018-current</w:t>
      </w:r>
      <w:r w:rsidR="0073520A">
        <w:tab/>
        <w:t>Mentoring Program</w:t>
      </w:r>
      <w:r w:rsidR="00046E70">
        <w:t xml:space="preserve"> (Mentor)</w:t>
      </w:r>
      <w:r w:rsidR="0073520A">
        <w:t>, American Thoracic Society</w:t>
      </w:r>
    </w:p>
    <w:p w14:paraId="18DA8392" w14:textId="73C9C613" w:rsidR="009A284C" w:rsidRDefault="0073520A" w:rsidP="006C2DB0">
      <w:pPr>
        <w:tabs>
          <w:tab w:val="left" w:pos="360"/>
          <w:tab w:val="left" w:pos="2160"/>
          <w:tab w:val="left" w:pos="6660"/>
        </w:tabs>
        <w:spacing w:before="0"/>
        <w:ind w:left="2160" w:hanging="2160"/>
      </w:pPr>
      <w:r>
        <w:tab/>
      </w:r>
      <w:r w:rsidR="000728AC">
        <w:t>2016</w:t>
      </w:r>
      <w:r w:rsidR="009A284C">
        <w:t>-</w:t>
      </w:r>
      <w:r w:rsidR="00E94CAA">
        <w:t>2019</w:t>
      </w:r>
      <w:r w:rsidR="009A284C">
        <w:tab/>
        <w:t>Addgene, Board of Directors</w:t>
      </w:r>
    </w:p>
    <w:p w14:paraId="34C206DF" w14:textId="733C3F0E" w:rsidR="0073520A" w:rsidRDefault="0073520A" w:rsidP="006C2DB0">
      <w:pPr>
        <w:tabs>
          <w:tab w:val="left" w:pos="360"/>
          <w:tab w:val="left" w:pos="2160"/>
          <w:tab w:val="left" w:pos="6660"/>
        </w:tabs>
        <w:spacing w:before="0"/>
        <w:ind w:left="2160" w:hanging="2160"/>
      </w:pPr>
      <w:r>
        <w:tab/>
        <w:t>2018-</w:t>
      </w:r>
      <w:r w:rsidR="00E94CAA">
        <w:t>2019</w:t>
      </w:r>
      <w:r>
        <w:tab/>
        <w:t>Addgene, Governance Committee, Chair</w:t>
      </w:r>
    </w:p>
    <w:p w14:paraId="3C83075E" w14:textId="2AD0C58F" w:rsidR="006C2DB0" w:rsidRDefault="009A284C" w:rsidP="006C2DB0">
      <w:pPr>
        <w:tabs>
          <w:tab w:val="left" w:pos="360"/>
          <w:tab w:val="left" w:pos="2160"/>
          <w:tab w:val="left" w:pos="6660"/>
        </w:tabs>
        <w:spacing w:before="0"/>
        <w:ind w:left="2160" w:hanging="2160"/>
      </w:pPr>
      <w:r>
        <w:tab/>
      </w:r>
      <w:r w:rsidR="006C2DB0">
        <w:t>2012-2014</w:t>
      </w:r>
      <w:r w:rsidR="006C2DB0">
        <w:tab/>
        <w:t xml:space="preserve">FASEB Lung Conference, Vermont, Organizing Chair of Meeting </w:t>
      </w:r>
    </w:p>
    <w:p w14:paraId="3993B288" w14:textId="2B98D63D" w:rsidR="0040361D" w:rsidRDefault="006C2DB0" w:rsidP="006C2DB0">
      <w:pPr>
        <w:tabs>
          <w:tab w:val="left" w:pos="360"/>
          <w:tab w:val="left" w:pos="2160"/>
          <w:tab w:val="left" w:pos="6660"/>
        </w:tabs>
        <w:spacing w:before="0"/>
        <w:ind w:left="2160" w:hanging="2160"/>
      </w:pPr>
      <w:r>
        <w:tab/>
      </w:r>
      <w:r w:rsidR="0040361D">
        <w:t>2013</w:t>
      </w:r>
      <w:r>
        <w:t>-current</w:t>
      </w:r>
      <w:r w:rsidR="0040361D">
        <w:tab/>
        <w:t>International Society for Stem Cell Research, Program Abstract Review Committee</w:t>
      </w:r>
    </w:p>
    <w:p w14:paraId="7234D1FC" w14:textId="372AB1F6" w:rsidR="0040361D" w:rsidRDefault="0040361D" w:rsidP="0040361D">
      <w:pPr>
        <w:tabs>
          <w:tab w:val="left" w:pos="360"/>
          <w:tab w:val="left" w:pos="2160"/>
          <w:tab w:val="left" w:pos="6660"/>
        </w:tabs>
        <w:spacing w:before="0"/>
        <w:ind w:left="2160" w:hanging="2160"/>
      </w:pPr>
      <w:r>
        <w:tab/>
        <w:t>2009-curr</w:t>
      </w:r>
      <w:r w:rsidR="00E94CAA">
        <w:t>ent</w:t>
      </w:r>
      <w:r>
        <w:tab/>
        <w:t>Vermont Lung Stem Cell Meeting, Organizing, and Program Committee</w:t>
      </w:r>
    </w:p>
    <w:p w14:paraId="6F68B4CB" w14:textId="77777777" w:rsidR="0040361D" w:rsidRPr="007237C8" w:rsidRDefault="0040361D" w:rsidP="0040361D">
      <w:pPr>
        <w:tabs>
          <w:tab w:val="left" w:pos="360"/>
          <w:tab w:val="left" w:pos="2160"/>
          <w:tab w:val="left" w:pos="6660"/>
        </w:tabs>
        <w:spacing w:before="0"/>
        <w:ind w:left="2160" w:hanging="2160"/>
      </w:pPr>
      <w:r>
        <w:tab/>
      </w:r>
      <w:r w:rsidRPr="007237C8">
        <w:t>2010-current</w:t>
      </w:r>
      <w:r w:rsidRPr="007237C8">
        <w:tab/>
        <w:t>Lifeboat Foundation, Scientific Advisory Board</w:t>
      </w:r>
    </w:p>
    <w:p w14:paraId="1EECC084" w14:textId="301CA164" w:rsidR="0040361D" w:rsidRDefault="0040361D" w:rsidP="0040361D">
      <w:pPr>
        <w:tabs>
          <w:tab w:val="left" w:pos="360"/>
          <w:tab w:val="left" w:pos="2160"/>
          <w:tab w:val="left" w:pos="6660"/>
        </w:tabs>
        <w:spacing w:before="0"/>
        <w:ind w:left="2160" w:hanging="2160"/>
      </w:pPr>
      <w:r w:rsidRPr="007237C8">
        <w:tab/>
        <w:t>2010-current</w:t>
      </w:r>
      <w:r w:rsidRPr="007237C8">
        <w:tab/>
        <w:t>Alpha-1 Foundation, Grants Advisory Council</w:t>
      </w:r>
      <w:r w:rsidR="00CB2825">
        <w:t>, Vice-Chair</w:t>
      </w:r>
    </w:p>
    <w:p w14:paraId="2D869810" w14:textId="35515179" w:rsidR="00D76A81" w:rsidRDefault="00D76A81" w:rsidP="0040361D">
      <w:pPr>
        <w:tabs>
          <w:tab w:val="left" w:pos="360"/>
          <w:tab w:val="left" w:pos="2160"/>
          <w:tab w:val="left" w:pos="6660"/>
        </w:tabs>
        <w:spacing w:before="0"/>
        <w:ind w:left="2160" w:hanging="2160"/>
      </w:pPr>
      <w:r>
        <w:tab/>
        <w:t>2015-current</w:t>
      </w:r>
      <w:r>
        <w:tab/>
        <w:t>Alpha-1 Foundation, Tissue Bank Advisory Committee, Chair</w:t>
      </w:r>
    </w:p>
    <w:p w14:paraId="7BA249A9" w14:textId="1C4041D5" w:rsidR="0040361D" w:rsidRPr="007237C8" w:rsidRDefault="00CB2825" w:rsidP="0040361D">
      <w:pPr>
        <w:tabs>
          <w:tab w:val="left" w:pos="360"/>
        </w:tabs>
        <w:spacing w:before="0"/>
        <w:ind w:left="2160" w:hanging="2160"/>
      </w:pPr>
      <w:r>
        <w:tab/>
        <w:t>2010-2013</w:t>
      </w:r>
      <w:r w:rsidR="0040361D" w:rsidRPr="007237C8">
        <w:tab/>
        <w:t>American Thoracic Society, Annual Meeting Program Committee</w:t>
      </w:r>
    </w:p>
    <w:p w14:paraId="1BF0E410" w14:textId="25D36D1E" w:rsidR="0040361D" w:rsidRPr="007237C8" w:rsidRDefault="0040361D" w:rsidP="0040361D">
      <w:pPr>
        <w:tabs>
          <w:tab w:val="left" w:pos="360"/>
        </w:tabs>
        <w:spacing w:before="0"/>
        <w:ind w:left="2160" w:hanging="2160"/>
      </w:pPr>
      <w:r w:rsidRPr="007237C8">
        <w:tab/>
        <w:t>2010-</w:t>
      </w:r>
      <w:r w:rsidR="00E94CAA">
        <w:t>2018</w:t>
      </w:r>
      <w:r w:rsidRPr="007237C8">
        <w:tab/>
        <w:t>American Thoracic Society, Stem Cells and Regenerative Medicine Committee</w:t>
      </w:r>
    </w:p>
    <w:p w14:paraId="036A0379" w14:textId="77777777" w:rsidR="0040361D" w:rsidRPr="007237C8" w:rsidRDefault="0040361D" w:rsidP="0040361D">
      <w:pPr>
        <w:tabs>
          <w:tab w:val="left" w:pos="360"/>
        </w:tabs>
        <w:spacing w:before="0"/>
        <w:ind w:left="2160" w:hanging="2160"/>
        <w:jc w:val="left"/>
      </w:pPr>
      <w:r w:rsidRPr="007237C8">
        <w:tab/>
        <w:t>2006-current</w:t>
      </w:r>
      <w:r w:rsidRPr="007237C8">
        <w:tab/>
        <w:t>American Thoracic Society, Respiratory Cell &amp; Molecularly Biology Assembly, committee member</w:t>
      </w:r>
    </w:p>
    <w:p w14:paraId="2372808A" w14:textId="7AB9EA39" w:rsidR="00FE2006" w:rsidRDefault="00FE2006" w:rsidP="0040361D">
      <w:pPr>
        <w:tabs>
          <w:tab w:val="left" w:pos="360"/>
        </w:tabs>
        <w:rPr>
          <w:b/>
        </w:rPr>
      </w:pPr>
    </w:p>
    <w:p w14:paraId="565C6DDC" w14:textId="4671692E" w:rsidR="00FE2006" w:rsidRDefault="00FE2006" w:rsidP="00FE2006">
      <w:pPr>
        <w:tabs>
          <w:tab w:val="left" w:pos="360"/>
        </w:tabs>
        <w:spacing w:before="0"/>
        <w:ind w:left="2160" w:hanging="2160"/>
        <w:rPr>
          <w:b/>
        </w:rPr>
      </w:pPr>
      <w:r w:rsidRPr="005C4B61">
        <w:rPr>
          <w:b/>
        </w:rPr>
        <w:t>National</w:t>
      </w:r>
    </w:p>
    <w:p w14:paraId="07DCE859" w14:textId="77777777" w:rsidR="00FE2006" w:rsidRPr="005C4B61" w:rsidRDefault="00FE2006" w:rsidP="00FE2006">
      <w:pPr>
        <w:tabs>
          <w:tab w:val="left" w:pos="360"/>
        </w:tabs>
        <w:spacing w:before="0"/>
        <w:ind w:left="2160" w:hanging="2160"/>
        <w:rPr>
          <w:b/>
        </w:rPr>
      </w:pPr>
    </w:p>
    <w:p w14:paraId="3FBC5090" w14:textId="77777777" w:rsidR="00FE2006" w:rsidRDefault="00FE2006" w:rsidP="00FE2006">
      <w:pPr>
        <w:tabs>
          <w:tab w:val="left" w:pos="360"/>
        </w:tabs>
        <w:spacing w:before="0"/>
        <w:ind w:left="2160" w:hanging="2160"/>
      </w:pPr>
      <w:r>
        <w:tab/>
        <w:t>2018-present</w:t>
      </w:r>
      <w:r>
        <w:tab/>
        <w:t>NIH/NHLBI Board of External Experts (BEE)</w:t>
      </w:r>
    </w:p>
    <w:p w14:paraId="48B29620" w14:textId="366B6D5E" w:rsidR="00FE2006" w:rsidRPr="00FE2006" w:rsidRDefault="00FE2006" w:rsidP="00FE2006">
      <w:pPr>
        <w:tabs>
          <w:tab w:val="left" w:pos="360"/>
        </w:tabs>
        <w:spacing w:before="0"/>
        <w:ind w:left="2160" w:hanging="2160"/>
      </w:pPr>
      <w:r>
        <w:tab/>
        <w:t>2019-2022</w:t>
      </w:r>
      <w:r>
        <w:tab/>
        <w:t xml:space="preserve">NIH/NHLBI Protocol Review Committee (PRC) for SARS-CoV2/COVID-19  </w:t>
      </w:r>
    </w:p>
    <w:p w14:paraId="32EF6AD6" w14:textId="221FC31E" w:rsidR="00FE2006" w:rsidRDefault="00FE2006" w:rsidP="00FE2006">
      <w:pPr>
        <w:tabs>
          <w:tab w:val="left" w:pos="360"/>
        </w:tabs>
        <w:spacing w:before="0"/>
        <w:ind w:left="2160" w:hanging="2160"/>
      </w:pPr>
      <w:r>
        <w:tab/>
        <w:t>2015-2018</w:t>
      </w:r>
      <w:r>
        <w:tab/>
        <w:t>External Advisory Board, University of Vermont Center for Regenerative Medicine</w:t>
      </w:r>
    </w:p>
    <w:p w14:paraId="25E26C62" w14:textId="123FC458" w:rsidR="00FE2006" w:rsidRDefault="00FE2006" w:rsidP="00FE2006">
      <w:pPr>
        <w:tabs>
          <w:tab w:val="left" w:pos="360"/>
        </w:tabs>
        <w:spacing w:before="0"/>
        <w:ind w:left="2160" w:hanging="2160"/>
      </w:pPr>
      <w:r>
        <w:tab/>
        <w:t>2018-present</w:t>
      </w:r>
      <w:r>
        <w:tab/>
        <w:t>External Advisory Board, University of Cincinnati, Center for Stem Cell and Organoid Medicine (CuSTOM)</w:t>
      </w:r>
    </w:p>
    <w:p w14:paraId="335C224F" w14:textId="709D0F55" w:rsidR="00FE2006" w:rsidRDefault="00FE2006" w:rsidP="00FE2006">
      <w:pPr>
        <w:tabs>
          <w:tab w:val="left" w:pos="360"/>
        </w:tabs>
        <w:spacing w:before="0"/>
        <w:ind w:left="2160" w:hanging="2160"/>
      </w:pPr>
    </w:p>
    <w:p w14:paraId="527A2E60" w14:textId="77777777" w:rsidR="00FE2006" w:rsidRPr="007237C8" w:rsidRDefault="00FE2006" w:rsidP="00FE2006">
      <w:pPr>
        <w:tabs>
          <w:tab w:val="left" w:pos="360"/>
        </w:tabs>
        <w:ind w:left="2160" w:hanging="2160"/>
      </w:pPr>
      <w:r w:rsidRPr="007237C8">
        <w:rPr>
          <w:b/>
        </w:rPr>
        <w:t>State:</w:t>
      </w:r>
    </w:p>
    <w:p w14:paraId="495B8079" w14:textId="378D0C99" w:rsidR="00FE2006" w:rsidRPr="00FE2006" w:rsidRDefault="00FE2006" w:rsidP="00FE2006">
      <w:pPr>
        <w:tabs>
          <w:tab w:val="left" w:pos="360"/>
        </w:tabs>
        <w:spacing w:before="0"/>
        <w:ind w:left="2160" w:hanging="2160"/>
      </w:pPr>
      <w:r>
        <w:tab/>
        <w:t>2010-2012</w:t>
      </w:r>
      <w:r w:rsidRPr="007237C8">
        <w:tab/>
        <w:t>Stem Cell Advisory Committee, UMASS Center for Stem Cell Biology and Regenerative Medicine</w:t>
      </w:r>
    </w:p>
    <w:p w14:paraId="1513DB47" w14:textId="589F57EA" w:rsidR="0040361D" w:rsidRPr="007237C8" w:rsidRDefault="0040361D" w:rsidP="0040361D">
      <w:pPr>
        <w:tabs>
          <w:tab w:val="left" w:pos="360"/>
        </w:tabs>
        <w:rPr>
          <w:b/>
        </w:rPr>
      </w:pPr>
      <w:r w:rsidRPr="007237C8">
        <w:rPr>
          <w:b/>
        </w:rPr>
        <w:t>Study Sections</w:t>
      </w:r>
    </w:p>
    <w:p w14:paraId="35CFED9D" w14:textId="7C712F6D" w:rsidR="0040361D" w:rsidRDefault="0040361D" w:rsidP="0040361D">
      <w:pPr>
        <w:tabs>
          <w:tab w:val="left" w:pos="360"/>
        </w:tabs>
        <w:spacing w:before="160"/>
        <w:ind w:left="2160" w:hanging="2160"/>
      </w:pPr>
      <w:r w:rsidRPr="007237C8">
        <w:tab/>
        <w:t>National Institutes of Health</w:t>
      </w:r>
    </w:p>
    <w:p w14:paraId="1D3552A0" w14:textId="2FAB36BF" w:rsidR="007A51FC" w:rsidRPr="007237C8" w:rsidRDefault="007A51FC" w:rsidP="0040361D">
      <w:pPr>
        <w:tabs>
          <w:tab w:val="left" w:pos="360"/>
        </w:tabs>
        <w:spacing w:before="160"/>
        <w:ind w:left="2160" w:hanging="2160"/>
      </w:pPr>
      <w:r>
        <w:tab/>
        <w:t>2020</w:t>
      </w:r>
      <w:r>
        <w:tab/>
        <w:t>NHLBI AdHoc study section on COVID-19 Cell Based Therapies</w:t>
      </w:r>
    </w:p>
    <w:p w14:paraId="29A105D6" w14:textId="70136F22" w:rsidR="00993524" w:rsidRPr="00993524" w:rsidRDefault="0040361D" w:rsidP="00993524">
      <w:pPr>
        <w:tabs>
          <w:tab w:val="left" w:pos="360"/>
        </w:tabs>
        <w:spacing w:before="0"/>
        <w:ind w:left="2160" w:hanging="2160"/>
        <w:rPr>
          <w:rFonts w:eastAsia="Cambria" w:cs="Calibri"/>
          <w:szCs w:val="24"/>
        </w:rPr>
      </w:pPr>
      <w:r w:rsidRPr="007237C8">
        <w:tab/>
      </w:r>
      <w:r w:rsidR="00C55879">
        <w:t>2015</w:t>
      </w:r>
      <w:r w:rsidR="00AA1CCD">
        <w:t>-17</w:t>
      </w:r>
      <w:r w:rsidR="00C55879">
        <w:tab/>
      </w:r>
      <w:r w:rsidR="00C55879" w:rsidRPr="00C55879">
        <w:rPr>
          <w:szCs w:val="24"/>
        </w:rPr>
        <w:t xml:space="preserve">NHLBI </w:t>
      </w:r>
      <w:r w:rsidR="00C55879" w:rsidRPr="00C55879">
        <w:rPr>
          <w:rFonts w:eastAsia="Cambria" w:cs="Calibri"/>
          <w:szCs w:val="24"/>
        </w:rPr>
        <w:t>CFTR-directed therapeutics STTR</w:t>
      </w:r>
      <w:r w:rsidR="00993524">
        <w:rPr>
          <w:rFonts w:eastAsia="Cambria" w:cs="Calibri"/>
          <w:szCs w:val="24"/>
        </w:rPr>
        <w:t xml:space="preserve"> (ZHL1 CSR-I M2 1)</w:t>
      </w:r>
    </w:p>
    <w:p w14:paraId="570B8CDC" w14:textId="77777777" w:rsidR="009A0E2D" w:rsidRDefault="00C55879" w:rsidP="0040361D">
      <w:pPr>
        <w:tabs>
          <w:tab w:val="left" w:pos="360"/>
        </w:tabs>
        <w:spacing w:before="0"/>
        <w:ind w:left="2160" w:hanging="2160"/>
      </w:pPr>
      <w:r>
        <w:tab/>
      </w:r>
      <w:r w:rsidR="009A0E2D">
        <w:t>2014</w:t>
      </w:r>
      <w:r w:rsidR="009A0E2D">
        <w:tab/>
        <w:t>NHLBI PCBC (Progenitor Cell Biology Consortium) ad hoc reviewer</w:t>
      </w:r>
      <w:r w:rsidR="009A0E2D" w:rsidRPr="007237C8">
        <w:t xml:space="preserve"> </w:t>
      </w:r>
    </w:p>
    <w:p w14:paraId="04DB6A11" w14:textId="1AF13BA0" w:rsidR="0040361D" w:rsidRPr="007237C8" w:rsidRDefault="009A0E2D" w:rsidP="0040361D">
      <w:pPr>
        <w:tabs>
          <w:tab w:val="left" w:pos="360"/>
        </w:tabs>
        <w:spacing w:before="0"/>
        <w:ind w:left="2160" w:hanging="2160"/>
      </w:pPr>
      <w:r>
        <w:tab/>
      </w:r>
      <w:r w:rsidR="0040361D" w:rsidRPr="007237C8">
        <w:t>2010</w:t>
      </w:r>
      <w:r w:rsidR="0040361D" w:rsidRPr="007237C8">
        <w:tab/>
        <w:t>NHLBI Workgroup: Cell plasticity in lung injury and repair</w:t>
      </w:r>
    </w:p>
    <w:p w14:paraId="7080D355" w14:textId="77777777" w:rsidR="0040361D" w:rsidRPr="007237C8" w:rsidRDefault="0040361D" w:rsidP="0040361D">
      <w:pPr>
        <w:tabs>
          <w:tab w:val="left" w:pos="360"/>
        </w:tabs>
        <w:spacing w:before="0"/>
        <w:ind w:left="2160" w:hanging="2160"/>
        <w:jc w:val="left"/>
      </w:pPr>
      <w:r w:rsidRPr="007237C8">
        <w:tab/>
        <w:t>2006</w:t>
      </w:r>
      <w:r w:rsidRPr="007237C8">
        <w:tab/>
        <w:t>NHLBI/NIH Strategic Planning Committee for Theme 3: Lung Injury/Inflammation, Repair/Remodeling, Replacement/Regeneration, committee member</w:t>
      </w:r>
    </w:p>
    <w:p w14:paraId="193856D2" w14:textId="77777777" w:rsidR="0040361D" w:rsidRDefault="0040361D" w:rsidP="0040361D">
      <w:pPr>
        <w:tabs>
          <w:tab w:val="left" w:pos="360"/>
        </w:tabs>
        <w:spacing w:before="0"/>
        <w:ind w:left="2160" w:hanging="2160"/>
        <w:jc w:val="left"/>
      </w:pPr>
      <w:r w:rsidRPr="007237C8">
        <w:tab/>
        <w:t>2004</w:t>
      </w:r>
      <w:r w:rsidRPr="007237C8">
        <w:tab/>
        <w:t>Study Section member, NIAID RFA 03-015 “Cooperative Centers for Translational Research in Human Immunology and Biodefense”</w:t>
      </w:r>
    </w:p>
    <w:p w14:paraId="21678258" w14:textId="77777777" w:rsidR="0040361D" w:rsidRDefault="0040361D" w:rsidP="0040361D">
      <w:pPr>
        <w:tabs>
          <w:tab w:val="left" w:pos="360"/>
        </w:tabs>
        <w:spacing w:before="0"/>
        <w:ind w:left="2160" w:hanging="2160"/>
        <w:jc w:val="left"/>
      </w:pPr>
    </w:p>
    <w:p w14:paraId="1B002B75" w14:textId="77777777" w:rsidR="0040361D" w:rsidRDefault="0040361D" w:rsidP="0040361D">
      <w:pPr>
        <w:tabs>
          <w:tab w:val="left" w:pos="360"/>
        </w:tabs>
        <w:spacing w:before="0"/>
        <w:ind w:left="2160" w:hanging="2160"/>
        <w:jc w:val="left"/>
      </w:pPr>
      <w:r>
        <w:tab/>
        <w:t>CIRM</w:t>
      </w:r>
    </w:p>
    <w:p w14:paraId="708FF7E6" w14:textId="5FE3DE90" w:rsidR="0040361D" w:rsidRDefault="00993524" w:rsidP="0040361D">
      <w:pPr>
        <w:tabs>
          <w:tab w:val="left" w:pos="360"/>
        </w:tabs>
        <w:spacing w:before="0"/>
        <w:ind w:left="2160" w:hanging="2160"/>
        <w:jc w:val="left"/>
      </w:pPr>
      <w:r>
        <w:tab/>
        <w:t>2012-</w:t>
      </w:r>
      <w:r w:rsidR="00D75732">
        <w:t>current</w:t>
      </w:r>
      <w:r w:rsidR="0040361D">
        <w:tab/>
        <w:t>CIRM, California Insti</w:t>
      </w:r>
      <w:r>
        <w:t>tute for Regenerative Medicine</w:t>
      </w:r>
      <w:r w:rsidR="00D75732">
        <w:t>, Grants Working Group</w:t>
      </w:r>
    </w:p>
    <w:p w14:paraId="32FCC007" w14:textId="77777777" w:rsidR="00AA1CCD" w:rsidRDefault="00AA1CCD" w:rsidP="0040361D">
      <w:pPr>
        <w:tabs>
          <w:tab w:val="left" w:pos="360"/>
        </w:tabs>
        <w:spacing w:before="0"/>
        <w:ind w:left="2160" w:hanging="2160"/>
        <w:jc w:val="left"/>
      </w:pPr>
    </w:p>
    <w:p w14:paraId="255F9E4B" w14:textId="532DDDA0" w:rsidR="00AA1CCD" w:rsidRDefault="00AA1CCD" w:rsidP="0040361D">
      <w:pPr>
        <w:tabs>
          <w:tab w:val="left" w:pos="360"/>
        </w:tabs>
        <w:spacing w:before="0"/>
        <w:ind w:left="2160" w:hanging="2160"/>
        <w:jc w:val="left"/>
      </w:pPr>
      <w:r>
        <w:tab/>
        <w:t>Cystic Fibrosis Foundation</w:t>
      </w:r>
    </w:p>
    <w:p w14:paraId="60485D3D" w14:textId="2290BBD6" w:rsidR="00AA1CCD" w:rsidRDefault="00AA1CCD" w:rsidP="0040361D">
      <w:pPr>
        <w:tabs>
          <w:tab w:val="left" w:pos="360"/>
        </w:tabs>
        <w:spacing w:before="0"/>
        <w:ind w:left="2160" w:hanging="2160"/>
        <w:jc w:val="left"/>
      </w:pPr>
      <w:r>
        <w:tab/>
        <w:t>2016</w:t>
      </w:r>
      <w:r>
        <w:tab/>
        <w:t>Cystic Fibrosis Foundation Therapeutics (CFFT) Ad hoc study section</w:t>
      </w:r>
    </w:p>
    <w:p w14:paraId="5E262EEF" w14:textId="77777777" w:rsidR="0040361D" w:rsidRDefault="0040361D" w:rsidP="0040361D">
      <w:pPr>
        <w:tabs>
          <w:tab w:val="left" w:pos="360"/>
        </w:tabs>
        <w:spacing w:before="0"/>
        <w:ind w:left="2160" w:hanging="2160"/>
        <w:jc w:val="left"/>
      </w:pPr>
    </w:p>
    <w:p w14:paraId="79E374BE" w14:textId="77777777" w:rsidR="0040361D" w:rsidRDefault="0040361D" w:rsidP="0040361D">
      <w:pPr>
        <w:tabs>
          <w:tab w:val="left" w:pos="360"/>
        </w:tabs>
        <w:spacing w:before="0"/>
        <w:ind w:left="2160" w:hanging="2160"/>
        <w:jc w:val="left"/>
      </w:pPr>
      <w:r>
        <w:tab/>
        <w:t>Alpha-1 Foundation</w:t>
      </w:r>
    </w:p>
    <w:p w14:paraId="4A45CF33" w14:textId="46D29FE5" w:rsidR="0040361D" w:rsidRPr="007237C8" w:rsidRDefault="0040361D" w:rsidP="008F0E0B">
      <w:pPr>
        <w:tabs>
          <w:tab w:val="left" w:pos="360"/>
        </w:tabs>
        <w:spacing w:before="0"/>
        <w:ind w:left="2160" w:hanging="2160"/>
        <w:jc w:val="left"/>
      </w:pPr>
      <w:r>
        <w:tab/>
        <w:t>2011-current</w:t>
      </w:r>
      <w:r>
        <w:tab/>
        <w:t>Alpha-1 Foundation, annual grants study section</w:t>
      </w:r>
      <w:r w:rsidR="00F1179B">
        <w:t>, Associate Chair.</w:t>
      </w:r>
    </w:p>
    <w:p w14:paraId="4D03E220" w14:textId="7DC553C8" w:rsidR="00BD3795" w:rsidRPr="007237C8" w:rsidRDefault="00BD3795" w:rsidP="00FE2006">
      <w:pPr>
        <w:tabs>
          <w:tab w:val="left" w:pos="360"/>
        </w:tabs>
        <w:spacing w:before="0"/>
      </w:pPr>
      <w:r>
        <w:tab/>
        <w:t xml:space="preserve"> </w:t>
      </w:r>
    </w:p>
    <w:p w14:paraId="542122CC" w14:textId="74FA9D9E" w:rsidR="00E50C63" w:rsidRPr="00E50C63" w:rsidRDefault="0040361D" w:rsidP="00E50C63">
      <w:pPr>
        <w:tabs>
          <w:tab w:val="left" w:pos="360"/>
          <w:tab w:val="left" w:leader="underscore" w:pos="1080"/>
          <w:tab w:val="left" w:leader="underscore" w:pos="3240"/>
          <w:tab w:val="left" w:leader="underscore" w:pos="6740"/>
          <w:tab w:val="left" w:leader="underscore" w:pos="7560"/>
          <w:tab w:val="right" w:leader="underscore" w:pos="10440"/>
        </w:tabs>
        <w:ind w:left="1800" w:hanging="1800"/>
        <w:jc w:val="center"/>
        <w:rPr>
          <w:b/>
        </w:rPr>
      </w:pPr>
      <w:r w:rsidRPr="007237C8">
        <w:rPr>
          <w:b/>
        </w:rPr>
        <w:t xml:space="preserve">Current Other Support: </w:t>
      </w:r>
    </w:p>
    <w:p w14:paraId="2EBAFC48" w14:textId="77777777" w:rsidR="005717FA" w:rsidRDefault="005717FA" w:rsidP="00E50C63">
      <w:pPr>
        <w:tabs>
          <w:tab w:val="left" w:pos="288"/>
          <w:tab w:val="left" w:pos="4878"/>
          <w:tab w:val="left" w:pos="7920"/>
        </w:tabs>
        <w:contextualSpacing/>
        <w:mirrorIndents/>
        <w:jc w:val="left"/>
        <w:rPr>
          <w:rFonts w:asciiTheme="majorBidi" w:hAnsiTheme="majorBidi" w:cstheme="majorBidi"/>
          <w:b/>
          <w:szCs w:val="24"/>
        </w:rPr>
      </w:pPr>
    </w:p>
    <w:p w14:paraId="04CA9AE4" w14:textId="77777777" w:rsidR="005717FA" w:rsidRDefault="005717FA" w:rsidP="00E50C63">
      <w:pPr>
        <w:tabs>
          <w:tab w:val="left" w:pos="288"/>
          <w:tab w:val="left" w:pos="4878"/>
          <w:tab w:val="left" w:pos="7920"/>
        </w:tabs>
        <w:contextualSpacing/>
        <w:mirrorIndents/>
        <w:jc w:val="left"/>
        <w:rPr>
          <w:rFonts w:asciiTheme="majorBidi" w:hAnsiTheme="majorBidi" w:cstheme="majorBidi"/>
          <w:b/>
          <w:szCs w:val="24"/>
        </w:rPr>
      </w:pPr>
    </w:p>
    <w:p w14:paraId="708028ED" w14:textId="4C7FDB95" w:rsidR="005717FA" w:rsidRDefault="005717FA" w:rsidP="00E50C63">
      <w:pPr>
        <w:tabs>
          <w:tab w:val="left" w:pos="288"/>
          <w:tab w:val="left" w:pos="4878"/>
          <w:tab w:val="left" w:pos="7920"/>
        </w:tabs>
        <w:contextualSpacing/>
        <w:mirrorIndents/>
        <w:jc w:val="left"/>
        <w:rPr>
          <w:rFonts w:asciiTheme="majorBidi" w:hAnsiTheme="majorBidi" w:cstheme="majorBidi"/>
          <w:b/>
          <w:szCs w:val="24"/>
        </w:rPr>
      </w:pPr>
      <w:r>
        <w:rPr>
          <w:rFonts w:asciiTheme="majorBidi" w:hAnsiTheme="majorBidi" w:cstheme="majorBidi"/>
          <w:b/>
          <w:szCs w:val="24"/>
        </w:rPr>
        <w:t>T32HL007035 (Mizgerd/Kotton)</w:t>
      </w:r>
      <w:r>
        <w:rPr>
          <w:rFonts w:asciiTheme="majorBidi" w:hAnsiTheme="majorBidi" w:cstheme="majorBidi"/>
          <w:b/>
          <w:szCs w:val="24"/>
        </w:rPr>
        <w:tab/>
      </w:r>
      <w:r>
        <w:rPr>
          <w:rFonts w:asciiTheme="majorBidi" w:hAnsiTheme="majorBidi" w:cstheme="majorBidi"/>
          <w:b/>
          <w:szCs w:val="24"/>
        </w:rPr>
        <w:tab/>
      </w:r>
      <w:r w:rsidRPr="005717FA">
        <w:rPr>
          <w:rFonts w:asciiTheme="majorBidi" w:hAnsiTheme="majorBidi" w:cstheme="majorBidi"/>
          <w:bCs/>
          <w:szCs w:val="24"/>
        </w:rPr>
        <w:t>07/01/21-6/30/25</w:t>
      </w:r>
    </w:p>
    <w:p w14:paraId="6F93C503" w14:textId="157220C8" w:rsidR="005717FA" w:rsidRDefault="005717FA" w:rsidP="00E50C63">
      <w:pPr>
        <w:tabs>
          <w:tab w:val="left" w:pos="288"/>
          <w:tab w:val="left" w:pos="4878"/>
          <w:tab w:val="left" w:pos="7920"/>
        </w:tabs>
        <w:contextualSpacing/>
        <w:mirrorIndents/>
        <w:jc w:val="left"/>
        <w:rPr>
          <w:rFonts w:asciiTheme="majorBidi" w:hAnsiTheme="majorBidi" w:cstheme="majorBidi"/>
          <w:b/>
          <w:szCs w:val="24"/>
        </w:rPr>
      </w:pPr>
      <w:r>
        <w:rPr>
          <w:rFonts w:asciiTheme="majorBidi" w:hAnsiTheme="majorBidi" w:cstheme="majorBidi"/>
          <w:b/>
          <w:szCs w:val="24"/>
        </w:rPr>
        <w:t>Role: MPI</w:t>
      </w:r>
    </w:p>
    <w:p w14:paraId="56606575" w14:textId="71478C7E" w:rsidR="005717FA" w:rsidRDefault="005717FA" w:rsidP="00E50C63">
      <w:pPr>
        <w:tabs>
          <w:tab w:val="left" w:pos="288"/>
          <w:tab w:val="left" w:pos="4878"/>
          <w:tab w:val="left" w:pos="7920"/>
        </w:tabs>
        <w:contextualSpacing/>
        <w:mirrorIndents/>
        <w:jc w:val="left"/>
        <w:rPr>
          <w:rFonts w:asciiTheme="majorBidi" w:hAnsiTheme="majorBidi" w:cstheme="majorBidi"/>
          <w:b/>
          <w:szCs w:val="24"/>
        </w:rPr>
      </w:pPr>
      <w:r>
        <w:rPr>
          <w:rFonts w:asciiTheme="majorBidi" w:hAnsiTheme="majorBidi" w:cstheme="majorBidi"/>
          <w:b/>
          <w:szCs w:val="24"/>
        </w:rPr>
        <w:t>Biology of the Lung: A Multidisciplinary Program</w:t>
      </w:r>
    </w:p>
    <w:p w14:paraId="0901500C" w14:textId="714C46CD" w:rsidR="005717FA" w:rsidRPr="005717FA" w:rsidRDefault="005717FA" w:rsidP="00E50C63">
      <w:pPr>
        <w:tabs>
          <w:tab w:val="left" w:pos="288"/>
          <w:tab w:val="left" w:pos="4878"/>
          <w:tab w:val="left" w:pos="7920"/>
        </w:tabs>
        <w:contextualSpacing/>
        <w:mirrorIndents/>
        <w:jc w:val="left"/>
        <w:rPr>
          <w:rFonts w:asciiTheme="majorBidi" w:hAnsiTheme="majorBidi" w:cstheme="majorBidi"/>
          <w:bCs/>
          <w:szCs w:val="24"/>
        </w:rPr>
      </w:pPr>
      <w:r>
        <w:rPr>
          <w:rFonts w:asciiTheme="majorBidi" w:hAnsiTheme="majorBidi" w:cstheme="majorBidi"/>
          <w:bCs/>
          <w:szCs w:val="24"/>
        </w:rPr>
        <w:t>This award, now continuously funded for the past 50 years, supports the research training of MD, PhD, and MD/PhD graduate students, postdoctoral fellows, or clinical fellows, focused on lung biology, injury, repair, development, and regeneration.</w:t>
      </w:r>
    </w:p>
    <w:p w14:paraId="69797668" w14:textId="77777777" w:rsidR="005717FA" w:rsidRDefault="005717FA" w:rsidP="00E50C63">
      <w:pPr>
        <w:tabs>
          <w:tab w:val="left" w:pos="288"/>
          <w:tab w:val="left" w:pos="4878"/>
          <w:tab w:val="left" w:pos="7920"/>
        </w:tabs>
        <w:contextualSpacing/>
        <w:mirrorIndents/>
        <w:jc w:val="left"/>
        <w:rPr>
          <w:rFonts w:asciiTheme="majorBidi" w:hAnsiTheme="majorBidi" w:cstheme="majorBidi"/>
          <w:b/>
          <w:szCs w:val="24"/>
        </w:rPr>
      </w:pPr>
    </w:p>
    <w:p w14:paraId="1640BE62" w14:textId="3FA322F0" w:rsidR="00E50C63" w:rsidRPr="00E50C63" w:rsidRDefault="00E50C63" w:rsidP="00E50C63">
      <w:pPr>
        <w:tabs>
          <w:tab w:val="left" w:pos="288"/>
          <w:tab w:val="left" w:pos="4878"/>
          <w:tab w:val="left" w:pos="7920"/>
        </w:tabs>
        <w:contextualSpacing/>
        <w:mirrorIndents/>
        <w:jc w:val="left"/>
        <w:rPr>
          <w:rFonts w:asciiTheme="majorBidi" w:hAnsiTheme="majorBidi" w:cstheme="majorBidi"/>
          <w:szCs w:val="24"/>
        </w:rPr>
      </w:pPr>
      <w:r w:rsidRPr="00E50C63">
        <w:rPr>
          <w:rFonts w:asciiTheme="majorBidi" w:hAnsiTheme="majorBidi" w:cstheme="majorBidi"/>
          <w:b/>
          <w:szCs w:val="24"/>
        </w:rPr>
        <w:t>2R01 HL095993 (Kotton)</w:t>
      </w:r>
      <w:r w:rsidRPr="00E50C63">
        <w:rPr>
          <w:rFonts w:asciiTheme="majorBidi" w:hAnsiTheme="majorBidi" w:cstheme="majorBidi"/>
          <w:szCs w:val="24"/>
        </w:rPr>
        <w:t xml:space="preserve">                                   </w:t>
      </w:r>
      <w:r w:rsidRPr="00E50C63">
        <w:rPr>
          <w:rFonts w:asciiTheme="majorBidi" w:hAnsiTheme="majorBidi" w:cstheme="majorBidi"/>
          <w:szCs w:val="24"/>
        </w:rPr>
        <w:tab/>
      </w:r>
      <w:r w:rsidRPr="00E50C63">
        <w:rPr>
          <w:rFonts w:asciiTheme="majorBidi" w:hAnsiTheme="majorBidi" w:cstheme="majorBidi"/>
          <w:szCs w:val="24"/>
        </w:rPr>
        <w:tab/>
        <w:t xml:space="preserve">06/01/09 – 05/31/23                  </w:t>
      </w:r>
    </w:p>
    <w:p w14:paraId="4CD47A03" w14:textId="7ADC084F" w:rsidR="00E50C63" w:rsidRPr="00E50C63" w:rsidRDefault="00E50C63" w:rsidP="00E50C63">
      <w:pPr>
        <w:tabs>
          <w:tab w:val="left" w:pos="288"/>
          <w:tab w:val="left" w:pos="4878"/>
          <w:tab w:val="left" w:pos="7920"/>
        </w:tabs>
        <w:contextualSpacing/>
        <w:mirrorIndents/>
        <w:jc w:val="left"/>
        <w:rPr>
          <w:rFonts w:asciiTheme="majorBidi" w:hAnsiTheme="majorBidi" w:cstheme="majorBidi"/>
          <w:szCs w:val="24"/>
        </w:rPr>
      </w:pPr>
      <w:r w:rsidRPr="00E50C63">
        <w:rPr>
          <w:rFonts w:asciiTheme="majorBidi" w:hAnsiTheme="majorBidi" w:cstheme="majorBidi"/>
          <w:szCs w:val="24"/>
        </w:rPr>
        <w:t xml:space="preserve">NIH/NHLBI                                                         </w:t>
      </w:r>
      <w:r w:rsidRPr="00E50C63">
        <w:rPr>
          <w:rFonts w:asciiTheme="majorBidi" w:hAnsiTheme="majorBidi" w:cstheme="majorBidi"/>
          <w:szCs w:val="24"/>
        </w:rPr>
        <w:tab/>
      </w:r>
      <w:r w:rsidRPr="00E50C63">
        <w:rPr>
          <w:rFonts w:asciiTheme="majorBidi" w:hAnsiTheme="majorBidi" w:cstheme="majorBidi"/>
          <w:szCs w:val="24"/>
        </w:rPr>
        <w:tab/>
        <w:t xml:space="preserve">1.3 months $290,000 </w:t>
      </w:r>
    </w:p>
    <w:p w14:paraId="0E5998B7" w14:textId="77777777" w:rsidR="00E50C63" w:rsidRPr="00E50C63" w:rsidRDefault="00E50C63" w:rsidP="00E50C63">
      <w:pPr>
        <w:tabs>
          <w:tab w:val="left" w:pos="288"/>
          <w:tab w:val="left" w:pos="4878"/>
          <w:tab w:val="left" w:pos="7920"/>
        </w:tabs>
        <w:contextualSpacing/>
        <w:mirrorIndents/>
        <w:jc w:val="left"/>
        <w:rPr>
          <w:rFonts w:asciiTheme="majorBidi" w:hAnsiTheme="majorBidi" w:cstheme="majorBidi"/>
          <w:b/>
          <w:bCs/>
          <w:szCs w:val="24"/>
          <w:lang w:bidi="he-IL"/>
        </w:rPr>
      </w:pPr>
      <w:r w:rsidRPr="00E50C63">
        <w:rPr>
          <w:rFonts w:asciiTheme="majorBidi" w:hAnsiTheme="majorBidi" w:cstheme="majorBidi"/>
          <w:b/>
          <w:bCs/>
          <w:szCs w:val="24"/>
          <w:lang w:bidi="he-IL"/>
        </w:rPr>
        <w:t>Role: PI</w:t>
      </w:r>
    </w:p>
    <w:p w14:paraId="1E444CDF" w14:textId="77777777" w:rsidR="00E50C63" w:rsidRPr="00E50C63" w:rsidRDefault="00E50C63" w:rsidP="00E50C63">
      <w:pPr>
        <w:tabs>
          <w:tab w:val="left" w:pos="288"/>
          <w:tab w:val="left" w:pos="4878"/>
          <w:tab w:val="left" w:pos="7920"/>
        </w:tabs>
        <w:contextualSpacing/>
        <w:mirrorIndents/>
        <w:jc w:val="left"/>
        <w:rPr>
          <w:rFonts w:asciiTheme="majorBidi" w:hAnsiTheme="majorBidi" w:cstheme="majorBidi"/>
          <w:b/>
          <w:bCs/>
          <w:szCs w:val="24"/>
        </w:rPr>
      </w:pPr>
      <w:r w:rsidRPr="00E50C63">
        <w:rPr>
          <w:rFonts w:asciiTheme="majorBidi" w:hAnsiTheme="majorBidi" w:cstheme="majorBidi"/>
          <w:b/>
          <w:bCs/>
          <w:szCs w:val="24"/>
          <w:lang w:bidi="he-IL"/>
        </w:rPr>
        <w:t>Derivation of lung epithelia from iPS cells for advanced disease modeling</w:t>
      </w:r>
      <w:r w:rsidRPr="00E50C63">
        <w:rPr>
          <w:rFonts w:asciiTheme="majorBidi" w:hAnsiTheme="majorBidi" w:cstheme="majorBidi"/>
          <w:b/>
          <w:bCs/>
          <w:szCs w:val="24"/>
        </w:rPr>
        <w:t xml:space="preserve"> </w:t>
      </w:r>
    </w:p>
    <w:p w14:paraId="3D45B6D1" w14:textId="77777777" w:rsidR="00E50C63" w:rsidRPr="00E50C63" w:rsidRDefault="00E50C63" w:rsidP="00E50C63">
      <w:pPr>
        <w:contextualSpacing/>
        <w:mirrorIndents/>
        <w:jc w:val="left"/>
        <w:rPr>
          <w:rFonts w:asciiTheme="majorBidi" w:hAnsiTheme="majorBidi" w:cstheme="majorBidi"/>
          <w:szCs w:val="24"/>
        </w:rPr>
      </w:pPr>
      <w:r w:rsidRPr="00E50C63">
        <w:rPr>
          <w:rFonts w:asciiTheme="majorBidi" w:hAnsiTheme="majorBidi" w:cstheme="majorBidi"/>
          <w:szCs w:val="24"/>
        </w:rPr>
        <w:t>This proposal focuses on developing iPSC-derived type 2 alveolar epithelial cells (AEC2s) for advanced disease modeling in order to reveal the mechanisms that are responsible for AEC2 dysfunction and to identify druggable pathways that can ameliorate downstream parenchymal lung disease.</w:t>
      </w:r>
    </w:p>
    <w:p w14:paraId="3683456B" w14:textId="77777777" w:rsidR="00E50C63" w:rsidRPr="00E50C63" w:rsidRDefault="00E50C63" w:rsidP="00E50C63">
      <w:pPr>
        <w:contextualSpacing/>
        <w:mirrorIndents/>
        <w:jc w:val="left"/>
        <w:rPr>
          <w:rFonts w:asciiTheme="majorBidi" w:hAnsiTheme="majorBidi" w:cstheme="majorBidi"/>
          <w:szCs w:val="24"/>
        </w:rPr>
      </w:pPr>
      <w:r w:rsidRPr="00E50C63">
        <w:rPr>
          <w:rFonts w:asciiTheme="majorBidi" w:hAnsiTheme="majorBidi" w:cstheme="majorBidi"/>
          <w:szCs w:val="24"/>
        </w:rPr>
        <w:t xml:space="preserve">     </w:t>
      </w:r>
    </w:p>
    <w:p w14:paraId="650AFD60" w14:textId="1EA9BF73" w:rsidR="00E50C63" w:rsidRPr="00E50C63" w:rsidRDefault="00E50C63" w:rsidP="00E50C63">
      <w:pPr>
        <w:contextualSpacing/>
        <w:mirrorIndents/>
        <w:jc w:val="left"/>
        <w:rPr>
          <w:rFonts w:asciiTheme="majorBidi" w:hAnsiTheme="majorBidi" w:cstheme="majorBidi"/>
          <w:szCs w:val="24"/>
        </w:rPr>
      </w:pPr>
      <w:r w:rsidRPr="00E50C63">
        <w:rPr>
          <w:rFonts w:asciiTheme="majorBidi" w:hAnsiTheme="majorBidi" w:cstheme="majorBidi"/>
          <w:b/>
          <w:szCs w:val="24"/>
        </w:rPr>
        <w:t>1R01DK105029 (Hollenberg/Kotton)</w:t>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b/>
          <w:szCs w:val="24"/>
        </w:rPr>
        <w:tab/>
        <w:t xml:space="preserve"> </w:t>
      </w:r>
      <w:r w:rsidRPr="00E50C63">
        <w:rPr>
          <w:rFonts w:asciiTheme="majorBidi" w:hAnsiTheme="majorBidi" w:cstheme="majorBidi"/>
          <w:szCs w:val="24"/>
        </w:rPr>
        <w:t>12/1/15- 11/30/</w:t>
      </w:r>
      <w:r w:rsidR="00FA5AB0">
        <w:rPr>
          <w:rFonts w:asciiTheme="majorBidi" w:hAnsiTheme="majorBidi" w:cstheme="majorBidi"/>
          <w:szCs w:val="24"/>
        </w:rPr>
        <w:t>202</w:t>
      </w:r>
      <w:r w:rsidR="00E83BA1">
        <w:rPr>
          <w:rFonts w:asciiTheme="majorBidi" w:hAnsiTheme="majorBidi" w:cstheme="majorBidi"/>
          <w:szCs w:val="24"/>
        </w:rPr>
        <w:t>4</w:t>
      </w:r>
      <w:r w:rsidRPr="00E50C63">
        <w:rPr>
          <w:rFonts w:asciiTheme="majorBidi" w:hAnsiTheme="majorBidi" w:cstheme="majorBidi"/>
          <w:szCs w:val="24"/>
        </w:rPr>
        <w:tab/>
      </w:r>
    </w:p>
    <w:p w14:paraId="71A72E1A" w14:textId="71224FC7" w:rsidR="00E50C63" w:rsidRPr="00E50C63" w:rsidRDefault="00E50C63" w:rsidP="00E50C63">
      <w:pPr>
        <w:contextualSpacing/>
        <w:mirrorIndents/>
        <w:jc w:val="left"/>
        <w:rPr>
          <w:rFonts w:asciiTheme="majorBidi" w:hAnsiTheme="majorBidi" w:cstheme="majorBidi"/>
          <w:szCs w:val="24"/>
        </w:rPr>
      </w:pPr>
      <w:r w:rsidRPr="00E50C63">
        <w:rPr>
          <w:rFonts w:asciiTheme="majorBidi" w:hAnsiTheme="majorBidi" w:cstheme="majorBidi"/>
          <w:szCs w:val="24"/>
        </w:rPr>
        <w:t>NIH//NIDDK</w:t>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t xml:space="preserve">   </w:t>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t xml:space="preserve"> 1.2 month $250,000 </w:t>
      </w:r>
    </w:p>
    <w:p w14:paraId="35A0A0AB" w14:textId="77777777" w:rsidR="00E50C63" w:rsidRPr="00E50C63" w:rsidRDefault="00E50C63" w:rsidP="00E50C63">
      <w:pPr>
        <w:contextualSpacing/>
        <w:mirrorIndents/>
        <w:jc w:val="left"/>
        <w:rPr>
          <w:rFonts w:asciiTheme="majorBidi" w:hAnsiTheme="majorBidi" w:cstheme="majorBidi"/>
          <w:b/>
          <w:szCs w:val="24"/>
        </w:rPr>
      </w:pPr>
      <w:r w:rsidRPr="00E50C63">
        <w:rPr>
          <w:rFonts w:asciiTheme="majorBidi" w:hAnsiTheme="majorBidi" w:cstheme="majorBidi"/>
          <w:b/>
          <w:szCs w:val="24"/>
        </w:rPr>
        <w:t>Role: PI</w:t>
      </w:r>
    </w:p>
    <w:p w14:paraId="6E409876" w14:textId="77777777" w:rsidR="00E50C63" w:rsidRPr="00E50C63" w:rsidRDefault="00E50C63" w:rsidP="00E50C63">
      <w:pPr>
        <w:contextualSpacing/>
        <w:mirrorIndents/>
        <w:jc w:val="left"/>
        <w:rPr>
          <w:rFonts w:asciiTheme="majorBidi" w:hAnsiTheme="majorBidi" w:cstheme="majorBidi"/>
          <w:b/>
          <w:szCs w:val="24"/>
        </w:rPr>
      </w:pPr>
      <w:r w:rsidRPr="00E50C63">
        <w:rPr>
          <w:rFonts w:asciiTheme="majorBidi" w:hAnsiTheme="majorBidi" w:cstheme="majorBidi"/>
          <w:b/>
          <w:szCs w:val="24"/>
        </w:rPr>
        <w:t>Thyroid follicular cell development in mice and humans</w:t>
      </w:r>
    </w:p>
    <w:p w14:paraId="3F25C6A0" w14:textId="77777777" w:rsidR="00E50C63" w:rsidRPr="00E50C63" w:rsidRDefault="00E50C63" w:rsidP="00E50C63">
      <w:pPr>
        <w:contextualSpacing/>
        <w:mirrorIndents/>
        <w:jc w:val="left"/>
        <w:rPr>
          <w:rFonts w:asciiTheme="majorBidi" w:hAnsiTheme="majorBidi" w:cstheme="majorBidi"/>
          <w:szCs w:val="24"/>
        </w:rPr>
      </w:pPr>
      <w:r w:rsidRPr="00E50C63">
        <w:rPr>
          <w:rFonts w:asciiTheme="majorBidi" w:hAnsiTheme="majorBidi" w:cstheme="majorBidi"/>
          <w:szCs w:val="24"/>
        </w:rPr>
        <w:t xml:space="preserve">This grant proposes to derive functional human thyroid epithelial cells from iPS cells for understanding the developmental biology of the thyroid gland and for regenerative transplantation into hypothyroid mouse </w:t>
      </w:r>
      <w:r w:rsidRPr="00E50C63">
        <w:rPr>
          <w:rFonts w:asciiTheme="majorBidi" w:hAnsiTheme="majorBidi" w:cstheme="majorBidi"/>
          <w:szCs w:val="24"/>
        </w:rPr>
        <w:lastRenderedPageBreak/>
        <w:t>models. The role of BMP and FGF signaling in regulating thyroid lineage specification from anterior foregut endoderm is studied. The ability of the thyroid epithelial cells to secrete functional thyroid hormones is examined</w:t>
      </w:r>
    </w:p>
    <w:p w14:paraId="2741C75C" w14:textId="77777777" w:rsidR="00E50C63" w:rsidRPr="00E50C63" w:rsidRDefault="00E50C63" w:rsidP="00E50C63">
      <w:pPr>
        <w:contextualSpacing/>
        <w:mirrorIndents/>
        <w:jc w:val="left"/>
        <w:rPr>
          <w:rFonts w:asciiTheme="majorBidi" w:hAnsiTheme="majorBidi" w:cstheme="majorBidi"/>
          <w:b/>
          <w:szCs w:val="24"/>
        </w:rPr>
      </w:pPr>
    </w:p>
    <w:p w14:paraId="2189E918" w14:textId="77777777" w:rsidR="00E50C63" w:rsidRPr="00E50C63" w:rsidRDefault="00E50C63" w:rsidP="00E50C63">
      <w:pPr>
        <w:contextualSpacing/>
        <w:mirrorIndents/>
        <w:jc w:val="left"/>
        <w:rPr>
          <w:rFonts w:asciiTheme="majorBidi" w:hAnsiTheme="majorBidi" w:cstheme="majorBidi"/>
          <w:szCs w:val="24"/>
        </w:rPr>
      </w:pPr>
      <w:r w:rsidRPr="00E50C63">
        <w:rPr>
          <w:rFonts w:asciiTheme="majorBidi" w:hAnsiTheme="majorBidi" w:cstheme="majorBidi"/>
          <w:b/>
          <w:szCs w:val="24"/>
        </w:rPr>
        <w:t>1R01HL128172 (Kotton)</w:t>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t xml:space="preserve">    </w:t>
      </w:r>
      <w:r w:rsidRPr="00E50C63">
        <w:rPr>
          <w:rFonts w:asciiTheme="majorBidi" w:hAnsiTheme="majorBidi" w:cstheme="majorBidi"/>
          <w:szCs w:val="24"/>
        </w:rPr>
        <w:tab/>
      </w:r>
      <w:r w:rsidRPr="00E50C63">
        <w:rPr>
          <w:rFonts w:asciiTheme="majorBidi" w:hAnsiTheme="majorBidi" w:cstheme="majorBidi"/>
          <w:szCs w:val="24"/>
        </w:rPr>
        <w:tab/>
        <w:t xml:space="preserve"> </w:t>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t>09/15/15- 06/30/2020 (NCE)</w:t>
      </w:r>
    </w:p>
    <w:p w14:paraId="42BFFAEF" w14:textId="77777777" w:rsidR="00E50C63" w:rsidRPr="00E50C63" w:rsidRDefault="00E50C63" w:rsidP="00E50C63">
      <w:pPr>
        <w:contextualSpacing/>
        <w:mirrorIndents/>
        <w:jc w:val="left"/>
        <w:rPr>
          <w:rFonts w:asciiTheme="majorBidi" w:hAnsiTheme="majorBidi" w:cstheme="majorBidi"/>
          <w:szCs w:val="24"/>
        </w:rPr>
      </w:pPr>
      <w:r w:rsidRPr="00E50C63">
        <w:rPr>
          <w:rFonts w:asciiTheme="majorBidi" w:hAnsiTheme="majorBidi" w:cstheme="majorBidi"/>
          <w:color w:val="000000"/>
          <w:szCs w:val="24"/>
        </w:rPr>
        <w:t>NIH/NHLBI</w:t>
      </w:r>
      <w:r w:rsidRPr="00E50C63">
        <w:rPr>
          <w:rFonts w:asciiTheme="majorBidi" w:hAnsiTheme="majorBidi" w:cstheme="majorBidi"/>
          <w:color w:val="000000"/>
          <w:szCs w:val="24"/>
        </w:rPr>
        <w:tab/>
      </w:r>
      <w:r w:rsidRPr="00E50C63">
        <w:rPr>
          <w:rFonts w:asciiTheme="majorBidi" w:hAnsiTheme="majorBidi" w:cstheme="majorBidi"/>
          <w:color w:val="000000"/>
          <w:szCs w:val="24"/>
        </w:rPr>
        <w:tab/>
      </w:r>
      <w:r w:rsidRPr="00E50C63">
        <w:rPr>
          <w:rFonts w:asciiTheme="majorBidi" w:hAnsiTheme="majorBidi" w:cstheme="majorBidi"/>
          <w:color w:val="000000"/>
          <w:szCs w:val="24"/>
        </w:rPr>
        <w:tab/>
      </w:r>
      <w:r w:rsidRPr="00E50C63">
        <w:rPr>
          <w:rFonts w:asciiTheme="majorBidi" w:hAnsiTheme="majorBidi" w:cstheme="majorBidi"/>
          <w:color w:val="000000"/>
          <w:szCs w:val="24"/>
        </w:rPr>
        <w:tab/>
      </w:r>
      <w:r w:rsidRPr="00E50C63">
        <w:rPr>
          <w:rFonts w:asciiTheme="majorBidi" w:hAnsiTheme="majorBidi" w:cstheme="majorBidi"/>
          <w:color w:val="000000"/>
          <w:szCs w:val="24"/>
        </w:rPr>
        <w:tab/>
        <w:t xml:space="preserve">     </w:t>
      </w:r>
      <w:r w:rsidRPr="00E50C63">
        <w:rPr>
          <w:rFonts w:asciiTheme="majorBidi" w:hAnsiTheme="majorBidi" w:cstheme="majorBidi"/>
          <w:color w:val="000000"/>
          <w:szCs w:val="24"/>
        </w:rPr>
        <w:tab/>
      </w:r>
      <w:r w:rsidRPr="00E50C63">
        <w:rPr>
          <w:rFonts w:asciiTheme="majorBidi" w:hAnsiTheme="majorBidi" w:cstheme="majorBidi"/>
          <w:color w:val="000000"/>
          <w:szCs w:val="24"/>
        </w:rPr>
        <w:tab/>
      </w:r>
      <w:r w:rsidRPr="00E50C63">
        <w:rPr>
          <w:rFonts w:asciiTheme="majorBidi" w:hAnsiTheme="majorBidi" w:cstheme="majorBidi"/>
          <w:color w:val="000000"/>
          <w:szCs w:val="24"/>
        </w:rPr>
        <w:tab/>
      </w:r>
      <w:r w:rsidRPr="00E50C63">
        <w:rPr>
          <w:rFonts w:asciiTheme="majorBidi" w:hAnsiTheme="majorBidi" w:cstheme="majorBidi"/>
          <w:color w:val="000000"/>
          <w:szCs w:val="24"/>
        </w:rPr>
        <w:tab/>
      </w:r>
      <w:r w:rsidRPr="00E50C63">
        <w:rPr>
          <w:rFonts w:asciiTheme="majorBidi" w:hAnsiTheme="majorBidi" w:cstheme="majorBidi"/>
          <w:color w:val="000000"/>
          <w:szCs w:val="24"/>
        </w:rPr>
        <w:tab/>
      </w:r>
      <w:r w:rsidRPr="00E50C63">
        <w:rPr>
          <w:rFonts w:asciiTheme="majorBidi" w:hAnsiTheme="majorBidi" w:cstheme="majorBidi"/>
          <w:color w:val="000000"/>
          <w:szCs w:val="24"/>
        </w:rPr>
        <w:tab/>
      </w:r>
      <w:r w:rsidRPr="00E50C63">
        <w:rPr>
          <w:rFonts w:asciiTheme="majorBidi" w:hAnsiTheme="majorBidi" w:cstheme="majorBidi"/>
          <w:szCs w:val="24"/>
        </w:rPr>
        <w:t xml:space="preserve">1.5 months </w:t>
      </w:r>
      <w:r w:rsidRPr="00E50C63">
        <w:rPr>
          <w:rFonts w:asciiTheme="majorBidi" w:hAnsiTheme="majorBidi" w:cstheme="majorBidi"/>
          <w:color w:val="000000"/>
          <w:szCs w:val="24"/>
        </w:rPr>
        <w:t>$340,500</w:t>
      </w:r>
    </w:p>
    <w:p w14:paraId="5A0A8C06" w14:textId="77777777" w:rsidR="00E50C63" w:rsidRPr="00E50C63" w:rsidRDefault="00E50C63" w:rsidP="00E50C63">
      <w:pPr>
        <w:contextualSpacing/>
        <w:mirrorIndents/>
        <w:jc w:val="left"/>
        <w:rPr>
          <w:rFonts w:asciiTheme="majorBidi" w:hAnsiTheme="majorBidi" w:cstheme="majorBidi"/>
          <w:b/>
          <w:szCs w:val="24"/>
        </w:rPr>
      </w:pPr>
      <w:r w:rsidRPr="00E50C63">
        <w:rPr>
          <w:rFonts w:asciiTheme="majorBidi" w:hAnsiTheme="majorBidi" w:cstheme="majorBidi"/>
          <w:b/>
          <w:szCs w:val="24"/>
        </w:rPr>
        <w:t>Epigenomic and transcriptomic networks in normal and defective lung development</w:t>
      </w:r>
    </w:p>
    <w:p w14:paraId="61AA9CEB" w14:textId="77777777" w:rsidR="00E50C63" w:rsidRPr="00E50C63" w:rsidRDefault="00E50C63" w:rsidP="00E50C63">
      <w:pPr>
        <w:contextualSpacing/>
        <w:mirrorIndents/>
        <w:jc w:val="left"/>
        <w:rPr>
          <w:rFonts w:asciiTheme="majorBidi" w:hAnsiTheme="majorBidi" w:cstheme="majorBidi"/>
          <w:b/>
          <w:bCs/>
          <w:szCs w:val="24"/>
        </w:rPr>
      </w:pPr>
      <w:r w:rsidRPr="00E50C63">
        <w:rPr>
          <w:rFonts w:asciiTheme="majorBidi" w:hAnsiTheme="majorBidi" w:cstheme="majorBidi"/>
          <w:b/>
          <w:bCs/>
          <w:szCs w:val="24"/>
        </w:rPr>
        <w:t>Role: PI</w:t>
      </w:r>
    </w:p>
    <w:p w14:paraId="2600B47D" w14:textId="6ADA1BBE" w:rsidR="00E50C63" w:rsidRPr="00791F15" w:rsidRDefault="00E50C63" w:rsidP="00791F15">
      <w:pPr>
        <w:contextualSpacing/>
        <w:mirrorIndents/>
        <w:jc w:val="left"/>
        <w:rPr>
          <w:rFonts w:asciiTheme="majorBidi" w:hAnsiTheme="majorBidi" w:cstheme="majorBidi"/>
          <w:szCs w:val="24"/>
        </w:rPr>
      </w:pPr>
      <w:r w:rsidRPr="00E50C63">
        <w:rPr>
          <w:rFonts w:asciiTheme="majorBidi" w:hAnsiTheme="majorBidi" w:cstheme="majorBidi"/>
          <w:szCs w:val="24"/>
        </w:rPr>
        <w:t>This grant employs ChIP-Seq methods to interrogate genome-wide histone modifications in order to define the epigenetic landscape that unfolds during lung lineage specification using human iPS cell models. Systems biology computational models are assembled in order to understand the epigenomic changes that encoder the earliest stages of human lung epithelial development.</w:t>
      </w:r>
    </w:p>
    <w:p w14:paraId="57509FE4" w14:textId="77777777" w:rsidR="00E50C63" w:rsidRPr="00E50C63" w:rsidRDefault="00E50C63" w:rsidP="00E50C63">
      <w:pPr>
        <w:ind w:right="288"/>
        <w:contextualSpacing/>
        <w:mirrorIndents/>
        <w:jc w:val="left"/>
        <w:rPr>
          <w:rFonts w:asciiTheme="majorBidi" w:hAnsiTheme="majorBidi" w:cstheme="majorBidi"/>
          <w:szCs w:val="24"/>
        </w:rPr>
      </w:pPr>
      <w:r w:rsidRPr="00E50C63">
        <w:rPr>
          <w:rFonts w:asciiTheme="majorBidi" w:hAnsiTheme="majorBidi" w:cstheme="majorBidi"/>
          <w:szCs w:val="24"/>
        </w:rPr>
        <w:tab/>
      </w:r>
    </w:p>
    <w:p w14:paraId="4B12E124" w14:textId="3D5696FC" w:rsidR="00E50C63" w:rsidRPr="00E50C63" w:rsidRDefault="00E50C63" w:rsidP="00E50C63">
      <w:pPr>
        <w:tabs>
          <w:tab w:val="left" w:pos="288"/>
          <w:tab w:val="left" w:pos="4878"/>
          <w:tab w:val="left" w:pos="7920"/>
        </w:tabs>
        <w:contextualSpacing/>
        <w:mirrorIndents/>
        <w:jc w:val="left"/>
        <w:rPr>
          <w:rFonts w:asciiTheme="majorBidi" w:hAnsiTheme="majorBidi" w:cstheme="majorBidi"/>
          <w:szCs w:val="24"/>
        </w:rPr>
      </w:pPr>
      <w:r w:rsidRPr="00E50C63">
        <w:rPr>
          <w:rFonts w:asciiTheme="majorBidi" w:hAnsiTheme="majorBidi" w:cstheme="majorBidi"/>
          <w:b/>
          <w:szCs w:val="24"/>
        </w:rPr>
        <w:t>TL1TR001410 (Kotton)</w:t>
      </w:r>
      <w:r w:rsidRPr="00E50C63">
        <w:rPr>
          <w:rFonts w:asciiTheme="majorBidi" w:hAnsiTheme="majorBidi" w:cstheme="majorBidi"/>
          <w:szCs w:val="24"/>
        </w:rPr>
        <w:t xml:space="preserve">                                    </w:t>
      </w:r>
      <w:r w:rsidRPr="00E50C63">
        <w:rPr>
          <w:rFonts w:asciiTheme="majorBidi" w:hAnsiTheme="majorBidi" w:cstheme="majorBidi"/>
          <w:szCs w:val="24"/>
        </w:rPr>
        <w:tab/>
      </w:r>
      <w:r w:rsidRPr="00E50C63">
        <w:rPr>
          <w:rFonts w:asciiTheme="majorBidi" w:hAnsiTheme="majorBidi" w:cstheme="majorBidi"/>
          <w:szCs w:val="24"/>
        </w:rPr>
        <w:tab/>
      </w:r>
      <w:r w:rsidR="00B532FB">
        <w:rPr>
          <w:rFonts w:asciiTheme="majorBidi" w:hAnsiTheme="majorBidi" w:cstheme="majorBidi"/>
          <w:szCs w:val="24"/>
        </w:rPr>
        <w:tab/>
      </w:r>
      <w:r w:rsidRPr="00E50C63">
        <w:rPr>
          <w:rFonts w:asciiTheme="majorBidi" w:hAnsiTheme="majorBidi" w:cstheme="majorBidi"/>
          <w:szCs w:val="24"/>
        </w:rPr>
        <w:t>03/31/</w:t>
      </w:r>
      <w:r w:rsidR="005A04B7">
        <w:rPr>
          <w:rFonts w:asciiTheme="majorBidi" w:hAnsiTheme="majorBidi" w:cstheme="majorBidi"/>
          <w:szCs w:val="24"/>
        </w:rPr>
        <w:t>15</w:t>
      </w:r>
      <w:r w:rsidR="00B532FB">
        <w:rPr>
          <w:rFonts w:asciiTheme="majorBidi" w:hAnsiTheme="majorBidi" w:cstheme="majorBidi"/>
          <w:szCs w:val="24"/>
        </w:rPr>
        <w:t>-3/31/25</w:t>
      </w:r>
    </w:p>
    <w:p w14:paraId="2E5410D3" w14:textId="77777777" w:rsidR="00E50C63" w:rsidRPr="00E50C63" w:rsidRDefault="00E50C63" w:rsidP="00E50C63">
      <w:pPr>
        <w:tabs>
          <w:tab w:val="left" w:pos="288"/>
          <w:tab w:val="left" w:pos="4878"/>
          <w:tab w:val="left" w:pos="7920"/>
        </w:tabs>
        <w:contextualSpacing/>
        <w:mirrorIndents/>
        <w:jc w:val="left"/>
        <w:rPr>
          <w:rFonts w:asciiTheme="majorBidi" w:hAnsiTheme="majorBidi" w:cstheme="majorBidi"/>
          <w:szCs w:val="24"/>
        </w:rPr>
      </w:pPr>
      <w:r w:rsidRPr="00E50C63">
        <w:rPr>
          <w:rFonts w:asciiTheme="majorBidi" w:hAnsiTheme="majorBidi" w:cstheme="majorBidi"/>
          <w:szCs w:val="24"/>
        </w:rPr>
        <w:t xml:space="preserve">NIH/NCATS                                                                     </w:t>
      </w:r>
      <w:r w:rsidRPr="00E50C63">
        <w:rPr>
          <w:rFonts w:asciiTheme="majorBidi" w:hAnsiTheme="majorBidi" w:cstheme="majorBidi"/>
          <w:szCs w:val="24"/>
        </w:rPr>
        <w:tab/>
      </w:r>
      <w:r w:rsidRPr="00E50C63">
        <w:rPr>
          <w:rFonts w:asciiTheme="majorBidi" w:hAnsiTheme="majorBidi" w:cstheme="majorBidi"/>
          <w:szCs w:val="24"/>
        </w:rPr>
        <w:tab/>
        <w:t>0.4 months $11,703</w:t>
      </w:r>
    </w:p>
    <w:p w14:paraId="6A1633F5" w14:textId="77777777" w:rsidR="00E50C63" w:rsidRPr="00E50C63" w:rsidRDefault="00E50C63" w:rsidP="00E50C63">
      <w:pPr>
        <w:tabs>
          <w:tab w:val="left" w:pos="288"/>
          <w:tab w:val="left" w:pos="4878"/>
          <w:tab w:val="left" w:pos="7920"/>
        </w:tabs>
        <w:contextualSpacing/>
        <w:mirrorIndents/>
        <w:jc w:val="left"/>
        <w:rPr>
          <w:rFonts w:asciiTheme="majorBidi" w:hAnsiTheme="majorBidi" w:cstheme="majorBidi"/>
          <w:b/>
          <w:szCs w:val="24"/>
        </w:rPr>
      </w:pPr>
      <w:r w:rsidRPr="00E50C63">
        <w:rPr>
          <w:rFonts w:asciiTheme="majorBidi" w:hAnsiTheme="majorBidi" w:cstheme="majorBidi"/>
          <w:b/>
          <w:szCs w:val="24"/>
        </w:rPr>
        <w:t>Role: PI</w:t>
      </w:r>
    </w:p>
    <w:p w14:paraId="70D43EE1" w14:textId="77777777" w:rsidR="00E50C63" w:rsidRPr="00E50C63" w:rsidRDefault="00E50C63" w:rsidP="00E50C63">
      <w:pPr>
        <w:tabs>
          <w:tab w:val="left" w:pos="288"/>
          <w:tab w:val="left" w:pos="4878"/>
          <w:tab w:val="left" w:pos="7920"/>
        </w:tabs>
        <w:contextualSpacing/>
        <w:mirrorIndents/>
        <w:jc w:val="left"/>
        <w:rPr>
          <w:rFonts w:asciiTheme="majorBidi" w:hAnsiTheme="majorBidi" w:cstheme="majorBidi"/>
          <w:b/>
          <w:szCs w:val="24"/>
        </w:rPr>
      </w:pPr>
      <w:r w:rsidRPr="00E50C63">
        <w:rPr>
          <w:rFonts w:asciiTheme="majorBidi" w:hAnsiTheme="majorBidi" w:cstheme="majorBidi"/>
          <w:b/>
          <w:szCs w:val="24"/>
        </w:rPr>
        <w:t>Regenerative Medicine Training Program</w:t>
      </w:r>
    </w:p>
    <w:p w14:paraId="601DE3B1" w14:textId="77777777" w:rsidR="00791F15" w:rsidRDefault="00E50C63" w:rsidP="00791F15">
      <w:pPr>
        <w:tabs>
          <w:tab w:val="left" w:pos="288"/>
          <w:tab w:val="left" w:pos="4878"/>
          <w:tab w:val="left" w:pos="7920"/>
        </w:tabs>
        <w:contextualSpacing/>
        <w:mirrorIndents/>
        <w:jc w:val="left"/>
        <w:rPr>
          <w:rFonts w:asciiTheme="majorBidi" w:hAnsiTheme="majorBidi" w:cstheme="majorBidi"/>
          <w:szCs w:val="24"/>
        </w:rPr>
      </w:pPr>
      <w:r w:rsidRPr="00E50C63">
        <w:rPr>
          <w:rFonts w:asciiTheme="majorBidi" w:hAnsiTheme="majorBidi" w:cstheme="majorBidi"/>
          <w:szCs w:val="24"/>
        </w:rPr>
        <w:t>This grant proposes a comprehensive training program in stem cell biology and regenerative medicine, focused in part on hands on training in iPS cell models of human disease and drug discovery.</w:t>
      </w:r>
    </w:p>
    <w:p w14:paraId="39DE8183" w14:textId="77777777" w:rsidR="00791F15" w:rsidRDefault="00791F15" w:rsidP="00791F15">
      <w:pPr>
        <w:tabs>
          <w:tab w:val="left" w:pos="288"/>
          <w:tab w:val="left" w:pos="4878"/>
          <w:tab w:val="left" w:pos="7920"/>
        </w:tabs>
        <w:contextualSpacing/>
        <w:mirrorIndents/>
        <w:jc w:val="left"/>
        <w:rPr>
          <w:rFonts w:asciiTheme="majorBidi" w:hAnsiTheme="majorBidi" w:cstheme="majorBidi"/>
          <w:szCs w:val="24"/>
        </w:rPr>
      </w:pPr>
    </w:p>
    <w:p w14:paraId="3A4C8C55" w14:textId="02895DA4" w:rsidR="00E50C63" w:rsidRPr="00791F15" w:rsidRDefault="00E50C63" w:rsidP="00791F15">
      <w:pPr>
        <w:tabs>
          <w:tab w:val="left" w:pos="288"/>
          <w:tab w:val="left" w:pos="4878"/>
          <w:tab w:val="left" w:pos="7920"/>
        </w:tabs>
        <w:contextualSpacing/>
        <w:mirrorIndents/>
        <w:jc w:val="left"/>
        <w:rPr>
          <w:rFonts w:asciiTheme="majorBidi" w:hAnsiTheme="majorBidi" w:cstheme="majorBidi"/>
          <w:szCs w:val="24"/>
        </w:rPr>
      </w:pPr>
      <w:r w:rsidRPr="00E50C63">
        <w:rPr>
          <w:rFonts w:asciiTheme="majorBidi" w:hAnsiTheme="majorBidi" w:cstheme="majorBidi"/>
          <w:b/>
          <w:szCs w:val="24"/>
        </w:rPr>
        <w:t>U01148692 (Kotton/Hawkins, MPI)</w:t>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szCs w:val="24"/>
        </w:rPr>
        <w:t>07/01/19 – 06/30/21</w:t>
      </w:r>
    </w:p>
    <w:p w14:paraId="25B06755" w14:textId="77777777" w:rsidR="00E50C63" w:rsidRPr="00E50C63" w:rsidRDefault="00E50C63" w:rsidP="00791F15">
      <w:pPr>
        <w:widowControl w:val="0"/>
        <w:adjustRightInd w:val="0"/>
        <w:ind w:right="-90"/>
        <w:contextualSpacing/>
        <w:mirrorIndents/>
        <w:jc w:val="left"/>
        <w:rPr>
          <w:rFonts w:asciiTheme="majorBidi" w:hAnsiTheme="majorBidi" w:cstheme="majorBidi"/>
          <w:szCs w:val="24"/>
        </w:rPr>
      </w:pPr>
      <w:r w:rsidRPr="00E50C63">
        <w:rPr>
          <w:rFonts w:asciiTheme="majorBidi" w:hAnsiTheme="majorBidi" w:cstheme="majorBidi"/>
          <w:szCs w:val="24"/>
        </w:rPr>
        <w:t>NIH/NHLBI</w:t>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t>0.5 months $83,000</w:t>
      </w:r>
    </w:p>
    <w:p w14:paraId="7B78E22B" w14:textId="77777777" w:rsidR="00E50C63" w:rsidRPr="00E50C63" w:rsidRDefault="00E50C63" w:rsidP="00791F15">
      <w:pPr>
        <w:widowControl w:val="0"/>
        <w:adjustRightInd w:val="0"/>
        <w:ind w:right="-90"/>
        <w:contextualSpacing/>
        <w:mirrorIndents/>
        <w:jc w:val="left"/>
        <w:rPr>
          <w:rFonts w:asciiTheme="majorBidi" w:hAnsiTheme="majorBidi" w:cstheme="majorBidi"/>
          <w:b/>
          <w:color w:val="000000"/>
          <w:szCs w:val="24"/>
        </w:rPr>
      </w:pPr>
      <w:r w:rsidRPr="00E50C63">
        <w:rPr>
          <w:rFonts w:asciiTheme="majorBidi" w:hAnsiTheme="majorBidi" w:cstheme="majorBidi"/>
          <w:b/>
          <w:color w:val="000000"/>
          <w:szCs w:val="24"/>
        </w:rPr>
        <w:t>Role: PI</w:t>
      </w:r>
    </w:p>
    <w:p w14:paraId="678997F6" w14:textId="77777777" w:rsidR="00E50C63" w:rsidRPr="00E50C63" w:rsidRDefault="00E50C63" w:rsidP="00791F15">
      <w:pPr>
        <w:widowControl w:val="0"/>
        <w:adjustRightInd w:val="0"/>
        <w:ind w:right="-90"/>
        <w:contextualSpacing/>
        <w:mirrorIndents/>
        <w:jc w:val="left"/>
        <w:rPr>
          <w:rFonts w:asciiTheme="majorBidi" w:hAnsiTheme="majorBidi" w:cstheme="majorBidi"/>
          <w:b/>
          <w:color w:val="000000"/>
          <w:szCs w:val="24"/>
        </w:rPr>
      </w:pPr>
      <w:r w:rsidRPr="00E50C63">
        <w:rPr>
          <w:rFonts w:asciiTheme="majorBidi" w:hAnsiTheme="majorBidi" w:cstheme="majorBidi"/>
          <w:b/>
          <w:color w:val="000000"/>
          <w:szCs w:val="24"/>
        </w:rPr>
        <w:t>Generation of functional lung stem cells from human iPSCs</w:t>
      </w:r>
    </w:p>
    <w:p w14:paraId="24979A73" w14:textId="77777777" w:rsidR="00E50C63" w:rsidRPr="00E50C63" w:rsidRDefault="00E50C63" w:rsidP="00791F15">
      <w:pPr>
        <w:widowControl w:val="0"/>
        <w:adjustRightInd w:val="0"/>
        <w:ind w:right="-90"/>
        <w:contextualSpacing/>
        <w:mirrorIndents/>
        <w:jc w:val="left"/>
        <w:rPr>
          <w:rFonts w:asciiTheme="majorBidi" w:hAnsiTheme="majorBidi" w:cstheme="majorBidi"/>
          <w:color w:val="000000"/>
          <w:szCs w:val="24"/>
        </w:rPr>
      </w:pPr>
      <w:r w:rsidRPr="00E50C63">
        <w:rPr>
          <w:rFonts w:asciiTheme="majorBidi" w:hAnsiTheme="majorBidi" w:cstheme="majorBidi"/>
          <w:color w:val="000000"/>
          <w:szCs w:val="24"/>
        </w:rPr>
        <w:t xml:space="preserve">This grant focuses on extensive characterization of the phenotype, karyotypic stability, purity, expansion/scale-up potential, functional capacity, and in vivo teratoma potential of iPSC-derived lung resident stem cells of the airways and alveoli in preparation for developing a cellular clinical product. </w:t>
      </w:r>
    </w:p>
    <w:p w14:paraId="670CFEB3" w14:textId="77777777" w:rsidR="00E50C63" w:rsidRPr="00E50C63" w:rsidRDefault="00E50C63" w:rsidP="00791F15">
      <w:pPr>
        <w:widowControl w:val="0"/>
        <w:adjustRightInd w:val="0"/>
        <w:ind w:right="-90"/>
        <w:contextualSpacing/>
        <w:mirrorIndents/>
        <w:jc w:val="left"/>
        <w:rPr>
          <w:rFonts w:asciiTheme="majorBidi" w:hAnsiTheme="majorBidi" w:cstheme="majorBidi"/>
          <w:b/>
          <w:szCs w:val="24"/>
        </w:rPr>
      </w:pPr>
    </w:p>
    <w:p w14:paraId="7893F975" w14:textId="77777777" w:rsidR="00E50C63" w:rsidRPr="00E50C63" w:rsidRDefault="00E50C63" w:rsidP="00791F15">
      <w:pPr>
        <w:widowControl w:val="0"/>
        <w:adjustRightInd w:val="0"/>
        <w:ind w:right="-90"/>
        <w:contextualSpacing/>
        <w:mirrorIndents/>
        <w:jc w:val="left"/>
        <w:rPr>
          <w:rFonts w:asciiTheme="majorBidi" w:hAnsiTheme="majorBidi" w:cstheme="majorBidi"/>
          <w:b/>
          <w:color w:val="FF0000"/>
          <w:szCs w:val="24"/>
        </w:rPr>
      </w:pPr>
      <w:r w:rsidRPr="00E50C63">
        <w:rPr>
          <w:rFonts w:asciiTheme="majorBidi" w:hAnsiTheme="majorBidi" w:cstheme="majorBidi"/>
          <w:b/>
          <w:szCs w:val="24"/>
        </w:rPr>
        <w:t>U01HL134745 (Whitsett/Kotton/Morrisey MPI) </w:t>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szCs w:val="24"/>
        </w:rPr>
        <w:t>9/1/16-8/31/23</w:t>
      </w:r>
    </w:p>
    <w:p w14:paraId="5FD5F4F0" w14:textId="77777777" w:rsidR="00E50C63" w:rsidRPr="00E50C63" w:rsidRDefault="00E50C63" w:rsidP="00791F15">
      <w:pPr>
        <w:widowControl w:val="0"/>
        <w:adjustRightInd w:val="0"/>
        <w:ind w:right="-90"/>
        <w:contextualSpacing/>
        <w:mirrorIndents/>
        <w:jc w:val="left"/>
        <w:rPr>
          <w:rFonts w:asciiTheme="majorBidi" w:hAnsiTheme="majorBidi" w:cstheme="majorBidi"/>
          <w:szCs w:val="24"/>
        </w:rPr>
      </w:pPr>
      <w:r w:rsidRPr="00E50C63">
        <w:rPr>
          <w:rFonts w:asciiTheme="majorBidi" w:hAnsiTheme="majorBidi" w:cstheme="majorBidi"/>
          <w:szCs w:val="24"/>
        </w:rPr>
        <w:t>NIH/NHLBI       </w:t>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t xml:space="preserve">      </w:t>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t>1.7 months $225,000</w:t>
      </w:r>
    </w:p>
    <w:p w14:paraId="2E2289B5" w14:textId="77777777" w:rsidR="00E50C63" w:rsidRPr="00E50C63" w:rsidRDefault="00E50C63" w:rsidP="00791F15">
      <w:pPr>
        <w:widowControl w:val="0"/>
        <w:adjustRightInd w:val="0"/>
        <w:ind w:right="-90"/>
        <w:contextualSpacing/>
        <w:mirrorIndents/>
        <w:jc w:val="left"/>
        <w:rPr>
          <w:rFonts w:asciiTheme="majorBidi" w:hAnsiTheme="majorBidi" w:cstheme="majorBidi"/>
          <w:b/>
          <w:szCs w:val="24"/>
        </w:rPr>
      </w:pPr>
      <w:r w:rsidRPr="00E50C63">
        <w:rPr>
          <w:rFonts w:asciiTheme="majorBidi" w:hAnsiTheme="majorBidi" w:cstheme="majorBidi"/>
          <w:b/>
          <w:szCs w:val="24"/>
        </w:rPr>
        <w:t>Role: PI</w:t>
      </w:r>
    </w:p>
    <w:p w14:paraId="7E09BB84" w14:textId="77777777" w:rsidR="00E50C63" w:rsidRPr="00E50C63" w:rsidRDefault="00E50C63" w:rsidP="00791F15">
      <w:pPr>
        <w:widowControl w:val="0"/>
        <w:adjustRightInd w:val="0"/>
        <w:ind w:right="-90"/>
        <w:contextualSpacing/>
        <w:mirrorIndents/>
        <w:jc w:val="left"/>
        <w:rPr>
          <w:rFonts w:asciiTheme="majorBidi" w:hAnsiTheme="majorBidi" w:cstheme="majorBidi"/>
          <w:b/>
          <w:szCs w:val="24"/>
        </w:rPr>
      </w:pPr>
      <w:r w:rsidRPr="00E50C63">
        <w:rPr>
          <w:rFonts w:asciiTheme="majorBidi" w:hAnsiTheme="majorBidi" w:cstheme="majorBidi"/>
          <w:b/>
          <w:szCs w:val="24"/>
        </w:rPr>
        <w:t>Editing Alveolar Progenitor Cells for Correction of Monogenic Disease</w:t>
      </w:r>
    </w:p>
    <w:p w14:paraId="566BC431" w14:textId="77777777" w:rsidR="00E50C63" w:rsidRPr="00E50C63" w:rsidRDefault="00E50C63" w:rsidP="00791F15">
      <w:pPr>
        <w:widowControl w:val="0"/>
        <w:adjustRightInd w:val="0"/>
        <w:contextualSpacing/>
        <w:mirrorIndents/>
        <w:jc w:val="left"/>
        <w:rPr>
          <w:rFonts w:asciiTheme="majorBidi" w:hAnsiTheme="majorBidi" w:cstheme="majorBidi"/>
          <w:szCs w:val="24"/>
        </w:rPr>
      </w:pPr>
      <w:r w:rsidRPr="00E50C63">
        <w:rPr>
          <w:rFonts w:asciiTheme="majorBidi" w:hAnsiTheme="majorBidi" w:cstheme="majorBidi"/>
          <w:szCs w:val="24"/>
        </w:rPr>
        <w:t>Role: PI</w:t>
      </w:r>
    </w:p>
    <w:p w14:paraId="7F5274C6" w14:textId="77777777" w:rsidR="00E50C63" w:rsidRPr="00E50C63" w:rsidRDefault="00E50C63" w:rsidP="00791F15">
      <w:pPr>
        <w:widowControl w:val="0"/>
        <w:adjustRightInd w:val="0"/>
        <w:contextualSpacing/>
        <w:mirrorIndents/>
        <w:jc w:val="left"/>
        <w:rPr>
          <w:rFonts w:asciiTheme="majorBidi" w:hAnsiTheme="majorBidi" w:cstheme="majorBidi"/>
          <w:szCs w:val="24"/>
        </w:rPr>
      </w:pPr>
      <w:r w:rsidRPr="00E50C63">
        <w:rPr>
          <w:rFonts w:asciiTheme="majorBidi" w:hAnsiTheme="majorBidi" w:cstheme="majorBidi"/>
          <w:szCs w:val="24"/>
        </w:rPr>
        <w:t>This grant studies the pathogenesis of lung disease due to ABCA3 mutations and develops gene editing therapies for the correction of this disorder in alveolar epithelial progenitors and their mature progeny</w:t>
      </w:r>
    </w:p>
    <w:p w14:paraId="1956BC21" w14:textId="77777777" w:rsidR="00E50C63" w:rsidRPr="00E50C63" w:rsidRDefault="00E50C63" w:rsidP="00791F15">
      <w:pPr>
        <w:widowControl w:val="0"/>
        <w:adjustRightInd w:val="0"/>
        <w:contextualSpacing/>
        <w:mirrorIndents/>
        <w:jc w:val="left"/>
        <w:rPr>
          <w:rFonts w:asciiTheme="majorBidi" w:hAnsiTheme="majorBidi" w:cstheme="majorBidi"/>
          <w:szCs w:val="24"/>
        </w:rPr>
      </w:pPr>
    </w:p>
    <w:p w14:paraId="6B0C7C25" w14:textId="7CC0A503" w:rsidR="006D3167" w:rsidRDefault="00E50C63" w:rsidP="00791F15">
      <w:pPr>
        <w:widowControl w:val="0"/>
        <w:adjustRightInd w:val="0"/>
        <w:contextualSpacing/>
        <w:mirrorIndents/>
        <w:jc w:val="left"/>
        <w:rPr>
          <w:rFonts w:asciiTheme="majorBidi" w:hAnsiTheme="majorBidi" w:cstheme="majorBidi"/>
          <w:szCs w:val="24"/>
        </w:rPr>
      </w:pPr>
      <w:r w:rsidRPr="00E50C63">
        <w:rPr>
          <w:rFonts w:asciiTheme="majorBidi" w:hAnsiTheme="majorBidi" w:cstheme="majorBidi"/>
          <w:b/>
          <w:szCs w:val="24"/>
        </w:rPr>
        <w:t xml:space="preserve">U01HL134766 (Chapman/Kotton MPI)   </w:t>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b/>
          <w:szCs w:val="24"/>
        </w:rPr>
        <w:tab/>
      </w:r>
      <w:r w:rsidR="006D3167">
        <w:rPr>
          <w:rFonts w:asciiTheme="majorBidi" w:hAnsiTheme="majorBidi" w:cstheme="majorBidi"/>
          <w:b/>
          <w:szCs w:val="24"/>
        </w:rPr>
        <w:tab/>
      </w:r>
      <w:r w:rsidRPr="00E50C63">
        <w:rPr>
          <w:rFonts w:asciiTheme="majorBidi" w:hAnsiTheme="majorBidi" w:cstheme="majorBidi"/>
          <w:szCs w:val="24"/>
        </w:rPr>
        <w:t xml:space="preserve">9/21/16-5/31/23 </w:t>
      </w:r>
    </w:p>
    <w:p w14:paraId="2F7BFC8E" w14:textId="33568311" w:rsidR="00E50C63" w:rsidRPr="00E50C63" w:rsidRDefault="00E50C63" w:rsidP="00791F15">
      <w:pPr>
        <w:widowControl w:val="0"/>
        <w:adjustRightInd w:val="0"/>
        <w:contextualSpacing/>
        <w:mirrorIndents/>
        <w:jc w:val="left"/>
        <w:rPr>
          <w:rFonts w:asciiTheme="majorBidi" w:hAnsiTheme="majorBidi" w:cstheme="majorBidi"/>
          <w:szCs w:val="24"/>
        </w:rPr>
      </w:pPr>
      <w:r w:rsidRPr="00E50C63">
        <w:rPr>
          <w:rFonts w:asciiTheme="majorBidi" w:hAnsiTheme="majorBidi" w:cstheme="majorBidi"/>
          <w:szCs w:val="24"/>
        </w:rPr>
        <w:t>NIH/NHLBI</w:t>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t xml:space="preserve">       </w:t>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t xml:space="preserve">        </w:t>
      </w:r>
      <w:r w:rsidR="006D3167">
        <w:rPr>
          <w:rFonts w:asciiTheme="majorBidi" w:hAnsiTheme="majorBidi" w:cstheme="majorBidi"/>
          <w:szCs w:val="24"/>
        </w:rPr>
        <w:tab/>
      </w:r>
      <w:r w:rsidRPr="00E50C63">
        <w:rPr>
          <w:rFonts w:asciiTheme="majorBidi" w:hAnsiTheme="majorBidi" w:cstheme="majorBidi"/>
          <w:szCs w:val="24"/>
        </w:rPr>
        <w:t>1.1 months $199,000</w:t>
      </w:r>
    </w:p>
    <w:p w14:paraId="4294A0C3" w14:textId="77777777" w:rsidR="00E50C63" w:rsidRPr="00E50C63" w:rsidRDefault="00E50C63" w:rsidP="00791F15">
      <w:pPr>
        <w:widowControl w:val="0"/>
        <w:adjustRightInd w:val="0"/>
        <w:contextualSpacing/>
        <w:mirrorIndents/>
        <w:jc w:val="left"/>
        <w:rPr>
          <w:rFonts w:asciiTheme="majorBidi" w:hAnsiTheme="majorBidi" w:cstheme="majorBidi"/>
          <w:b/>
          <w:szCs w:val="24"/>
        </w:rPr>
      </w:pPr>
      <w:r w:rsidRPr="00E50C63">
        <w:rPr>
          <w:rFonts w:asciiTheme="majorBidi" w:hAnsiTheme="majorBidi" w:cstheme="majorBidi"/>
          <w:b/>
          <w:szCs w:val="24"/>
        </w:rPr>
        <w:t xml:space="preserve">Epithelial Stem/Progenitor Cells as Repair Agents in Diffuse Alveolar Damage </w:t>
      </w:r>
    </w:p>
    <w:p w14:paraId="5AE83620" w14:textId="77777777" w:rsidR="00E50C63" w:rsidRPr="00E50C63" w:rsidRDefault="00E50C63" w:rsidP="00791F15">
      <w:pPr>
        <w:widowControl w:val="0"/>
        <w:adjustRightInd w:val="0"/>
        <w:contextualSpacing/>
        <w:mirrorIndents/>
        <w:jc w:val="left"/>
        <w:rPr>
          <w:rFonts w:asciiTheme="majorBidi" w:hAnsiTheme="majorBidi" w:cstheme="majorBidi"/>
          <w:b/>
          <w:bCs/>
          <w:szCs w:val="24"/>
        </w:rPr>
      </w:pPr>
      <w:r w:rsidRPr="00E50C63">
        <w:rPr>
          <w:rFonts w:asciiTheme="majorBidi" w:hAnsiTheme="majorBidi" w:cstheme="majorBidi"/>
          <w:b/>
          <w:bCs/>
          <w:szCs w:val="24"/>
        </w:rPr>
        <w:t>Role: PI</w:t>
      </w:r>
    </w:p>
    <w:p w14:paraId="197148F0" w14:textId="77777777" w:rsidR="00E50C63" w:rsidRPr="00E50C63" w:rsidRDefault="00E50C63" w:rsidP="00791F15">
      <w:pPr>
        <w:widowControl w:val="0"/>
        <w:adjustRightInd w:val="0"/>
        <w:contextualSpacing/>
        <w:mirrorIndents/>
        <w:jc w:val="left"/>
        <w:rPr>
          <w:rFonts w:asciiTheme="majorBidi" w:hAnsiTheme="majorBidi" w:cstheme="majorBidi"/>
          <w:szCs w:val="24"/>
        </w:rPr>
      </w:pPr>
      <w:r w:rsidRPr="00E50C63">
        <w:rPr>
          <w:rFonts w:asciiTheme="majorBidi" w:hAnsiTheme="majorBidi" w:cstheme="majorBidi"/>
          <w:szCs w:val="24"/>
        </w:rPr>
        <w:t>This multi-institutional project develops epithelial progenitor strategies for treating disorders of the lung that arise from injury or damage to the alveolar epithelium</w:t>
      </w:r>
    </w:p>
    <w:p w14:paraId="2A07D477" w14:textId="77777777" w:rsidR="00E50C63" w:rsidRPr="00E50C63" w:rsidRDefault="00E50C63" w:rsidP="00791F15">
      <w:pPr>
        <w:widowControl w:val="0"/>
        <w:adjustRightInd w:val="0"/>
        <w:contextualSpacing/>
        <w:mirrorIndents/>
        <w:jc w:val="left"/>
        <w:rPr>
          <w:rFonts w:asciiTheme="majorBidi" w:hAnsiTheme="majorBidi" w:cstheme="majorBidi"/>
          <w:szCs w:val="24"/>
        </w:rPr>
      </w:pPr>
    </w:p>
    <w:p w14:paraId="096E9254" w14:textId="058751B7" w:rsidR="00E50C63" w:rsidRPr="00E50C63" w:rsidRDefault="00E50C63" w:rsidP="00791F15">
      <w:pPr>
        <w:widowControl w:val="0"/>
        <w:adjustRightInd w:val="0"/>
        <w:contextualSpacing/>
        <w:mirrorIndents/>
        <w:jc w:val="left"/>
        <w:rPr>
          <w:rFonts w:asciiTheme="majorBidi" w:eastAsia="Cambria" w:hAnsiTheme="majorBidi" w:cstheme="majorBidi"/>
          <w:szCs w:val="24"/>
        </w:rPr>
      </w:pPr>
      <w:r w:rsidRPr="00E50C63">
        <w:rPr>
          <w:rFonts w:asciiTheme="majorBidi" w:eastAsia="Cambria" w:hAnsiTheme="majorBidi" w:cstheme="majorBidi"/>
          <w:b/>
          <w:szCs w:val="24"/>
        </w:rPr>
        <w:t>U01TR001810 (Kotton/Wilson/Morrisey/</w:t>
      </w:r>
      <w:r w:rsidR="00B532FB">
        <w:rPr>
          <w:rFonts w:asciiTheme="majorBidi" w:eastAsia="Cambria" w:hAnsiTheme="majorBidi" w:cstheme="majorBidi"/>
          <w:b/>
          <w:szCs w:val="24"/>
        </w:rPr>
        <w:t>Raby</w:t>
      </w:r>
      <w:r w:rsidRPr="00E50C63">
        <w:rPr>
          <w:rFonts w:asciiTheme="majorBidi" w:eastAsia="Cambria" w:hAnsiTheme="majorBidi" w:cstheme="majorBidi"/>
          <w:b/>
          <w:szCs w:val="24"/>
        </w:rPr>
        <w:t>)</w:t>
      </w:r>
      <w:r w:rsidRPr="00E50C63">
        <w:rPr>
          <w:rFonts w:asciiTheme="majorBidi" w:eastAsia="Cambria" w:hAnsiTheme="majorBidi" w:cstheme="majorBidi"/>
          <w:szCs w:val="24"/>
        </w:rPr>
        <w:t xml:space="preserve"> </w:t>
      </w:r>
      <w:r w:rsidRPr="00E50C63">
        <w:rPr>
          <w:rFonts w:asciiTheme="majorBidi" w:eastAsia="Cambria" w:hAnsiTheme="majorBidi" w:cstheme="majorBidi"/>
          <w:szCs w:val="24"/>
        </w:rPr>
        <w:tab/>
      </w:r>
      <w:r w:rsidRPr="00E50C63">
        <w:rPr>
          <w:rFonts w:asciiTheme="majorBidi" w:eastAsia="Cambria" w:hAnsiTheme="majorBidi" w:cstheme="majorBidi"/>
          <w:szCs w:val="24"/>
        </w:rPr>
        <w:tab/>
      </w:r>
      <w:r w:rsidRPr="00E50C63">
        <w:rPr>
          <w:rFonts w:asciiTheme="majorBidi" w:eastAsia="Cambria" w:hAnsiTheme="majorBidi" w:cstheme="majorBidi"/>
          <w:szCs w:val="24"/>
        </w:rPr>
        <w:tab/>
      </w:r>
      <w:r w:rsidRPr="00E50C63">
        <w:rPr>
          <w:rFonts w:asciiTheme="majorBidi" w:eastAsia="Cambria" w:hAnsiTheme="majorBidi" w:cstheme="majorBidi"/>
          <w:szCs w:val="24"/>
        </w:rPr>
        <w:tab/>
      </w:r>
      <w:r w:rsidRPr="00E50C63">
        <w:rPr>
          <w:rFonts w:asciiTheme="majorBidi" w:eastAsia="Cambria" w:hAnsiTheme="majorBidi" w:cstheme="majorBidi"/>
          <w:szCs w:val="24"/>
        </w:rPr>
        <w:tab/>
      </w:r>
      <w:r w:rsidR="006D3167">
        <w:rPr>
          <w:rFonts w:asciiTheme="majorBidi" w:eastAsia="Cambria" w:hAnsiTheme="majorBidi" w:cstheme="majorBidi"/>
          <w:szCs w:val="24"/>
        </w:rPr>
        <w:tab/>
      </w:r>
      <w:r w:rsidRPr="00E50C63">
        <w:rPr>
          <w:rFonts w:asciiTheme="majorBidi" w:eastAsia="Cambria" w:hAnsiTheme="majorBidi" w:cstheme="majorBidi"/>
          <w:szCs w:val="24"/>
        </w:rPr>
        <w:t>09/15/16 – 06/30/21 NIH/NCATS</w:t>
      </w:r>
      <w:r w:rsidRPr="00E50C63">
        <w:rPr>
          <w:rFonts w:asciiTheme="majorBidi" w:eastAsia="Cambria" w:hAnsiTheme="majorBidi" w:cstheme="majorBidi"/>
          <w:szCs w:val="24"/>
        </w:rPr>
        <w:tab/>
      </w:r>
      <w:r w:rsidRPr="00E50C63">
        <w:rPr>
          <w:rFonts w:asciiTheme="majorBidi" w:eastAsia="Cambria" w:hAnsiTheme="majorBidi" w:cstheme="majorBidi"/>
          <w:szCs w:val="24"/>
        </w:rPr>
        <w:tab/>
      </w:r>
      <w:r w:rsidRPr="00E50C63">
        <w:rPr>
          <w:rFonts w:asciiTheme="majorBidi" w:eastAsia="Cambria" w:hAnsiTheme="majorBidi" w:cstheme="majorBidi"/>
          <w:szCs w:val="24"/>
        </w:rPr>
        <w:tab/>
      </w:r>
      <w:r w:rsidRPr="00E50C63">
        <w:rPr>
          <w:rFonts w:asciiTheme="majorBidi" w:eastAsia="Cambria" w:hAnsiTheme="majorBidi" w:cstheme="majorBidi"/>
          <w:szCs w:val="24"/>
        </w:rPr>
        <w:tab/>
      </w:r>
      <w:r w:rsidRPr="00E50C63">
        <w:rPr>
          <w:rFonts w:asciiTheme="majorBidi" w:eastAsia="Cambria" w:hAnsiTheme="majorBidi" w:cstheme="majorBidi"/>
          <w:szCs w:val="24"/>
        </w:rPr>
        <w:tab/>
      </w:r>
      <w:r w:rsidRPr="00E50C63">
        <w:rPr>
          <w:rFonts w:asciiTheme="majorBidi" w:eastAsia="Cambria" w:hAnsiTheme="majorBidi" w:cstheme="majorBidi"/>
          <w:szCs w:val="24"/>
        </w:rPr>
        <w:tab/>
      </w:r>
      <w:r w:rsidRPr="00E50C63">
        <w:rPr>
          <w:rFonts w:asciiTheme="majorBidi" w:eastAsia="Cambria" w:hAnsiTheme="majorBidi" w:cstheme="majorBidi"/>
          <w:szCs w:val="24"/>
        </w:rPr>
        <w:tab/>
      </w:r>
      <w:r w:rsidRPr="00E50C63">
        <w:rPr>
          <w:rFonts w:asciiTheme="majorBidi" w:eastAsia="Cambria" w:hAnsiTheme="majorBidi" w:cstheme="majorBidi"/>
          <w:szCs w:val="24"/>
        </w:rPr>
        <w:tab/>
      </w:r>
      <w:r w:rsidRPr="00E50C63">
        <w:rPr>
          <w:rFonts w:asciiTheme="majorBidi" w:eastAsia="Cambria" w:hAnsiTheme="majorBidi" w:cstheme="majorBidi"/>
          <w:szCs w:val="24"/>
        </w:rPr>
        <w:tab/>
      </w:r>
      <w:r w:rsidRPr="00E50C63">
        <w:rPr>
          <w:rFonts w:asciiTheme="majorBidi" w:eastAsia="Cambria" w:hAnsiTheme="majorBidi" w:cstheme="majorBidi"/>
          <w:szCs w:val="24"/>
        </w:rPr>
        <w:tab/>
        <w:t xml:space="preserve">           1.1 months $543,000</w:t>
      </w:r>
    </w:p>
    <w:p w14:paraId="71F063B9" w14:textId="77777777" w:rsidR="00E50C63" w:rsidRPr="00E50C63" w:rsidRDefault="00E50C63" w:rsidP="00791F15">
      <w:pPr>
        <w:widowControl w:val="0"/>
        <w:adjustRightInd w:val="0"/>
        <w:contextualSpacing/>
        <w:mirrorIndents/>
        <w:jc w:val="left"/>
        <w:rPr>
          <w:rFonts w:asciiTheme="majorBidi" w:hAnsiTheme="majorBidi" w:cstheme="majorBidi"/>
          <w:b/>
          <w:color w:val="FF0000"/>
          <w:szCs w:val="24"/>
        </w:rPr>
      </w:pPr>
      <w:r w:rsidRPr="00E50C63">
        <w:rPr>
          <w:rFonts w:asciiTheme="majorBidi" w:eastAsia="Cambria" w:hAnsiTheme="majorBidi" w:cstheme="majorBidi"/>
          <w:b/>
          <w:szCs w:val="24"/>
        </w:rPr>
        <w:t xml:space="preserve">A National iPS Cell Network with Deep Phenotyping for Translational Research </w:t>
      </w:r>
    </w:p>
    <w:p w14:paraId="46DB280D" w14:textId="77777777" w:rsidR="00E83BA1" w:rsidRDefault="00E50C63" w:rsidP="00791F15">
      <w:pPr>
        <w:widowControl w:val="0"/>
        <w:adjustRightInd w:val="0"/>
        <w:contextualSpacing/>
        <w:mirrorIndents/>
        <w:jc w:val="left"/>
        <w:rPr>
          <w:rFonts w:asciiTheme="majorBidi" w:hAnsiTheme="majorBidi" w:cstheme="majorBidi"/>
          <w:b/>
          <w:bCs/>
          <w:szCs w:val="24"/>
        </w:rPr>
      </w:pPr>
      <w:r w:rsidRPr="00E50C63">
        <w:rPr>
          <w:rFonts w:asciiTheme="majorBidi" w:eastAsia="Cambria" w:hAnsiTheme="majorBidi" w:cstheme="majorBidi"/>
          <w:b/>
          <w:bCs/>
          <w:szCs w:val="24"/>
        </w:rPr>
        <w:t>Role: PI</w:t>
      </w:r>
    </w:p>
    <w:p w14:paraId="4FCDE258" w14:textId="6CEC7897" w:rsidR="00E50C63" w:rsidRPr="00E83BA1" w:rsidRDefault="00E50C63" w:rsidP="00791F15">
      <w:pPr>
        <w:widowControl w:val="0"/>
        <w:adjustRightInd w:val="0"/>
        <w:contextualSpacing/>
        <w:mirrorIndents/>
        <w:jc w:val="left"/>
        <w:rPr>
          <w:rFonts w:asciiTheme="majorBidi" w:hAnsiTheme="majorBidi" w:cstheme="majorBidi"/>
          <w:b/>
          <w:bCs/>
          <w:szCs w:val="24"/>
        </w:rPr>
      </w:pPr>
      <w:r w:rsidRPr="00E50C63">
        <w:rPr>
          <w:rFonts w:asciiTheme="majorBidi" w:hAnsiTheme="majorBidi" w:cstheme="majorBidi"/>
          <w:szCs w:val="24"/>
        </w:rPr>
        <w:t>This grant establishes the training mechanisms and multi-institutional networks necessary for broad sharing of gene editing tools and iPS cells across the national CTSI network</w:t>
      </w:r>
    </w:p>
    <w:p w14:paraId="50DEDB4E" w14:textId="0245B1A2" w:rsidR="00E50C63" w:rsidRDefault="00E50C63" w:rsidP="00791F15">
      <w:pPr>
        <w:ind w:right="288"/>
        <w:contextualSpacing/>
        <w:mirrorIndents/>
        <w:jc w:val="left"/>
        <w:rPr>
          <w:rFonts w:asciiTheme="majorBidi" w:hAnsiTheme="majorBidi" w:cstheme="majorBidi"/>
          <w:szCs w:val="24"/>
        </w:rPr>
      </w:pPr>
    </w:p>
    <w:p w14:paraId="2EC01F69" w14:textId="65080A96" w:rsidR="00796974" w:rsidRDefault="006D1F98" w:rsidP="00791F15">
      <w:pPr>
        <w:spacing w:before="0"/>
        <w:rPr>
          <w:rFonts w:cs="Arial"/>
          <w:color w:val="000000"/>
          <w:szCs w:val="22"/>
        </w:rPr>
      </w:pPr>
      <w:r>
        <w:rPr>
          <w:rFonts w:cs="Arial"/>
          <w:b/>
          <w:color w:val="000000"/>
          <w:szCs w:val="22"/>
        </w:rPr>
        <w:lastRenderedPageBreak/>
        <w:t xml:space="preserve">N01 </w:t>
      </w:r>
      <w:r w:rsidRPr="0084557C">
        <w:rPr>
          <w:rFonts w:cs="Arial"/>
          <w:b/>
          <w:color w:val="000000"/>
          <w:szCs w:val="22"/>
        </w:rPr>
        <w:t>75N92020C00005 (PI: Kotton)</w:t>
      </w:r>
      <w:r w:rsidRPr="0084557C">
        <w:rPr>
          <w:rFonts w:cs="Arial"/>
          <w:color w:val="000000"/>
          <w:szCs w:val="22"/>
        </w:rPr>
        <w:tab/>
      </w:r>
      <w:r w:rsidRPr="0084557C">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006D3167">
        <w:rPr>
          <w:rFonts w:cs="Arial"/>
          <w:color w:val="000000"/>
          <w:szCs w:val="22"/>
        </w:rPr>
        <w:tab/>
      </w:r>
      <w:r>
        <w:rPr>
          <w:rFonts w:cs="Arial"/>
          <w:color w:val="000000"/>
          <w:szCs w:val="22"/>
        </w:rPr>
        <w:t>5/01/2020-4/31/202</w:t>
      </w:r>
      <w:r w:rsidR="006D3167">
        <w:rPr>
          <w:rFonts w:cs="Arial"/>
          <w:color w:val="000000"/>
          <w:szCs w:val="22"/>
        </w:rPr>
        <w:t>5</w:t>
      </w:r>
      <w:r>
        <w:rPr>
          <w:rFonts w:cs="Arial"/>
          <w:color w:val="000000"/>
          <w:szCs w:val="22"/>
        </w:rPr>
        <w:tab/>
        <w:t xml:space="preserve">  NIH/NHLBI</w:t>
      </w:r>
    </w:p>
    <w:p w14:paraId="31C085DF" w14:textId="008AFBF4" w:rsidR="006D1F98" w:rsidRDefault="006D1F98" w:rsidP="00791F15">
      <w:pPr>
        <w:spacing w:before="0"/>
        <w:rPr>
          <w:rFonts w:cs="Arial"/>
          <w:b/>
          <w:color w:val="000000"/>
          <w:szCs w:val="22"/>
        </w:rPr>
      </w:pPr>
      <w:r w:rsidRPr="0084557C">
        <w:rPr>
          <w:rFonts w:cs="Arial"/>
          <w:b/>
          <w:color w:val="000000"/>
          <w:szCs w:val="22"/>
        </w:rPr>
        <w:t>National Biorepository for Lung Diseases-Specific Induced Pluripotent Stem Cells</w:t>
      </w:r>
    </w:p>
    <w:p w14:paraId="6EF082D9" w14:textId="1F0F6768" w:rsidR="006D3167" w:rsidRPr="006D1F98" w:rsidRDefault="006D3167" w:rsidP="00791F15">
      <w:pPr>
        <w:spacing w:before="0"/>
        <w:rPr>
          <w:rFonts w:cs="Arial"/>
          <w:color w:val="000000"/>
          <w:szCs w:val="22"/>
        </w:rPr>
      </w:pPr>
      <w:r>
        <w:rPr>
          <w:rFonts w:cs="Arial"/>
          <w:b/>
          <w:color w:val="000000"/>
          <w:szCs w:val="22"/>
        </w:rPr>
        <w:t>Role: PI</w:t>
      </w:r>
    </w:p>
    <w:p w14:paraId="41DC831E" w14:textId="77777777" w:rsidR="006D1F98" w:rsidRPr="00303428" w:rsidRDefault="006D1F98" w:rsidP="00796974">
      <w:pPr>
        <w:spacing w:before="0"/>
        <w:rPr>
          <w:rFonts w:cs="Arial"/>
          <w:color w:val="000000" w:themeColor="text1"/>
          <w:szCs w:val="22"/>
        </w:rPr>
      </w:pPr>
      <w:r w:rsidRPr="00303428">
        <w:rPr>
          <w:rFonts w:cs="Arial"/>
          <w:color w:val="000000" w:themeColor="text1"/>
          <w:szCs w:val="22"/>
        </w:rPr>
        <w:t>This grant supports training courses for investigators interested in developing in vitro lung disease models and sustains the sharing of lung organoids and banked iPSCs generated from individuals with a wide variety of lung diseases.</w:t>
      </w:r>
      <w:r w:rsidRPr="00303428">
        <w:rPr>
          <w:rFonts w:cs="Arial"/>
          <w:color w:val="000000" w:themeColor="text1"/>
          <w:szCs w:val="22"/>
        </w:rPr>
        <w:tab/>
      </w:r>
    </w:p>
    <w:p w14:paraId="4832D7DA" w14:textId="618F928C" w:rsidR="006D3167" w:rsidRPr="006D3167" w:rsidRDefault="006D3167" w:rsidP="006D1F98">
      <w:pPr>
        <w:keepLines/>
        <w:tabs>
          <w:tab w:val="left" w:pos="288"/>
          <w:tab w:val="left" w:pos="4878"/>
          <w:tab w:val="left" w:pos="7920"/>
        </w:tabs>
        <w:adjustRightInd w:val="0"/>
        <w:snapToGrid w:val="0"/>
        <w:spacing w:before="0"/>
        <w:jc w:val="left"/>
        <w:rPr>
          <w:rFonts w:asciiTheme="majorBidi" w:hAnsiTheme="majorBidi" w:cstheme="majorBidi"/>
          <w:color w:val="000000"/>
          <w:szCs w:val="24"/>
        </w:rPr>
      </w:pPr>
    </w:p>
    <w:p w14:paraId="543C13BD" w14:textId="7E4D06D8" w:rsidR="006D3167" w:rsidRPr="006D3167" w:rsidRDefault="006D3167" w:rsidP="006D3167">
      <w:pPr>
        <w:autoSpaceDE w:val="0"/>
        <w:autoSpaceDN w:val="0"/>
        <w:adjustRightInd w:val="0"/>
        <w:spacing w:before="0"/>
        <w:jc w:val="left"/>
        <w:rPr>
          <w:rFonts w:asciiTheme="majorBidi" w:eastAsia="Cambria" w:hAnsiTheme="majorBidi" w:cstheme="majorBidi"/>
          <w:color w:val="000000"/>
          <w:szCs w:val="24"/>
          <w:lang w:bidi="he-IL"/>
        </w:rPr>
      </w:pPr>
      <w:r w:rsidRPr="006D3167">
        <w:rPr>
          <w:rFonts w:asciiTheme="majorBidi" w:eastAsia="Cambria" w:hAnsiTheme="majorBidi" w:cstheme="majorBidi"/>
          <w:b/>
          <w:bCs/>
          <w:color w:val="000000"/>
          <w:szCs w:val="24"/>
          <w:lang w:bidi="he-IL"/>
        </w:rPr>
        <w:t>U01HL152976 (Kotton)</w:t>
      </w:r>
      <w:r w:rsidRPr="006D3167">
        <w:rPr>
          <w:rFonts w:asciiTheme="majorBidi" w:eastAsia="Cambria" w:hAnsiTheme="majorBidi" w:cstheme="majorBidi"/>
          <w:color w:val="000000"/>
          <w:szCs w:val="24"/>
          <w:lang w:bidi="he-IL"/>
        </w:rPr>
        <w:t xml:space="preserve"> </w:t>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sidRPr="006D3167">
        <w:rPr>
          <w:rFonts w:asciiTheme="majorBidi" w:eastAsia="Cambria" w:hAnsiTheme="majorBidi" w:cstheme="majorBidi"/>
          <w:color w:val="000000"/>
          <w:szCs w:val="24"/>
          <w:lang w:bidi="he-IL"/>
        </w:rPr>
        <w:t>7/01/2020- 6/30/2024</w:t>
      </w:r>
    </w:p>
    <w:p w14:paraId="1FCE0EB5" w14:textId="0A7C3FEE" w:rsidR="006D3167" w:rsidRPr="006D3167" w:rsidRDefault="006D3167" w:rsidP="006D3167">
      <w:pPr>
        <w:autoSpaceDE w:val="0"/>
        <w:autoSpaceDN w:val="0"/>
        <w:adjustRightInd w:val="0"/>
        <w:spacing w:before="0"/>
        <w:jc w:val="left"/>
        <w:rPr>
          <w:rFonts w:asciiTheme="majorBidi" w:eastAsia="Cambria" w:hAnsiTheme="majorBidi" w:cstheme="majorBidi"/>
          <w:color w:val="000000"/>
          <w:szCs w:val="24"/>
          <w:lang w:bidi="he-IL"/>
        </w:rPr>
      </w:pPr>
      <w:r w:rsidRPr="006D3167">
        <w:rPr>
          <w:rFonts w:asciiTheme="majorBidi" w:eastAsia="Cambria" w:hAnsiTheme="majorBidi" w:cstheme="majorBidi"/>
          <w:color w:val="000000"/>
          <w:szCs w:val="24"/>
          <w:lang w:bidi="he-IL"/>
        </w:rPr>
        <w:t xml:space="preserve">NHLBI </w:t>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sidRPr="006D3167">
        <w:rPr>
          <w:rFonts w:asciiTheme="majorBidi" w:eastAsia="Cambria" w:hAnsiTheme="majorBidi" w:cstheme="majorBidi"/>
          <w:color w:val="000000"/>
          <w:szCs w:val="24"/>
          <w:lang w:bidi="he-IL"/>
        </w:rPr>
        <w:t>1.2 months, $300,000</w:t>
      </w:r>
    </w:p>
    <w:p w14:paraId="3F16EF73" w14:textId="100F1FD0" w:rsidR="006D3167" w:rsidRPr="006D3167" w:rsidRDefault="006D3167" w:rsidP="006D3167">
      <w:pPr>
        <w:autoSpaceDE w:val="0"/>
        <w:autoSpaceDN w:val="0"/>
        <w:adjustRightInd w:val="0"/>
        <w:spacing w:before="0"/>
        <w:jc w:val="left"/>
        <w:rPr>
          <w:rFonts w:asciiTheme="majorBidi" w:eastAsia="Cambria" w:hAnsiTheme="majorBidi" w:cstheme="majorBidi"/>
          <w:b/>
          <w:bCs/>
          <w:color w:val="FF0000"/>
          <w:szCs w:val="24"/>
          <w:lang w:bidi="he-IL"/>
        </w:rPr>
      </w:pPr>
      <w:r w:rsidRPr="006D3167">
        <w:rPr>
          <w:rFonts w:asciiTheme="majorBidi" w:eastAsia="Cambria" w:hAnsiTheme="majorBidi" w:cstheme="majorBidi"/>
          <w:b/>
          <w:bCs/>
          <w:color w:val="000000"/>
          <w:szCs w:val="24"/>
          <w:lang w:bidi="he-IL"/>
        </w:rPr>
        <w:t>Developing a patient-specific organoid model of pulmonary fibrosis using iPSCs</w:t>
      </w:r>
    </w:p>
    <w:p w14:paraId="6DECE35E" w14:textId="77777777" w:rsidR="006D3167" w:rsidRPr="006D3167" w:rsidRDefault="006D3167" w:rsidP="006D3167">
      <w:pPr>
        <w:autoSpaceDE w:val="0"/>
        <w:autoSpaceDN w:val="0"/>
        <w:adjustRightInd w:val="0"/>
        <w:spacing w:before="0"/>
        <w:jc w:val="left"/>
        <w:rPr>
          <w:rFonts w:asciiTheme="majorBidi" w:eastAsia="Cambria" w:hAnsiTheme="majorBidi" w:cstheme="majorBidi"/>
          <w:b/>
          <w:bCs/>
          <w:color w:val="000000"/>
          <w:szCs w:val="24"/>
          <w:lang w:bidi="he-IL"/>
        </w:rPr>
      </w:pPr>
      <w:r w:rsidRPr="006D3167">
        <w:rPr>
          <w:rFonts w:asciiTheme="majorBidi" w:eastAsia="Cambria" w:hAnsiTheme="majorBidi" w:cstheme="majorBidi"/>
          <w:b/>
          <w:bCs/>
          <w:color w:val="000000"/>
          <w:szCs w:val="24"/>
          <w:lang w:bidi="he-IL"/>
        </w:rPr>
        <w:t>Role: PI</w:t>
      </w:r>
    </w:p>
    <w:p w14:paraId="33DB9020" w14:textId="77777777" w:rsidR="006D3167" w:rsidRPr="006D3167" w:rsidRDefault="006D3167" w:rsidP="006D3167">
      <w:pPr>
        <w:autoSpaceDE w:val="0"/>
        <w:autoSpaceDN w:val="0"/>
        <w:adjustRightInd w:val="0"/>
        <w:spacing w:before="0"/>
        <w:jc w:val="left"/>
        <w:rPr>
          <w:rFonts w:asciiTheme="majorBidi" w:eastAsia="Cambria" w:hAnsiTheme="majorBidi" w:cstheme="majorBidi"/>
          <w:color w:val="000000"/>
          <w:szCs w:val="24"/>
          <w:lang w:bidi="he-IL"/>
        </w:rPr>
      </w:pPr>
      <w:r w:rsidRPr="006D3167">
        <w:rPr>
          <w:rFonts w:asciiTheme="majorBidi" w:eastAsia="Cambria" w:hAnsiTheme="majorBidi" w:cstheme="majorBidi"/>
          <w:color w:val="000000"/>
          <w:szCs w:val="24"/>
          <w:lang w:bidi="he-IL"/>
        </w:rPr>
        <w:t>This grant develops a multilineage in vitro model system based on iPSC-derived lung organoids to study the</w:t>
      </w:r>
    </w:p>
    <w:p w14:paraId="0934E296" w14:textId="77777777" w:rsidR="006D3167" w:rsidRPr="006D3167" w:rsidRDefault="006D3167" w:rsidP="006D3167">
      <w:pPr>
        <w:autoSpaceDE w:val="0"/>
        <w:autoSpaceDN w:val="0"/>
        <w:adjustRightInd w:val="0"/>
        <w:spacing w:before="0"/>
        <w:jc w:val="left"/>
        <w:rPr>
          <w:rFonts w:asciiTheme="majorBidi" w:eastAsia="Cambria" w:hAnsiTheme="majorBidi" w:cstheme="majorBidi"/>
          <w:color w:val="000000"/>
          <w:szCs w:val="24"/>
          <w:lang w:bidi="he-IL"/>
        </w:rPr>
      </w:pPr>
      <w:r w:rsidRPr="006D3167">
        <w:rPr>
          <w:rFonts w:asciiTheme="majorBidi" w:eastAsia="Cambria" w:hAnsiTheme="majorBidi" w:cstheme="majorBidi"/>
          <w:color w:val="000000"/>
          <w:szCs w:val="24"/>
          <w:lang w:bidi="he-IL"/>
        </w:rPr>
        <w:t>pathogenesis of idiopathic and familial pulmonary fibrosis, focused on the role of telomerase mutations in</w:t>
      </w:r>
    </w:p>
    <w:p w14:paraId="4CE5487E" w14:textId="2F44391E" w:rsidR="006D3167" w:rsidRDefault="006D3167" w:rsidP="006D3167">
      <w:pPr>
        <w:autoSpaceDE w:val="0"/>
        <w:autoSpaceDN w:val="0"/>
        <w:adjustRightInd w:val="0"/>
        <w:spacing w:before="0"/>
        <w:jc w:val="left"/>
        <w:rPr>
          <w:rFonts w:asciiTheme="majorBidi" w:eastAsia="Cambria" w:hAnsiTheme="majorBidi" w:cstheme="majorBidi"/>
          <w:color w:val="000000"/>
          <w:szCs w:val="24"/>
          <w:lang w:bidi="he-IL"/>
        </w:rPr>
      </w:pPr>
      <w:r w:rsidRPr="006D3167">
        <w:rPr>
          <w:rFonts w:asciiTheme="majorBidi" w:eastAsia="Cambria" w:hAnsiTheme="majorBidi" w:cstheme="majorBidi"/>
          <w:color w:val="000000"/>
          <w:szCs w:val="24"/>
          <w:lang w:bidi="he-IL"/>
        </w:rPr>
        <w:t>initiating disease</w:t>
      </w:r>
    </w:p>
    <w:p w14:paraId="67500378" w14:textId="77777777" w:rsidR="006D3167" w:rsidRPr="006D3167" w:rsidRDefault="006D3167" w:rsidP="006D3167">
      <w:pPr>
        <w:autoSpaceDE w:val="0"/>
        <w:autoSpaceDN w:val="0"/>
        <w:adjustRightInd w:val="0"/>
        <w:spacing w:before="0"/>
        <w:jc w:val="left"/>
        <w:rPr>
          <w:rFonts w:asciiTheme="majorBidi" w:eastAsia="Cambria" w:hAnsiTheme="majorBidi" w:cstheme="majorBidi"/>
          <w:color w:val="000000"/>
          <w:szCs w:val="24"/>
          <w:lang w:bidi="he-IL"/>
        </w:rPr>
      </w:pPr>
    </w:p>
    <w:p w14:paraId="131AE5DD" w14:textId="2CDB7A8B" w:rsidR="006D3167" w:rsidRPr="006D3167" w:rsidRDefault="006D3167" w:rsidP="006D3167">
      <w:pPr>
        <w:autoSpaceDE w:val="0"/>
        <w:autoSpaceDN w:val="0"/>
        <w:adjustRightInd w:val="0"/>
        <w:spacing w:before="0"/>
        <w:jc w:val="left"/>
        <w:rPr>
          <w:rFonts w:asciiTheme="majorBidi" w:eastAsia="Cambria" w:hAnsiTheme="majorBidi" w:cstheme="majorBidi"/>
          <w:color w:val="000000"/>
          <w:szCs w:val="24"/>
          <w:lang w:bidi="he-IL"/>
        </w:rPr>
      </w:pPr>
      <w:r w:rsidRPr="006D3167">
        <w:rPr>
          <w:rFonts w:asciiTheme="majorBidi" w:eastAsia="Cambria" w:hAnsiTheme="majorBidi" w:cstheme="majorBidi"/>
          <w:b/>
          <w:bCs/>
          <w:color w:val="000000"/>
          <w:szCs w:val="24"/>
          <w:lang w:bidi="he-IL"/>
        </w:rPr>
        <w:t>1R01HL153246-01 (Kropski)</w:t>
      </w:r>
      <w:r w:rsidRPr="006D3167">
        <w:rPr>
          <w:rFonts w:asciiTheme="majorBidi" w:eastAsia="Cambria" w:hAnsiTheme="majorBidi" w:cstheme="majorBidi"/>
          <w:color w:val="000000"/>
          <w:szCs w:val="24"/>
          <w:lang w:bidi="he-IL"/>
        </w:rPr>
        <w:t xml:space="preserve"> </w:t>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sidRPr="006D3167">
        <w:rPr>
          <w:rFonts w:asciiTheme="majorBidi" w:eastAsia="Cambria" w:hAnsiTheme="majorBidi" w:cstheme="majorBidi"/>
          <w:color w:val="000000"/>
          <w:szCs w:val="24"/>
          <w:lang w:bidi="he-IL"/>
        </w:rPr>
        <w:t>7/01/2020–6/30/2025</w:t>
      </w:r>
    </w:p>
    <w:p w14:paraId="09F10BD5" w14:textId="31277DF2" w:rsidR="006D3167" w:rsidRPr="006D3167" w:rsidRDefault="006D3167" w:rsidP="006D3167">
      <w:pPr>
        <w:autoSpaceDE w:val="0"/>
        <w:autoSpaceDN w:val="0"/>
        <w:adjustRightInd w:val="0"/>
        <w:spacing w:before="0"/>
        <w:jc w:val="left"/>
        <w:rPr>
          <w:rFonts w:asciiTheme="majorBidi" w:eastAsia="Cambria" w:hAnsiTheme="majorBidi" w:cstheme="majorBidi"/>
          <w:color w:val="000000"/>
          <w:szCs w:val="24"/>
          <w:lang w:bidi="he-IL"/>
        </w:rPr>
      </w:pPr>
      <w:r w:rsidRPr="006D3167">
        <w:rPr>
          <w:rFonts w:asciiTheme="majorBidi" w:eastAsia="Cambria" w:hAnsiTheme="majorBidi" w:cstheme="majorBidi"/>
          <w:color w:val="000000"/>
          <w:szCs w:val="24"/>
          <w:lang w:bidi="he-IL"/>
        </w:rPr>
        <w:t xml:space="preserve">NIH/NHLBI </w:t>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sidRPr="006D3167">
        <w:rPr>
          <w:rFonts w:asciiTheme="majorBidi" w:eastAsia="Cambria" w:hAnsiTheme="majorBidi" w:cstheme="majorBidi"/>
          <w:color w:val="000000"/>
          <w:szCs w:val="24"/>
          <w:lang w:bidi="he-IL"/>
        </w:rPr>
        <w:t>0.1 months, $40,000</w:t>
      </w:r>
    </w:p>
    <w:p w14:paraId="7F5F94DC" w14:textId="34DFCBD7" w:rsidR="006D3167" w:rsidRPr="006D3167" w:rsidRDefault="006D3167" w:rsidP="006D3167">
      <w:pPr>
        <w:autoSpaceDE w:val="0"/>
        <w:autoSpaceDN w:val="0"/>
        <w:adjustRightInd w:val="0"/>
        <w:spacing w:before="0"/>
        <w:jc w:val="left"/>
        <w:rPr>
          <w:rFonts w:asciiTheme="majorBidi" w:eastAsia="Cambria" w:hAnsiTheme="majorBidi" w:cstheme="majorBidi"/>
          <w:b/>
          <w:bCs/>
          <w:color w:val="FF0000"/>
          <w:szCs w:val="24"/>
          <w:lang w:bidi="he-IL"/>
        </w:rPr>
      </w:pPr>
      <w:r w:rsidRPr="006D3167">
        <w:rPr>
          <w:rFonts w:asciiTheme="majorBidi" w:eastAsia="Cambria" w:hAnsiTheme="majorBidi" w:cstheme="majorBidi"/>
          <w:b/>
          <w:bCs/>
          <w:color w:val="000000"/>
          <w:szCs w:val="24"/>
          <w:lang w:bidi="he-IL"/>
        </w:rPr>
        <w:t>Mechanisms of epithelial repair and remodeling in pulmonary fibrosis</w:t>
      </w:r>
    </w:p>
    <w:p w14:paraId="10DEBBC1" w14:textId="7C08FF10" w:rsidR="006D3167" w:rsidRPr="006D3167" w:rsidRDefault="006D3167" w:rsidP="006D3167">
      <w:pPr>
        <w:autoSpaceDE w:val="0"/>
        <w:autoSpaceDN w:val="0"/>
        <w:adjustRightInd w:val="0"/>
        <w:spacing w:before="0"/>
        <w:jc w:val="left"/>
        <w:rPr>
          <w:rFonts w:asciiTheme="majorBidi" w:eastAsia="Cambria" w:hAnsiTheme="majorBidi" w:cstheme="majorBidi"/>
          <w:b/>
          <w:bCs/>
          <w:color w:val="000000"/>
          <w:szCs w:val="24"/>
          <w:lang w:bidi="he-IL"/>
        </w:rPr>
      </w:pPr>
      <w:r w:rsidRPr="006D3167">
        <w:rPr>
          <w:rFonts w:asciiTheme="majorBidi" w:eastAsia="Cambria" w:hAnsiTheme="majorBidi" w:cstheme="majorBidi"/>
          <w:b/>
          <w:bCs/>
          <w:color w:val="000000"/>
          <w:szCs w:val="24"/>
          <w:lang w:bidi="he-IL"/>
        </w:rPr>
        <w:t>Role: Co-Investigator</w:t>
      </w:r>
    </w:p>
    <w:p w14:paraId="4BD58A18" w14:textId="77777777" w:rsidR="006D3167" w:rsidRPr="006D3167" w:rsidRDefault="006D3167" w:rsidP="006D3167">
      <w:pPr>
        <w:autoSpaceDE w:val="0"/>
        <w:autoSpaceDN w:val="0"/>
        <w:adjustRightInd w:val="0"/>
        <w:spacing w:before="0"/>
        <w:jc w:val="left"/>
        <w:rPr>
          <w:rFonts w:asciiTheme="majorBidi" w:eastAsia="Cambria" w:hAnsiTheme="majorBidi" w:cstheme="majorBidi"/>
          <w:color w:val="000000"/>
          <w:szCs w:val="24"/>
          <w:lang w:bidi="he-IL"/>
        </w:rPr>
      </w:pPr>
      <w:r w:rsidRPr="006D3167">
        <w:rPr>
          <w:rFonts w:asciiTheme="majorBidi" w:eastAsia="Cambria" w:hAnsiTheme="majorBidi" w:cstheme="majorBidi"/>
          <w:color w:val="000000"/>
          <w:szCs w:val="24"/>
          <w:lang w:bidi="he-IL"/>
        </w:rPr>
        <w:t>Utilizing innovative transgenic mouse, organoid and inducible pluripotent stem cell (iPSC)-based models, we</w:t>
      </w:r>
    </w:p>
    <w:p w14:paraId="5A1F9049" w14:textId="77777777" w:rsidR="006D3167" w:rsidRPr="006D3167" w:rsidRDefault="006D3167" w:rsidP="006D3167">
      <w:pPr>
        <w:autoSpaceDE w:val="0"/>
        <w:autoSpaceDN w:val="0"/>
        <w:adjustRightInd w:val="0"/>
        <w:spacing w:before="0"/>
        <w:jc w:val="left"/>
        <w:rPr>
          <w:rFonts w:asciiTheme="majorBidi" w:eastAsia="Cambria" w:hAnsiTheme="majorBidi" w:cstheme="majorBidi"/>
          <w:color w:val="000000"/>
          <w:szCs w:val="24"/>
          <w:lang w:bidi="he-IL"/>
        </w:rPr>
      </w:pPr>
      <w:r w:rsidRPr="006D3167">
        <w:rPr>
          <w:rFonts w:asciiTheme="majorBidi" w:eastAsia="Cambria" w:hAnsiTheme="majorBidi" w:cstheme="majorBidi"/>
          <w:color w:val="000000"/>
          <w:szCs w:val="24"/>
          <w:lang w:bidi="he-IL"/>
        </w:rPr>
        <w:t>will investigate the mechanisms through which GPR87 contributes to fibrotic susceptibility and adaptive versus</w:t>
      </w:r>
    </w:p>
    <w:p w14:paraId="5BF5E238" w14:textId="30722C7D" w:rsidR="006D3167" w:rsidRPr="006D3167" w:rsidRDefault="006D3167" w:rsidP="006D3167">
      <w:pPr>
        <w:keepLines/>
        <w:tabs>
          <w:tab w:val="left" w:pos="288"/>
          <w:tab w:val="left" w:pos="4878"/>
          <w:tab w:val="left" w:pos="7920"/>
        </w:tabs>
        <w:adjustRightInd w:val="0"/>
        <w:snapToGrid w:val="0"/>
        <w:spacing w:before="0"/>
        <w:jc w:val="left"/>
        <w:rPr>
          <w:rFonts w:asciiTheme="majorBidi" w:eastAsia="Cambria" w:hAnsiTheme="majorBidi" w:cstheme="majorBidi"/>
          <w:color w:val="000000"/>
          <w:szCs w:val="24"/>
          <w:lang w:bidi="he-IL"/>
        </w:rPr>
      </w:pPr>
      <w:r w:rsidRPr="006D3167">
        <w:rPr>
          <w:rFonts w:asciiTheme="majorBidi" w:eastAsia="Cambria" w:hAnsiTheme="majorBidi" w:cstheme="majorBidi"/>
          <w:color w:val="000000"/>
          <w:szCs w:val="24"/>
          <w:lang w:bidi="he-IL"/>
        </w:rPr>
        <w:t>pathologic lung epithelial repair.</w:t>
      </w:r>
    </w:p>
    <w:p w14:paraId="27217B99" w14:textId="4A8F5B4C" w:rsidR="006D3167" w:rsidRPr="006D3167" w:rsidRDefault="006D3167" w:rsidP="006D3167">
      <w:pPr>
        <w:keepLines/>
        <w:tabs>
          <w:tab w:val="left" w:pos="288"/>
          <w:tab w:val="left" w:pos="4878"/>
          <w:tab w:val="left" w:pos="7920"/>
        </w:tabs>
        <w:adjustRightInd w:val="0"/>
        <w:snapToGrid w:val="0"/>
        <w:spacing w:before="0"/>
        <w:jc w:val="left"/>
        <w:rPr>
          <w:rFonts w:asciiTheme="majorBidi" w:eastAsia="Cambria" w:hAnsiTheme="majorBidi" w:cstheme="majorBidi"/>
          <w:color w:val="000000"/>
          <w:szCs w:val="24"/>
          <w:lang w:bidi="he-IL"/>
        </w:rPr>
      </w:pPr>
    </w:p>
    <w:p w14:paraId="610B1854" w14:textId="01961975" w:rsidR="006D3167" w:rsidRPr="006D3167" w:rsidRDefault="006D3167" w:rsidP="006D3167">
      <w:pPr>
        <w:autoSpaceDE w:val="0"/>
        <w:autoSpaceDN w:val="0"/>
        <w:adjustRightInd w:val="0"/>
        <w:spacing w:before="0"/>
        <w:jc w:val="left"/>
        <w:rPr>
          <w:rFonts w:asciiTheme="majorBidi" w:eastAsia="Cambria" w:hAnsiTheme="majorBidi" w:cstheme="majorBidi"/>
          <w:color w:val="000000"/>
          <w:szCs w:val="24"/>
          <w:lang w:bidi="he-IL"/>
        </w:rPr>
      </w:pPr>
      <w:r w:rsidRPr="00E83BA1">
        <w:rPr>
          <w:rFonts w:asciiTheme="majorBidi" w:eastAsia="Cambria" w:hAnsiTheme="majorBidi" w:cstheme="majorBidi"/>
          <w:b/>
          <w:bCs/>
          <w:color w:val="000000"/>
          <w:szCs w:val="24"/>
          <w:lang w:bidi="he-IL"/>
        </w:rPr>
        <w:t>1R38HL143584</w:t>
      </w:r>
      <w:r w:rsidRPr="006D3167">
        <w:rPr>
          <w:rFonts w:asciiTheme="majorBidi" w:eastAsia="Cambria" w:hAnsiTheme="majorBidi" w:cstheme="majorBidi"/>
          <w:color w:val="000000"/>
          <w:szCs w:val="24"/>
          <w:lang w:bidi="he-IL"/>
        </w:rPr>
        <w:t xml:space="preserve"> (Ramachandran/Kotton MPI) </w:t>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sidRPr="006D3167">
        <w:rPr>
          <w:rFonts w:asciiTheme="majorBidi" w:eastAsia="Cambria" w:hAnsiTheme="majorBidi" w:cstheme="majorBidi"/>
          <w:color w:val="000000"/>
          <w:szCs w:val="24"/>
          <w:lang w:bidi="he-IL"/>
        </w:rPr>
        <w:t>7/01/2020–6/30/2024</w:t>
      </w:r>
    </w:p>
    <w:p w14:paraId="01B133AC" w14:textId="57E14F9F" w:rsidR="006D3167" w:rsidRPr="006D3167" w:rsidRDefault="006D3167" w:rsidP="006D3167">
      <w:pPr>
        <w:autoSpaceDE w:val="0"/>
        <w:autoSpaceDN w:val="0"/>
        <w:adjustRightInd w:val="0"/>
        <w:spacing w:before="0"/>
        <w:jc w:val="left"/>
        <w:rPr>
          <w:rFonts w:asciiTheme="majorBidi" w:eastAsia="Cambria" w:hAnsiTheme="majorBidi" w:cstheme="majorBidi"/>
          <w:color w:val="000000"/>
          <w:szCs w:val="24"/>
          <w:lang w:bidi="he-IL"/>
        </w:rPr>
      </w:pPr>
      <w:r>
        <w:rPr>
          <w:rFonts w:asciiTheme="majorBidi" w:eastAsia="Cambria" w:hAnsiTheme="majorBidi" w:cstheme="majorBidi"/>
          <w:color w:val="000000"/>
          <w:szCs w:val="24"/>
          <w:lang w:bidi="he-IL"/>
        </w:rPr>
        <w:t>NIH/</w:t>
      </w:r>
      <w:r w:rsidRPr="006D3167">
        <w:rPr>
          <w:rFonts w:asciiTheme="majorBidi" w:eastAsia="Cambria" w:hAnsiTheme="majorBidi" w:cstheme="majorBidi"/>
          <w:color w:val="000000"/>
          <w:szCs w:val="24"/>
          <w:lang w:bidi="he-IL"/>
        </w:rPr>
        <w:t xml:space="preserve">NHLBI </w:t>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Pr>
          <w:rFonts w:asciiTheme="majorBidi" w:eastAsia="Cambria" w:hAnsiTheme="majorBidi" w:cstheme="majorBidi"/>
          <w:color w:val="000000"/>
          <w:szCs w:val="24"/>
          <w:lang w:bidi="he-IL"/>
        </w:rPr>
        <w:tab/>
      </w:r>
      <w:r w:rsidRPr="006D3167">
        <w:rPr>
          <w:rFonts w:asciiTheme="majorBidi" w:eastAsia="Cambria" w:hAnsiTheme="majorBidi" w:cstheme="majorBidi"/>
          <w:color w:val="000000"/>
          <w:szCs w:val="24"/>
          <w:lang w:bidi="he-IL"/>
        </w:rPr>
        <w:t>0 months, $207,678</w:t>
      </w:r>
    </w:p>
    <w:p w14:paraId="06180935" w14:textId="3195BFED" w:rsidR="006D3167" w:rsidRPr="006D3167" w:rsidRDefault="006D3167" w:rsidP="006D3167">
      <w:pPr>
        <w:autoSpaceDE w:val="0"/>
        <w:autoSpaceDN w:val="0"/>
        <w:adjustRightInd w:val="0"/>
        <w:spacing w:before="0"/>
        <w:jc w:val="left"/>
        <w:rPr>
          <w:rFonts w:asciiTheme="majorBidi" w:eastAsia="Cambria" w:hAnsiTheme="majorBidi" w:cstheme="majorBidi"/>
          <w:b/>
          <w:bCs/>
          <w:color w:val="FF0000"/>
          <w:szCs w:val="24"/>
          <w:lang w:bidi="he-IL"/>
        </w:rPr>
      </w:pPr>
      <w:r w:rsidRPr="006D3167">
        <w:rPr>
          <w:rFonts w:asciiTheme="majorBidi" w:eastAsia="Cambria" w:hAnsiTheme="majorBidi" w:cstheme="majorBidi"/>
          <w:b/>
          <w:bCs/>
          <w:color w:val="000000"/>
          <w:szCs w:val="24"/>
          <w:lang w:bidi="he-IL"/>
        </w:rPr>
        <w:t>PRIMER: Promoting Research In Medical Residency</w:t>
      </w:r>
    </w:p>
    <w:p w14:paraId="6325E0D0" w14:textId="77777777" w:rsidR="006D3167" w:rsidRPr="006D3167" w:rsidRDefault="006D3167" w:rsidP="006D3167">
      <w:pPr>
        <w:autoSpaceDE w:val="0"/>
        <w:autoSpaceDN w:val="0"/>
        <w:adjustRightInd w:val="0"/>
        <w:spacing w:before="0"/>
        <w:jc w:val="left"/>
        <w:rPr>
          <w:rFonts w:asciiTheme="majorBidi" w:eastAsia="Cambria" w:hAnsiTheme="majorBidi" w:cstheme="majorBidi"/>
          <w:color w:val="000000"/>
          <w:szCs w:val="24"/>
          <w:lang w:bidi="he-IL"/>
        </w:rPr>
      </w:pPr>
      <w:r w:rsidRPr="006D3167">
        <w:rPr>
          <w:rFonts w:asciiTheme="majorBidi" w:eastAsia="Cambria" w:hAnsiTheme="majorBidi" w:cstheme="majorBidi"/>
          <w:b/>
          <w:bCs/>
          <w:color w:val="000000"/>
          <w:szCs w:val="24"/>
          <w:lang w:bidi="he-IL"/>
        </w:rPr>
        <w:t>Role: PI</w:t>
      </w:r>
    </w:p>
    <w:p w14:paraId="3F2E82FD" w14:textId="77777777" w:rsidR="006D3167" w:rsidRPr="006D3167" w:rsidRDefault="006D3167" w:rsidP="006D3167">
      <w:pPr>
        <w:autoSpaceDE w:val="0"/>
        <w:autoSpaceDN w:val="0"/>
        <w:adjustRightInd w:val="0"/>
        <w:spacing w:before="0"/>
        <w:jc w:val="left"/>
        <w:rPr>
          <w:rFonts w:asciiTheme="majorBidi" w:eastAsia="Cambria" w:hAnsiTheme="majorBidi" w:cstheme="majorBidi"/>
          <w:color w:val="000000"/>
          <w:szCs w:val="24"/>
          <w:lang w:bidi="he-IL"/>
        </w:rPr>
      </w:pPr>
      <w:r w:rsidRPr="006D3167">
        <w:rPr>
          <w:rFonts w:asciiTheme="majorBidi" w:eastAsia="Cambria" w:hAnsiTheme="majorBidi" w:cstheme="majorBidi"/>
          <w:color w:val="000000"/>
          <w:szCs w:val="24"/>
          <w:lang w:bidi="he-IL"/>
        </w:rPr>
        <w:t>This grant supports a training program for internal medicine residents interested in pursuing basic science or</w:t>
      </w:r>
    </w:p>
    <w:p w14:paraId="78AE4DB8" w14:textId="766402FE" w:rsidR="006D3167" w:rsidRPr="006D3167" w:rsidRDefault="006D3167" w:rsidP="006D3167">
      <w:pPr>
        <w:keepLines/>
        <w:tabs>
          <w:tab w:val="left" w:pos="288"/>
          <w:tab w:val="left" w:pos="4878"/>
          <w:tab w:val="left" w:pos="7920"/>
        </w:tabs>
        <w:adjustRightInd w:val="0"/>
        <w:snapToGrid w:val="0"/>
        <w:spacing w:before="0"/>
        <w:jc w:val="left"/>
        <w:rPr>
          <w:rFonts w:asciiTheme="majorBidi" w:hAnsiTheme="majorBidi" w:cstheme="majorBidi"/>
          <w:color w:val="000000"/>
          <w:szCs w:val="24"/>
        </w:rPr>
      </w:pPr>
      <w:r w:rsidRPr="006D3167">
        <w:rPr>
          <w:rFonts w:asciiTheme="majorBidi" w:eastAsia="Cambria" w:hAnsiTheme="majorBidi" w:cstheme="majorBidi"/>
          <w:color w:val="000000"/>
          <w:szCs w:val="24"/>
          <w:lang w:bidi="he-IL"/>
        </w:rPr>
        <w:t>translational research</w:t>
      </w:r>
    </w:p>
    <w:p w14:paraId="39242B8F" w14:textId="77777777" w:rsidR="00F3784D" w:rsidRDefault="00F3784D" w:rsidP="006D1F98">
      <w:pPr>
        <w:tabs>
          <w:tab w:val="left" w:pos="360"/>
          <w:tab w:val="left" w:leader="underscore" w:pos="1080"/>
          <w:tab w:val="left" w:leader="underscore" w:pos="3240"/>
          <w:tab w:val="left" w:leader="underscore" w:pos="6740"/>
          <w:tab w:val="left" w:leader="underscore" w:pos="7560"/>
          <w:tab w:val="right" w:leader="underscore" w:pos="10440"/>
        </w:tabs>
        <w:rPr>
          <w:b/>
        </w:rPr>
      </w:pPr>
    </w:p>
    <w:p w14:paraId="5F777F96" w14:textId="77777777" w:rsidR="0040361D" w:rsidRPr="007237C8" w:rsidRDefault="0040361D" w:rsidP="0040361D">
      <w:pPr>
        <w:tabs>
          <w:tab w:val="left" w:pos="360"/>
          <w:tab w:val="left" w:leader="underscore" w:pos="1080"/>
          <w:tab w:val="left" w:leader="underscore" w:pos="3240"/>
          <w:tab w:val="left" w:leader="underscore" w:pos="6740"/>
          <w:tab w:val="left" w:leader="underscore" w:pos="7560"/>
          <w:tab w:val="right" w:leader="underscore" w:pos="10440"/>
        </w:tabs>
        <w:ind w:left="1800" w:hanging="1800"/>
        <w:jc w:val="center"/>
        <w:rPr>
          <w:b/>
        </w:rPr>
      </w:pPr>
      <w:r w:rsidRPr="007237C8">
        <w:rPr>
          <w:b/>
        </w:rPr>
        <w:t xml:space="preserve">Past Other Support: </w:t>
      </w:r>
    </w:p>
    <w:p w14:paraId="704CF1ED" w14:textId="77777777" w:rsidR="00806DAF" w:rsidRDefault="00806DAF" w:rsidP="00806DAF">
      <w:pPr>
        <w:autoSpaceDE w:val="0"/>
        <w:autoSpaceDN w:val="0"/>
        <w:spacing w:before="0"/>
        <w:contextualSpacing/>
        <w:jc w:val="left"/>
        <w:rPr>
          <w:rFonts w:eastAsia="Times New Roman" w:cs="Arial"/>
          <w:sz w:val="22"/>
          <w:szCs w:val="22"/>
          <w:u w:val="single"/>
        </w:rPr>
      </w:pPr>
    </w:p>
    <w:p w14:paraId="76CC5E34" w14:textId="77777777" w:rsidR="00E83BA1" w:rsidRPr="00E50C63" w:rsidRDefault="00E83BA1" w:rsidP="00E83BA1">
      <w:pPr>
        <w:tabs>
          <w:tab w:val="left" w:pos="270"/>
          <w:tab w:val="left" w:pos="4518"/>
          <w:tab w:val="left" w:pos="7218"/>
        </w:tabs>
        <w:contextualSpacing/>
        <w:mirrorIndents/>
        <w:jc w:val="left"/>
        <w:rPr>
          <w:rFonts w:asciiTheme="majorBidi" w:hAnsiTheme="majorBidi" w:cstheme="majorBidi"/>
          <w:color w:val="000000"/>
          <w:szCs w:val="24"/>
        </w:rPr>
      </w:pPr>
      <w:r w:rsidRPr="00E50C63">
        <w:rPr>
          <w:rFonts w:asciiTheme="majorBidi" w:hAnsiTheme="majorBidi" w:cstheme="majorBidi"/>
          <w:b/>
          <w:color w:val="000000"/>
          <w:szCs w:val="24"/>
        </w:rPr>
        <w:t>1R01GM122096 (Bar-Joseph)</w:t>
      </w:r>
      <w:r w:rsidRPr="00E50C63">
        <w:rPr>
          <w:rFonts w:asciiTheme="majorBidi" w:hAnsiTheme="majorBidi" w:cstheme="majorBidi"/>
          <w:b/>
          <w:color w:val="000000"/>
          <w:szCs w:val="24"/>
        </w:rPr>
        <w:tab/>
      </w:r>
      <w:r w:rsidRPr="00E50C63">
        <w:rPr>
          <w:rFonts w:asciiTheme="majorBidi" w:hAnsiTheme="majorBidi" w:cstheme="majorBidi"/>
          <w:b/>
          <w:color w:val="000000"/>
          <w:szCs w:val="24"/>
        </w:rPr>
        <w:tab/>
      </w:r>
      <w:r w:rsidRPr="00E50C63">
        <w:rPr>
          <w:rFonts w:asciiTheme="majorBidi" w:hAnsiTheme="majorBidi" w:cstheme="majorBidi"/>
          <w:b/>
          <w:color w:val="000000"/>
          <w:szCs w:val="24"/>
        </w:rPr>
        <w:tab/>
      </w:r>
      <w:r w:rsidRPr="00E50C63">
        <w:rPr>
          <w:rFonts w:asciiTheme="majorBidi" w:hAnsiTheme="majorBidi" w:cstheme="majorBidi"/>
          <w:b/>
          <w:color w:val="000000"/>
          <w:szCs w:val="24"/>
        </w:rPr>
        <w:tab/>
      </w:r>
      <w:r w:rsidRPr="00E50C63">
        <w:rPr>
          <w:rFonts w:asciiTheme="majorBidi" w:hAnsiTheme="majorBidi" w:cstheme="majorBidi"/>
          <w:color w:val="000000"/>
          <w:szCs w:val="24"/>
        </w:rPr>
        <w:t>08/01/17- 07/31/21</w:t>
      </w:r>
    </w:p>
    <w:p w14:paraId="1946EAA7" w14:textId="77777777" w:rsidR="00E83BA1" w:rsidRPr="00E50C63" w:rsidRDefault="00E83BA1" w:rsidP="00E83BA1">
      <w:pPr>
        <w:tabs>
          <w:tab w:val="left" w:pos="270"/>
          <w:tab w:val="left" w:pos="4518"/>
          <w:tab w:val="left" w:pos="7218"/>
        </w:tabs>
        <w:contextualSpacing/>
        <w:mirrorIndents/>
        <w:jc w:val="left"/>
        <w:rPr>
          <w:rFonts w:asciiTheme="majorBidi" w:hAnsiTheme="majorBidi" w:cstheme="majorBidi"/>
          <w:color w:val="000000"/>
          <w:szCs w:val="24"/>
        </w:rPr>
      </w:pPr>
      <w:r w:rsidRPr="00E50C63">
        <w:rPr>
          <w:rFonts w:asciiTheme="majorBidi" w:hAnsiTheme="majorBidi" w:cstheme="majorBidi"/>
          <w:color w:val="000000"/>
          <w:szCs w:val="24"/>
        </w:rPr>
        <w:t>NIH/NIGMS</w:t>
      </w:r>
      <w:r w:rsidRPr="00E50C63">
        <w:rPr>
          <w:rFonts w:asciiTheme="majorBidi" w:hAnsiTheme="majorBidi" w:cstheme="majorBidi"/>
          <w:color w:val="000000"/>
          <w:szCs w:val="24"/>
        </w:rPr>
        <w:tab/>
      </w:r>
      <w:r w:rsidRPr="00E50C63">
        <w:rPr>
          <w:rFonts w:asciiTheme="majorBidi" w:hAnsiTheme="majorBidi" w:cstheme="majorBidi"/>
          <w:color w:val="000000"/>
          <w:szCs w:val="24"/>
        </w:rPr>
        <w:tab/>
      </w:r>
      <w:r w:rsidRPr="00E50C63">
        <w:rPr>
          <w:rFonts w:asciiTheme="majorBidi" w:hAnsiTheme="majorBidi" w:cstheme="majorBidi"/>
          <w:color w:val="000000"/>
          <w:szCs w:val="24"/>
        </w:rPr>
        <w:tab/>
      </w:r>
      <w:r w:rsidRPr="00E50C63">
        <w:rPr>
          <w:rFonts w:asciiTheme="majorBidi" w:hAnsiTheme="majorBidi" w:cstheme="majorBidi"/>
          <w:color w:val="000000"/>
          <w:szCs w:val="24"/>
        </w:rPr>
        <w:tab/>
        <w:t xml:space="preserve">0.6 months $75,000 </w:t>
      </w:r>
    </w:p>
    <w:p w14:paraId="50A4C296" w14:textId="77777777" w:rsidR="00E83BA1" w:rsidRPr="00E50C63" w:rsidRDefault="00E83BA1" w:rsidP="00E83BA1">
      <w:pPr>
        <w:tabs>
          <w:tab w:val="left" w:pos="270"/>
          <w:tab w:val="left" w:pos="4518"/>
          <w:tab w:val="left" w:pos="7218"/>
        </w:tabs>
        <w:contextualSpacing/>
        <w:mirrorIndents/>
        <w:jc w:val="left"/>
        <w:rPr>
          <w:rFonts w:asciiTheme="majorBidi" w:hAnsiTheme="majorBidi" w:cstheme="majorBidi"/>
          <w:b/>
          <w:bCs/>
          <w:color w:val="000000"/>
          <w:szCs w:val="24"/>
        </w:rPr>
      </w:pPr>
      <w:r w:rsidRPr="00E50C63">
        <w:rPr>
          <w:rFonts w:asciiTheme="majorBidi" w:hAnsiTheme="majorBidi" w:cstheme="majorBidi"/>
          <w:b/>
          <w:bCs/>
          <w:color w:val="000000"/>
          <w:szCs w:val="24"/>
        </w:rPr>
        <w:t>Role: Co-investigator (Subcontract PI)</w:t>
      </w:r>
    </w:p>
    <w:p w14:paraId="5BC9DDFD" w14:textId="77777777" w:rsidR="00E83BA1" w:rsidRPr="00E50C63" w:rsidRDefault="00E83BA1" w:rsidP="00E83BA1">
      <w:pPr>
        <w:tabs>
          <w:tab w:val="left" w:pos="270"/>
          <w:tab w:val="left" w:pos="4518"/>
          <w:tab w:val="left" w:pos="7218"/>
        </w:tabs>
        <w:contextualSpacing/>
        <w:mirrorIndents/>
        <w:jc w:val="left"/>
        <w:rPr>
          <w:rFonts w:asciiTheme="majorBidi" w:hAnsiTheme="majorBidi" w:cstheme="majorBidi"/>
          <w:b/>
          <w:color w:val="000000"/>
          <w:szCs w:val="24"/>
        </w:rPr>
      </w:pPr>
      <w:r w:rsidRPr="00E50C63">
        <w:rPr>
          <w:rFonts w:asciiTheme="majorBidi" w:hAnsiTheme="majorBidi" w:cstheme="majorBidi"/>
          <w:b/>
          <w:color w:val="000000"/>
          <w:szCs w:val="24"/>
        </w:rPr>
        <w:t>Reconstructing regulatory networks from time series single cell data</w:t>
      </w:r>
    </w:p>
    <w:p w14:paraId="6A562985" w14:textId="77777777" w:rsidR="00E83BA1" w:rsidRPr="00E50C63" w:rsidRDefault="00E83BA1" w:rsidP="00E83BA1">
      <w:pPr>
        <w:tabs>
          <w:tab w:val="left" w:pos="270"/>
          <w:tab w:val="left" w:pos="4518"/>
          <w:tab w:val="left" w:pos="7218"/>
        </w:tabs>
        <w:contextualSpacing/>
        <w:mirrorIndents/>
        <w:jc w:val="left"/>
        <w:rPr>
          <w:rFonts w:asciiTheme="majorBidi" w:hAnsiTheme="majorBidi" w:cstheme="majorBidi"/>
          <w:color w:val="000000"/>
          <w:szCs w:val="24"/>
        </w:rPr>
      </w:pPr>
      <w:r w:rsidRPr="00E50C63">
        <w:rPr>
          <w:rFonts w:asciiTheme="majorBidi" w:hAnsiTheme="majorBidi" w:cstheme="majorBidi"/>
          <w:color w:val="000000"/>
          <w:szCs w:val="24"/>
        </w:rPr>
        <w:t>This grant takes a systems biology approach, employing time series profiles captured by single cell RNA sequencing to understand the fate trajectories of lung epithelial cells as they differentiate during embryonic development</w:t>
      </w:r>
    </w:p>
    <w:p w14:paraId="0683C1C4" w14:textId="77777777" w:rsidR="00E83BA1" w:rsidRPr="00E50C63" w:rsidRDefault="00E83BA1" w:rsidP="00E83BA1">
      <w:pPr>
        <w:ind w:right="288"/>
        <w:contextualSpacing/>
        <w:mirrorIndents/>
        <w:jc w:val="left"/>
        <w:rPr>
          <w:rFonts w:asciiTheme="majorBidi" w:hAnsiTheme="majorBidi" w:cstheme="majorBidi"/>
          <w:szCs w:val="24"/>
        </w:rPr>
      </w:pPr>
    </w:p>
    <w:p w14:paraId="07AD25A4" w14:textId="77777777" w:rsidR="00E83BA1" w:rsidRPr="00E50C63" w:rsidRDefault="00E83BA1" w:rsidP="00E83BA1">
      <w:pPr>
        <w:contextualSpacing/>
        <w:mirrorIndents/>
        <w:jc w:val="left"/>
        <w:rPr>
          <w:rFonts w:asciiTheme="majorBidi" w:hAnsiTheme="majorBidi" w:cstheme="majorBidi"/>
          <w:b/>
          <w:color w:val="FF0000"/>
          <w:szCs w:val="24"/>
        </w:rPr>
      </w:pPr>
      <w:r w:rsidRPr="00E50C63">
        <w:rPr>
          <w:rFonts w:asciiTheme="majorBidi" w:hAnsiTheme="majorBidi" w:cstheme="majorBidi"/>
          <w:b/>
          <w:szCs w:val="24"/>
        </w:rPr>
        <w:t>R01GM120060 (Quinton)</w:t>
      </w:r>
      <w:r w:rsidRPr="00E50C63">
        <w:rPr>
          <w:rFonts w:asciiTheme="majorBidi" w:hAnsiTheme="majorBidi" w:cstheme="majorBidi"/>
          <w:b/>
          <w:color w:val="FF0000"/>
          <w:szCs w:val="24"/>
        </w:rPr>
        <w:tab/>
      </w:r>
      <w:r w:rsidRPr="00E50C63">
        <w:rPr>
          <w:rFonts w:asciiTheme="majorBidi" w:hAnsiTheme="majorBidi" w:cstheme="majorBidi"/>
          <w:b/>
          <w:color w:val="FF0000"/>
          <w:szCs w:val="24"/>
        </w:rPr>
        <w:tab/>
      </w:r>
      <w:r w:rsidRPr="00E50C63">
        <w:rPr>
          <w:rFonts w:asciiTheme="majorBidi" w:hAnsiTheme="majorBidi" w:cstheme="majorBidi"/>
          <w:b/>
          <w:color w:val="FF0000"/>
          <w:szCs w:val="24"/>
        </w:rPr>
        <w:tab/>
      </w:r>
      <w:r w:rsidRPr="00E50C63">
        <w:rPr>
          <w:rFonts w:asciiTheme="majorBidi" w:hAnsiTheme="majorBidi" w:cstheme="majorBidi"/>
          <w:b/>
          <w:color w:val="FF0000"/>
          <w:szCs w:val="24"/>
        </w:rPr>
        <w:tab/>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b/>
          <w:szCs w:val="24"/>
        </w:rPr>
        <w:tab/>
      </w:r>
      <w:r w:rsidRPr="00E50C63">
        <w:rPr>
          <w:rFonts w:asciiTheme="majorBidi" w:hAnsiTheme="majorBidi" w:cstheme="majorBidi"/>
          <w:szCs w:val="24"/>
        </w:rPr>
        <w:t>02/-01/17-01/31/21</w:t>
      </w:r>
    </w:p>
    <w:p w14:paraId="1889C937" w14:textId="77777777" w:rsidR="00E83BA1" w:rsidRPr="00E50C63" w:rsidRDefault="00E83BA1" w:rsidP="00E83BA1">
      <w:pPr>
        <w:contextualSpacing/>
        <w:mirrorIndents/>
        <w:jc w:val="left"/>
        <w:rPr>
          <w:rFonts w:asciiTheme="majorBidi" w:hAnsiTheme="majorBidi" w:cstheme="majorBidi"/>
          <w:szCs w:val="24"/>
        </w:rPr>
      </w:pPr>
      <w:r w:rsidRPr="00E50C63">
        <w:rPr>
          <w:rFonts w:asciiTheme="majorBidi" w:hAnsiTheme="majorBidi" w:cstheme="majorBidi"/>
          <w:szCs w:val="24"/>
        </w:rPr>
        <w:t>NIH/NIGMS</w:t>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t>0.6 months $15,425</w:t>
      </w:r>
    </w:p>
    <w:p w14:paraId="78F90524" w14:textId="77777777" w:rsidR="00E83BA1" w:rsidRPr="00E50C63" w:rsidRDefault="00E83BA1" w:rsidP="00E83BA1">
      <w:pPr>
        <w:tabs>
          <w:tab w:val="left" w:pos="288"/>
          <w:tab w:val="left" w:pos="4878"/>
          <w:tab w:val="left" w:pos="7920"/>
        </w:tabs>
        <w:contextualSpacing/>
        <w:mirrorIndents/>
        <w:jc w:val="left"/>
        <w:rPr>
          <w:rFonts w:asciiTheme="majorBidi" w:hAnsiTheme="majorBidi" w:cstheme="majorBidi"/>
          <w:b/>
          <w:bCs/>
          <w:szCs w:val="24"/>
        </w:rPr>
      </w:pPr>
      <w:r w:rsidRPr="00E50C63">
        <w:rPr>
          <w:rFonts w:asciiTheme="majorBidi" w:hAnsiTheme="majorBidi" w:cstheme="majorBidi"/>
          <w:b/>
          <w:bCs/>
          <w:szCs w:val="24"/>
        </w:rPr>
        <w:t>Role: Co-investigator</w:t>
      </w:r>
    </w:p>
    <w:p w14:paraId="04471ED5" w14:textId="77777777" w:rsidR="00E83BA1" w:rsidRPr="00E50C63" w:rsidRDefault="00E83BA1" w:rsidP="00E83BA1">
      <w:pPr>
        <w:tabs>
          <w:tab w:val="left" w:pos="288"/>
          <w:tab w:val="left" w:pos="4878"/>
          <w:tab w:val="left" w:pos="7920"/>
        </w:tabs>
        <w:contextualSpacing/>
        <w:mirrorIndents/>
        <w:jc w:val="left"/>
        <w:rPr>
          <w:rFonts w:asciiTheme="majorBidi" w:hAnsiTheme="majorBidi" w:cstheme="majorBidi"/>
          <w:b/>
          <w:szCs w:val="24"/>
        </w:rPr>
      </w:pPr>
      <w:r w:rsidRPr="00E50C63">
        <w:rPr>
          <w:rFonts w:asciiTheme="majorBidi" w:hAnsiTheme="majorBidi" w:cstheme="majorBidi"/>
          <w:b/>
          <w:szCs w:val="24"/>
        </w:rPr>
        <w:t>Liver-derived protection during pneumonia and sepsis</w:t>
      </w:r>
    </w:p>
    <w:p w14:paraId="37768275" w14:textId="77777777" w:rsidR="00E83BA1" w:rsidRPr="00E50C63" w:rsidRDefault="00E83BA1" w:rsidP="00E83BA1">
      <w:pPr>
        <w:contextualSpacing/>
        <w:mirrorIndents/>
        <w:jc w:val="left"/>
        <w:rPr>
          <w:rFonts w:asciiTheme="majorBidi" w:hAnsiTheme="majorBidi" w:cstheme="majorBidi"/>
          <w:color w:val="000000"/>
          <w:szCs w:val="24"/>
        </w:rPr>
      </w:pPr>
      <w:r w:rsidRPr="00E50C63">
        <w:rPr>
          <w:rFonts w:asciiTheme="majorBidi" w:hAnsiTheme="majorBidi" w:cstheme="majorBidi"/>
          <w:bCs/>
          <w:color w:val="000000"/>
          <w:szCs w:val="24"/>
        </w:rPr>
        <w:t>The goal of this study will be to determine how transcriptional responses of hepatocytes drive pulmonary and systemic antibacterial defense while limiting multi-organ failure during severe infection. </w:t>
      </w:r>
    </w:p>
    <w:p w14:paraId="58779B5E" w14:textId="77777777" w:rsidR="00E83BA1" w:rsidRDefault="00E83BA1" w:rsidP="00E83BA1">
      <w:pPr>
        <w:keepLines/>
        <w:tabs>
          <w:tab w:val="left" w:pos="288"/>
          <w:tab w:val="left" w:pos="4878"/>
          <w:tab w:val="left" w:pos="7920"/>
        </w:tabs>
        <w:adjustRightInd w:val="0"/>
        <w:snapToGrid w:val="0"/>
        <w:spacing w:before="0"/>
        <w:jc w:val="left"/>
        <w:rPr>
          <w:rFonts w:cs="Arial"/>
          <w:b/>
          <w:szCs w:val="22"/>
        </w:rPr>
      </w:pPr>
    </w:p>
    <w:p w14:paraId="7F904F51" w14:textId="77777777" w:rsidR="00E83BA1" w:rsidRDefault="00E83BA1" w:rsidP="00E83BA1">
      <w:pPr>
        <w:keepLines/>
        <w:tabs>
          <w:tab w:val="left" w:pos="288"/>
          <w:tab w:val="left" w:pos="4878"/>
          <w:tab w:val="left" w:pos="7920"/>
        </w:tabs>
        <w:adjustRightInd w:val="0"/>
        <w:snapToGrid w:val="0"/>
        <w:spacing w:before="0"/>
        <w:jc w:val="left"/>
        <w:rPr>
          <w:rFonts w:cs="Arial"/>
          <w:szCs w:val="22"/>
        </w:rPr>
      </w:pPr>
      <w:r>
        <w:rPr>
          <w:rFonts w:cs="Arial"/>
          <w:b/>
          <w:szCs w:val="22"/>
        </w:rPr>
        <w:t>MassCPR Award (Kotton)</w:t>
      </w:r>
      <w:r>
        <w:rPr>
          <w:rFonts w:cs="Arial"/>
          <w:b/>
          <w:szCs w:val="22"/>
        </w:rPr>
        <w:tab/>
        <w:t xml:space="preserve">   </w:t>
      </w:r>
      <w:r w:rsidRPr="0084557C">
        <w:rPr>
          <w:rFonts w:cs="Arial"/>
          <w:szCs w:val="22"/>
        </w:rPr>
        <w:tab/>
        <w:t>05/01/2020- 04/30/2021</w:t>
      </w:r>
    </w:p>
    <w:p w14:paraId="5E3FE563" w14:textId="77777777" w:rsidR="00E83BA1" w:rsidRDefault="00E83BA1" w:rsidP="00E83BA1">
      <w:pPr>
        <w:keepLines/>
        <w:tabs>
          <w:tab w:val="left" w:pos="288"/>
          <w:tab w:val="left" w:pos="4878"/>
          <w:tab w:val="left" w:pos="7920"/>
        </w:tabs>
        <w:adjustRightInd w:val="0"/>
        <w:snapToGrid w:val="0"/>
        <w:spacing w:before="0"/>
        <w:jc w:val="left"/>
        <w:rPr>
          <w:rFonts w:cs="Arial"/>
          <w:szCs w:val="22"/>
        </w:rPr>
      </w:pPr>
      <w:r>
        <w:rPr>
          <w:rFonts w:cs="Arial"/>
          <w:szCs w:val="22"/>
        </w:rPr>
        <w:t>Massachusetts Consortium for Pathogen Readiness</w:t>
      </w:r>
    </w:p>
    <w:p w14:paraId="544FF6AF" w14:textId="77777777" w:rsidR="00E83BA1" w:rsidRPr="006D1F98" w:rsidRDefault="00E83BA1" w:rsidP="00E83BA1">
      <w:pPr>
        <w:keepLines/>
        <w:tabs>
          <w:tab w:val="left" w:pos="288"/>
          <w:tab w:val="left" w:pos="4878"/>
          <w:tab w:val="left" w:pos="7920"/>
        </w:tabs>
        <w:adjustRightInd w:val="0"/>
        <w:snapToGrid w:val="0"/>
        <w:spacing w:before="0"/>
        <w:jc w:val="left"/>
        <w:rPr>
          <w:rFonts w:cs="Arial"/>
          <w:b/>
          <w:bCs/>
          <w:szCs w:val="22"/>
        </w:rPr>
      </w:pPr>
      <w:r w:rsidRPr="006D1F98">
        <w:rPr>
          <w:rFonts w:cs="Arial"/>
          <w:b/>
          <w:bCs/>
          <w:szCs w:val="22"/>
        </w:rPr>
        <w:lastRenderedPageBreak/>
        <w:t>Role: PI</w:t>
      </w:r>
    </w:p>
    <w:p w14:paraId="1AB76ABF" w14:textId="77777777" w:rsidR="00E83BA1" w:rsidRPr="006D1F98" w:rsidRDefault="00E83BA1" w:rsidP="00E83BA1">
      <w:pPr>
        <w:keepLines/>
        <w:tabs>
          <w:tab w:val="left" w:pos="288"/>
          <w:tab w:val="left" w:pos="4878"/>
          <w:tab w:val="left" w:pos="7920"/>
        </w:tabs>
        <w:adjustRightInd w:val="0"/>
        <w:snapToGrid w:val="0"/>
        <w:spacing w:before="0"/>
        <w:jc w:val="left"/>
        <w:rPr>
          <w:rFonts w:cs="Arial"/>
          <w:b/>
          <w:bCs/>
          <w:szCs w:val="22"/>
        </w:rPr>
      </w:pPr>
      <w:r w:rsidRPr="006D1F98">
        <w:rPr>
          <w:rFonts w:cs="Arial"/>
          <w:b/>
          <w:bCs/>
          <w:szCs w:val="22"/>
        </w:rPr>
        <w:t>Human iPSC derived lung organoids for modeling COVID-19 infection</w:t>
      </w:r>
    </w:p>
    <w:p w14:paraId="0986ECB1" w14:textId="77777777" w:rsidR="00E83BA1" w:rsidRDefault="00E83BA1" w:rsidP="00E83BA1">
      <w:pPr>
        <w:keepLines/>
        <w:tabs>
          <w:tab w:val="left" w:pos="288"/>
          <w:tab w:val="left" w:pos="4878"/>
          <w:tab w:val="left" w:pos="7920"/>
        </w:tabs>
        <w:adjustRightInd w:val="0"/>
        <w:snapToGrid w:val="0"/>
        <w:spacing w:before="0"/>
        <w:jc w:val="left"/>
        <w:rPr>
          <w:rFonts w:cs="Arial"/>
          <w:color w:val="000000" w:themeColor="text1"/>
          <w:szCs w:val="22"/>
        </w:rPr>
      </w:pPr>
      <w:r w:rsidRPr="00303428">
        <w:rPr>
          <w:rFonts w:cs="Arial"/>
          <w:color w:val="000000" w:themeColor="text1"/>
          <w:szCs w:val="22"/>
        </w:rPr>
        <w:t>This grant focuses on differentiating human iPSCs into lung epithelial lineages in vitro and engineering a scalable, shareable model of COVID-19 infections for drug discovery in collaboration with the Massachusetts research community</w:t>
      </w:r>
    </w:p>
    <w:p w14:paraId="18330AD6" w14:textId="77777777" w:rsidR="00E83BA1" w:rsidRPr="006D1F98" w:rsidRDefault="00E83BA1" w:rsidP="00E83BA1">
      <w:pPr>
        <w:keepLines/>
        <w:tabs>
          <w:tab w:val="left" w:pos="288"/>
          <w:tab w:val="left" w:pos="4878"/>
          <w:tab w:val="left" w:pos="7920"/>
        </w:tabs>
        <w:adjustRightInd w:val="0"/>
        <w:snapToGrid w:val="0"/>
        <w:spacing w:before="0"/>
        <w:jc w:val="left"/>
        <w:rPr>
          <w:rFonts w:cs="Arial"/>
          <w:color w:val="000000" w:themeColor="text1"/>
          <w:szCs w:val="22"/>
        </w:rPr>
      </w:pPr>
    </w:p>
    <w:p w14:paraId="7933609F" w14:textId="77777777" w:rsidR="00E83BA1" w:rsidRDefault="00E83BA1" w:rsidP="00E83BA1">
      <w:pPr>
        <w:keepLines/>
        <w:tabs>
          <w:tab w:val="left" w:pos="288"/>
          <w:tab w:val="left" w:pos="4878"/>
          <w:tab w:val="left" w:pos="7920"/>
        </w:tabs>
        <w:adjustRightInd w:val="0"/>
        <w:snapToGrid w:val="0"/>
        <w:spacing w:before="0"/>
        <w:jc w:val="left"/>
        <w:rPr>
          <w:rFonts w:cs="Arial"/>
          <w:szCs w:val="22"/>
        </w:rPr>
      </w:pPr>
      <w:r w:rsidRPr="00324854">
        <w:rPr>
          <w:rFonts w:cs="Arial"/>
          <w:b/>
          <w:szCs w:val="22"/>
        </w:rPr>
        <w:t>Celgene Corporation SRA (Kotton)</w:t>
      </w:r>
      <w:r>
        <w:rPr>
          <w:rFonts w:cs="Arial"/>
          <w:b/>
          <w:szCs w:val="22"/>
        </w:rPr>
        <w:tab/>
      </w:r>
      <w:r>
        <w:rPr>
          <w:rFonts w:cs="Arial"/>
          <w:szCs w:val="22"/>
        </w:rPr>
        <w:tab/>
        <w:t xml:space="preserve">        04/09/2018-04/08/2021</w:t>
      </w:r>
    </w:p>
    <w:p w14:paraId="430EAC65" w14:textId="77777777" w:rsidR="00E83BA1" w:rsidRDefault="00E83BA1" w:rsidP="00E83BA1">
      <w:pPr>
        <w:keepLines/>
        <w:tabs>
          <w:tab w:val="left" w:pos="288"/>
          <w:tab w:val="left" w:pos="4878"/>
          <w:tab w:val="left" w:pos="7920"/>
        </w:tabs>
        <w:adjustRightInd w:val="0"/>
        <w:snapToGrid w:val="0"/>
        <w:spacing w:before="0"/>
        <w:jc w:val="left"/>
        <w:rPr>
          <w:rFonts w:cs="Arial"/>
          <w:b/>
          <w:szCs w:val="22"/>
        </w:rPr>
      </w:pPr>
      <w:r>
        <w:rPr>
          <w:rFonts w:cs="Arial"/>
          <w:szCs w:val="22"/>
        </w:rPr>
        <w:t>Celgene Corporation</w:t>
      </w:r>
      <w:r w:rsidRPr="00324854">
        <w:rPr>
          <w:rFonts w:cs="Arial"/>
          <w:b/>
          <w:szCs w:val="22"/>
        </w:rPr>
        <w:t xml:space="preserve"> </w:t>
      </w:r>
      <w:r>
        <w:rPr>
          <w:rFonts w:cs="Arial"/>
          <w:b/>
          <w:szCs w:val="22"/>
        </w:rPr>
        <w:tab/>
      </w:r>
      <w:r>
        <w:rPr>
          <w:rFonts w:cs="Arial"/>
          <w:b/>
          <w:szCs w:val="22"/>
        </w:rPr>
        <w:tab/>
      </w:r>
      <w:r>
        <w:rPr>
          <w:rFonts w:cs="Arial"/>
          <w:b/>
          <w:szCs w:val="22"/>
        </w:rPr>
        <w:tab/>
      </w:r>
      <w:r>
        <w:rPr>
          <w:rFonts w:ascii="Times New Roman" w:eastAsia="Cambria" w:hAnsi="Times New Roman"/>
          <w:sz w:val="22"/>
          <w:szCs w:val="22"/>
          <w:lang w:bidi="he-IL"/>
        </w:rPr>
        <w:t>0 months, $290,629</w:t>
      </w:r>
    </w:p>
    <w:p w14:paraId="24F8899E" w14:textId="77777777" w:rsidR="00E83BA1" w:rsidRPr="00324854" w:rsidRDefault="00E83BA1" w:rsidP="00E83BA1">
      <w:pPr>
        <w:keepLines/>
        <w:tabs>
          <w:tab w:val="left" w:pos="288"/>
          <w:tab w:val="left" w:pos="4878"/>
          <w:tab w:val="left" w:pos="7920"/>
        </w:tabs>
        <w:adjustRightInd w:val="0"/>
        <w:snapToGrid w:val="0"/>
        <w:spacing w:before="0"/>
        <w:jc w:val="left"/>
        <w:rPr>
          <w:rFonts w:cs="Arial"/>
          <w:b/>
          <w:szCs w:val="22"/>
        </w:rPr>
      </w:pPr>
      <w:r w:rsidRPr="00324854">
        <w:rPr>
          <w:rFonts w:cs="Arial"/>
          <w:b/>
          <w:szCs w:val="22"/>
        </w:rPr>
        <w:t>iPSC disease modeling focused on interstitial lung disease related to SFTPC mutations</w:t>
      </w:r>
    </w:p>
    <w:p w14:paraId="6DC42D97" w14:textId="77777777" w:rsidR="00E83BA1" w:rsidRPr="006D3167" w:rsidRDefault="00E83BA1" w:rsidP="00E83BA1">
      <w:pPr>
        <w:keepLines/>
        <w:tabs>
          <w:tab w:val="left" w:pos="288"/>
          <w:tab w:val="left" w:pos="4878"/>
          <w:tab w:val="left" w:pos="7920"/>
        </w:tabs>
        <w:adjustRightInd w:val="0"/>
        <w:snapToGrid w:val="0"/>
        <w:spacing w:before="0"/>
        <w:jc w:val="left"/>
        <w:rPr>
          <w:rFonts w:cs="Arial"/>
          <w:b/>
          <w:bCs/>
          <w:szCs w:val="22"/>
        </w:rPr>
      </w:pPr>
      <w:r w:rsidRPr="006D3167">
        <w:rPr>
          <w:rFonts w:cs="Arial"/>
          <w:b/>
          <w:bCs/>
          <w:szCs w:val="22"/>
        </w:rPr>
        <w:t>Role: PI</w:t>
      </w:r>
    </w:p>
    <w:p w14:paraId="1A15E6BB" w14:textId="77777777" w:rsidR="00E83BA1" w:rsidRPr="006D1F98" w:rsidRDefault="00E83BA1" w:rsidP="00E83BA1">
      <w:pPr>
        <w:keepLines/>
        <w:tabs>
          <w:tab w:val="left" w:pos="288"/>
          <w:tab w:val="left" w:pos="4878"/>
          <w:tab w:val="left" w:pos="7920"/>
        </w:tabs>
        <w:adjustRightInd w:val="0"/>
        <w:snapToGrid w:val="0"/>
        <w:spacing w:before="0"/>
        <w:jc w:val="left"/>
        <w:rPr>
          <w:rFonts w:cs="Arial"/>
          <w:szCs w:val="22"/>
        </w:rPr>
      </w:pPr>
      <w:r w:rsidRPr="006E62B4">
        <w:rPr>
          <w:rFonts w:cs="Arial"/>
          <w:color w:val="000000"/>
          <w:szCs w:val="22"/>
        </w:rPr>
        <w:t>This grant develops lung organoid models of pulmonary fibrosis as part of a consortium</w:t>
      </w:r>
    </w:p>
    <w:p w14:paraId="55414490" w14:textId="77777777" w:rsidR="00E83BA1" w:rsidRDefault="00E83BA1" w:rsidP="00E83BA1">
      <w:pPr>
        <w:keepLines/>
        <w:tabs>
          <w:tab w:val="left" w:pos="288"/>
          <w:tab w:val="left" w:pos="4878"/>
          <w:tab w:val="left" w:pos="7920"/>
        </w:tabs>
        <w:adjustRightInd w:val="0"/>
        <w:snapToGrid w:val="0"/>
        <w:spacing w:before="0"/>
        <w:jc w:val="left"/>
        <w:rPr>
          <w:rFonts w:cs="Arial"/>
          <w:szCs w:val="22"/>
        </w:rPr>
      </w:pPr>
    </w:p>
    <w:p w14:paraId="43F01DBB" w14:textId="77777777" w:rsidR="00E83BA1" w:rsidRPr="006D3167" w:rsidRDefault="00E83BA1" w:rsidP="00E83BA1">
      <w:pPr>
        <w:keepLines/>
        <w:tabs>
          <w:tab w:val="left" w:pos="288"/>
          <w:tab w:val="left" w:pos="4878"/>
          <w:tab w:val="left" w:pos="7920"/>
        </w:tabs>
        <w:adjustRightInd w:val="0"/>
        <w:snapToGrid w:val="0"/>
        <w:spacing w:before="0"/>
        <w:jc w:val="left"/>
        <w:rPr>
          <w:rFonts w:asciiTheme="majorBidi" w:hAnsiTheme="majorBidi" w:cstheme="majorBidi"/>
          <w:szCs w:val="24"/>
        </w:rPr>
      </w:pPr>
      <w:r w:rsidRPr="006D3167">
        <w:rPr>
          <w:rFonts w:asciiTheme="majorBidi" w:hAnsiTheme="majorBidi" w:cstheme="majorBidi"/>
          <w:b/>
          <w:szCs w:val="24"/>
        </w:rPr>
        <w:t xml:space="preserve">Novartis SRA (Kotton)         </w:t>
      </w:r>
      <w:r w:rsidRPr="006D3167">
        <w:rPr>
          <w:rFonts w:asciiTheme="majorBidi" w:hAnsiTheme="majorBidi" w:cstheme="majorBidi"/>
          <w:b/>
          <w:szCs w:val="24"/>
        </w:rPr>
        <w:tab/>
      </w:r>
      <w:r w:rsidRPr="006D3167">
        <w:rPr>
          <w:rFonts w:asciiTheme="majorBidi" w:hAnsiTheme="majorBidi" w:cstheme="majorBidi"/>
          <w:szCs w:val="24"/>
        </w:rPr>
        <w:tab/>
        <w:t xml:space="preserve">        12/21/2018- 06/30/2021</w:t>
      </w:r>
      <w:r w:rsidRPr="006D3167">
        <w:rPr>
          <w:rFonts w:asciiTheme="majorBidi" w:hAnsiTheme="majorBidi" w:cstheme="majorBidi"/>
          <w:szCs w:val="24"/>
        </w:rPr>
        <w:tab/>
        <w:t xml:space="preserve"> </w:t>
      </w:r>
    </w:p>
    <w:p w14:paraId="6DB16B78" w14:textId="77777777" w:rsidR="00E83BA1" w:rsidRPr="006D3167" w:rsidRDefault="00E83BA1" w:rsidP="00E83BA1">
      <w:pPr>
        <w:keepLines/>
        <w:tabs>
          <w:tab w:val="left" w:pos="288"/>
          <w:tab w:val="left" w:pos="4878"/>
          <w:tab w:val="left" w:pos="7920"/>
        </w:tabs>
        <w:adjustRightInd w:val="0"/>
        <w:snapToGrid w:val="0"/>
        <w:spacing w:before="0"/>
        <w:jc w:val="left"/>
        <w:rPr>
          <w:rFonts w:asciiTheme="majorBidi" w:hAnsiTheme="majorBidi" w:cstheme="majorBidi"/>
          <w:szCs w:val="24"/>
        </w:rPr>
      </w:pPr>
      <w:r w:rsidRPr="006D3167">
        <w:rPr>
          <w:rFonts w:asciiTheme="majorBidi" w:hAnsiTheme="majorBidi" w:cstheme="majorBidi"/>
          <w:szCs w:val="24"/>
        </w:rPr>
        <w:t xml:space="preserve">Novartis Institute of Biomedical Research (NIBR) </w:t>
      </w:r>
      <w:r w:rsidRPr="006D3167">
        <w:rPr>
          <w:rFonts w:asciiTheme="majorBidi" w:hAnsiTheme="majorBidi" w:cstheme="majorBidi"/>
          <w:szCs w:val="24"/>
        </w:rPr>
        <w:tab/>
      </w:r>
      <w:r w:rsidRPr="006D3167">
        <w:rPr>
          <w:rFonts w:asciiTheme="majorBidi" w:hAnsiTheme="majorBidi" w:cstheme="majorBidi"/>
          <w:szCs w:val="24"/>
        </w:rPr>
        <w:tab/>
      </w:r>
      <w:r w:rsidRPr="006D3167">
        <w:rPr>
          <w:rFonts w:asciiTheme="majorBidi" w:eastAsia="Cambria" w:hAnsiTheme="majorBidi" w:cstheme="majorBidi"/>
          <w:szCs w:val="24"/>
          <w:lang w:bidi="he-IL"/>
        </w:rPr>
        <w:t>0 months, $164,535</w:t>
      </w:r>
    </w:p>
    <w:p w14:paraId="4A74C0F2" w14:textId="77777777" w:rsidR="00E83BA1" w:rsidRPr="006D3167" w:rsidRDefault="00E83BA1" w:rsidP="00E83BA1">
      <w:pPr>
        <w:keepLines/>
        <w:tabs>
          <w:tab w:val="left" w:pos="288"/>
          <w:tab w:val="left" w:pos="4878"/>
          <w:tab w:val="left" w:pos="7920"/>
        </w:tabs>
        <w:adjustRightInd w:val="0"/>
        <w:snapToGrid w:val="0"/>
        <w:spacing w:before="0"/>
        <w:jc w:val="left"/>
        <w:rPr>
          <w:rFonts w:asciiTheme="majorBidi" w:hAnsiTheme="majorBidi" w:cstheme="majorBidi"/>
          <w:b/>
          <w:szCs w:val="24"/>
        </w:rPr>
      </w:pPr>
      <w:r w:rsidRPr="006D3167">
        <w:rPr>
          <w:rFonts w:asciiTheme="majorBidi" w:hAnsiTheme="majorBidi" w:cstheme="majorBidi"/>
          <w:b/>
          <w:szCs w:val="24"/>
        </w:rPr>
        <w:t>Characterization of iPSC derived alveolar epithelial type II cells</w:t>
      </w:r>
    </w:p>
    <w:p w14:paraId="7C1AE28C" w14:textId="77777777" w:rsidR="00E83BA1" w:rsidRPr="006D3167" w:rsidRDefault="00E83BA1" w:rsidP="00E83BA1">
      <w:pPr>
        <w:keepLines/>
        <w:tabs>
          <w:tab w:val="left" w:pos="288"/>
          <w:tab w:val="left" w:pos="4878"/>
          <w:tab w:val="left" w:pos="7920"/>
        </w:tabs>
        <w:adjustRightInd w:val="0"/>
        <w:snapToGrid w:val="0"/>
        <w:spacing w:before="0"/>
        <w:jc w:val="left"/>
        <w:rPr>
          <w:rFonts w:asciiTheme="majorBidi" w:hAnsiTheme="majorBidi" w:cstheme="majorBidi"/>
          <w:b/>
          <w:bCs/>
          <w:szCs w:val="24"/>
        </w:rPr>
      </w:pPr>
      <w:r w:rsidRPr="006D3167">
        <w:rPr>
          <w:rFonts w:asciiTheme="majorBidi" w:hAnsiTheme="majorBidi" w:cstheme="majorBidi"/>
          <w:b/>
          <w:bCs/>
          <w:szCs w:val="24"/>
        </w:rPr>
        <w:t>Role: PI</w:t>
      </w:r>
    </w:p>
    <w:p w14:paraId="2E71FE82" w14:textId="317E8193" w:rsidR="00E83BA1" w:rsidRDefault="00E83BA1" w:rsidP="00E83BA1">
      <w:pPr>
        <w:keepLines/>
        <w:tabs>
          <w:tab w:val="left" w:pos="288"/>
          <w:tab w:val="left" w:pos="4878"/>
          <w:tab w:val="left" w:pos="7920"/>
        </w:tabs>
        <w:adjustRightInd w:val="0"/>
        <w:snapToGrid w:val="0"/>
        <w:spacing w:before="0"/>
        <w:jc w:val="left"/>
        <w:rPr>
          <w:rFonts w:asciiTheme="majorBidi" w:hAnsiTheme="majorBidi" w:cstheme="majorBidi"/>
          <w:color w:val="000000"/>
          <w:szCs w:val="24"/>
        </w:rPr>
      </w:pPr>
      <w:r w:rsidRPr="006D3167">
        <w:rPr>
          <w:rFonts w:asciiTheme="majorBidi" w:hAnsiTheme="majorBidi" w:cstheme="majorBidi"/>
          <w:color w:val="000000"/>
          <w:szCs w:val="24"/>
        </w:rPr>
        <w:t>This grant profiles alveolar epithelial type II cells generated from human iPSCs to characterize surfactant processing capacity</w:t>
      </w:r>
    </w:p>
    <w:p w14:paraId="5D3DB360" w14:textId="231754F3" w:rsidR="00D97108" w:rsidRDefault="00D97108" w:rsidP="00E83BA1">
      <w:pPr>
        <w:keepLines/>
        <w:tabs>
          <w:tab w:val="left" w:pos="288"/>
          <w:tab w:val="left" w:pos="4878"/>
          <w:tab w:val="left" w:pos="7920"/>
        </w:tabs>
        <w:adjustRightInd w:val="0"/>
        <w:snapToGrid w:val="0"/>
        <w:spacing w:before="0"/>
        <w:jc w:val="left"/>
        <w:rPr>
          <w:rFonts w:asciiTheme="majorBidi" w:hAnsiTheme="majorBidi" w:cstheme="majorBidi"/>
          <w:color w:val="000000"/>
          <w:szCs w:val="24"/>
        </w:rPr>
      </w:pPr>
    </w:p>
    <w:p w14:paraId="3BE2F569" w14:textId="77777777" w:rsidR="00D97108" w:rsidRPr="00E50C63" w:rsidRDefault="00D97108" w:rsidP="00D97108">
      <w:pPr>
        <w:adjustRightInd w:val="0"/>
        <w:contextualSpacing/>
        <w:mirrorIndents/>
        <w:jc w:val="left"/>
        <w:rPr>
          <w:rFonts w:asciiTheme="majorBidi" w:hAnsiTheme="majorBidi" w:cstheme="majorBidi"/>
          <w:szCs w:val="24"/>
        </w:rPr>
      </w:pPr>
      <w:r w:rsidRPr="00E50C63">
        <w:rPr>
          <w:rFonts w:asciiTheme="majorBidi" w:hAnsiTheme="majorBidi" w:cstheme="majorBidi"/>
          <w:szCs w:val="24"/>
        </w:rPr>
        <w:t>J</w:t>
      </w:r>
      <w:r w:rsidRPr="00E50C63">
        <w:rPr>
          <w:rFonts w:asciiTheme="majorBidi" w:hAnsiTheme="majorBidi" w:cstheme="majorBidi"/>
          <w:b/>
          <w:szCs w:val="24"/>
        </w:rPr>
        <w:t>ohnson &amp; Johnson Services, Inc. (PIs: Kotton</w:t>
      </w:r>
      <w:r>
        <w:rPr>
          <w:rFonts w:asciiTheme="majorBidi" w:hAnsiTheme="majorBidi" w:cstheme="majorBidi"/>
          <w:b/>
          <w:szCs w:val="24"/>
        </w:rPr>
        <w:t xml:space="preserve">, </w:t>
      </w:r>
      <w:r w:rsidRPr="00E50C63">
        <w:rPr>
          <w:rFonts w:asciiTheme="majorBidi" w:hAnsiTheme="majorBidi" w:cstheme="majorBidi"/>
          <w:b/>
          <w:szCs w:val="24"/>
        </w:rPr>
        <w:t>Emili</w:t>
      </w:r>
      <w:r>
        <w:rPr>
          <w:rFonts w:asciiTheme="majorBidi" w:hAnsiTheme="majorBidi" w:cstheme="majorBidi"/>
          <w:b/>
          <w:szCs w:val="24"/>
        </w:rPr>
        <w:t>, Chen</w:t>
      </w:r>
      <w:r w:rsidRPr="00E50C63">
        <w:rPr>
          <w:rFonts w:asciiTheme="majorBidi" w:hAnsiTheme="majorBidi" w:cstheme="majorBidi"/>
          <w:b/>
          <w:szCs w:val="24"/>
        </w:rPr>
        <w:t xml:space="preserve">) </w:t>
      </w:r>
      <w:r w:rsidRPr="00E50C63">
        <w:rPr>
          <w:rFonts w:asciiTheme="majorBidi" w:hAnsiTheme="majorBidi" w:cstheme="majorBidi"/>
          <w:b/>
          <w:szCs w:val="24"/>
        </w:rPr>
        <w:tab/>
      </w:r>
      <w:r w:rsidRPr="00E50C63">
        <w:rPr>
          <w:rFonts w:asciiTheme="majorBidi" w:hAnsiTheme="majorBidi" w:cstheme="majorBidi"/>
          <w:szCs w:val="24"/>
        </w:rPr>
        <w:tab/>
      </w:r>
      <w:r w:rsidRPr="00E50C63">
        <w:rPr>
          <w:rFonts w:asciiTheme="majorBidi" w:hAnsiTheme="majorBidi" w:cstheme="majorBidi"/>
          <w:szCs w:val="24"/>
        </w:rPr>
        <w:tab/>
      </w:r>
      <w:r>
        <w:rPr>
          <w:rFonts w:asciiTheme="majorBidi" w:hAnsiTheme="majorBidi" w:cstheme="majorBidi"/>
          <w:szCs w:val="24"/>
        </w:rPr>
        <w:tab/>
      </w:r>
      <w:r w:rsidRPr="00E50C63">
        <w:rPr>
          <w:rFonts w:asciiTheme="majorBidi" w:hAnsiTheme="majorBidi" w:cstheme="majorBidi"/>
          <w:szCs w:val="24"/>
        </w:rPr>
        <w:t>1/1/2019 - 12/31/20</w:t>
      </w:r>
      <w:r>
        <w:rPr>
          <w:rFonts w:asciiTheme="majorBidi" w:hAnsiTheme="majorBidi" w:cstheme="majorBidi"/>
          <w:szCs w:val="24"/>
        </w:rPr>
        <w:t>21</w:t>
      </w:r>
    </w:p>
    <w:p w14:paraId="0CED94D0" w14:textId="77777777" w:rsidR="00D97108" w:rsidRPr="00E50C63" w:rsidRDefault="00D97108" w:rsidP="00D97108">
      <w:pPr>
        <w:adjustRightInd w:val="0"/>
        <w:contextualSpacing/>
        <w:mirrorIndents/>
        <w:jc w:val="left"/>
        <w:rPr>
          <w:rFonts w:asciiTheme="majorBidi" w:hAnsiTheme="majorBidi" w:cstheme="majorBidi"/>
          <w:szCs w:val="24"/>
        </w:rPr>
      </w:pPr>
      <w:r w:rsidRPr="00E50C63">
        <w:rPr>
          <w:rFonts w:asciiTheme="majorBidi" w:hAnsiTheme="majorBidi" w:cstheme="majorBidi"/>
          <w:szCs w:val="24"/>
        </w:rPr>
        <w:t xml:space="preserve">Johnson &amp; Johnson Services, Inc. </w:t>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r>
      <w:r w:rsidRPr="00E50C63">
        <w:rPr>
          <w:rFonts w:asciiTheme="majorBidi" w:hAnsiTheme="majorBidi" w:cstheme="majorBidi"/>
          <w:szCs w:val="24"/>
        </w:rPr>
        <w:tab/>
        <w:t xml:space="preserve">           0.6 calendar $350,477</w:t>
      </w:r>
    </w:p>
    <w:p w14:paraId="1172B6F9" w14:textId="77777777" w:rsidR="00D97108" w:rsidRPr="00E50C63" w:rsidRDefault="00D97108" w:rsidP="00D97108">
      <w:pPr>
        <w:adjustRightInd w:val="0"/>
        <w:contextualSpacing/>
        <w:mirrorIndents/>
        <w:jc w:val="left"/>
        <w:rPr>
          <w:rFonts w:asciiTheme="majorBidi" w:hAnsiTheme="majorBidi" w:cstheme="majorBidi"/>
          <w:b/>
          <w:szCs w:val="24"/>
        </w:rPr>
      </w:pPr>
      <w:r w:rsidRPr="00E50C63">
        <w:rPr>
          <w:rFonts w:asciiTheme="majorBidi" w:hAnsiTheme="majorBidi" w:cstheme="majorBidi"/>
          <w:b/>
          <w:szCs w:val="24"/>
        </w:rPr>
        <w:t>A new human iPSC in vitro system to model the inception of lung adenocarcinoma</w:t>
      </w:r>
    </w:p>
    <w:p w14:paraId="78E225E7" w14:textId="77777777" w:rsidR="00D97108" w:rsidRPr="00E50C63" w:rsidRDefault="00D97108" w:rsidP="00D97108">
      <w:pPr>
        <w:adjustRightInd w:val="0"/>
        <w:contextualSpacing/>
        <w:mirrorIndents/>
        <w:jc w:val="left"/>
        <w:rPr>
          <w:rFonts w:asciiTheme="majorBidi" w:hAnsiTheme="majorBidi" w:cstheme="majorBidi"/>
          <w:b/>
          <w:bCs/>
          <w:szCs w:val="24"/>
        </w:rPr>
      </w:pPr>
      <w:r w:rsidRPr="00E50C63">
        <w:rPr>
          <w:rFonts w:asciiTheme="majorBidi" w:hAnsiTheme="majorBidi" w:cstheme="majorBidi"/>
          <w:b/>
          <w:bCs/>
          <w:szCs w:val="24"/>
        </w:rPr>
        <w:t>Role: PI</w:t>
      </w:r>
    </w:p>
    <w:p w14:paraId="16D4F8A5" w14:textId="77777777" w:rsidR="00D97108" w:rsidRPr="00E50C63" w:rsidRDefault="00D97108" w:rsidP="00D97108">
      <w:pPr>
        <w:adjustRightInd w:val="0"/>
        <w:contextualSpacing/>
        <w:mirrorIndents/>
        <w:jc w:val="left"/>
        <w:rPr>
          <w:rFonts w:asciiTheme="majorBidi" w:hAnsiTheme="majorBidi" w:cstheme="majorBidi"/>
          <w:szCs w:val="24"/>
        </w:rPr>
      </w:pPr>
      <w:r w:rsidRPr="00E50C63">
        <w:rPr>
          <w:rFonts w:asciiTheme="majorBidi" w:hAnsiTheme="majorBidi" w:cstheme="majorBidi"/>
          <w:szCs w:val="24"/>
        </w:rPr>
        <w:t>The overall goal of this work is to define the molecular changes that precede malignant transformation of in</w:t>
      </w:r>
    </w:p>
    <w:p w14:paraId="5122B768" w14:textId="37E717E3" w:rsidR="00D97108" w:rsidRPr="00D97108" w:rsidRDefault="00D97108" w:rsidP="00D97108">
      <w:pPr>
        <w:tabs>
          <w:tab w:val="left" w:pos="288"/>
          <w:tab w:val="left" w:pos="4878"/>
          <w:tab w:val="left" w:pos="7920"/>
        </w:tabs>
        <w:contextualSpacing/>
        <w:mirrorIndents/>
        <w:jc w:val="left"/>
        <w:rPr>
          <w:rFonts w:asciiTheme="majorBidi" w:hAnsiTheme="majorBidi" w:cstheme="majorBidi"/>
          <w:szCs w:val="24"/>
          <w:u w:val="single"/>
        </w:rPr>
      </w:pPr>
      <w:r w:rsidRPr="00E50C63">
        <w:rPr>
          <w:rFonts w:asciiTheme="majorBidi" w:hAnsiTheme="majorBidi" w:cstheme="majorBidi"/>
          <w:szCs w:val="24"/>
        </w:rPr>
        <w:t>vitro derived alveolar cells.</w:t>
      </w:r>
    </w:p>
    <w:p w14:paraId="663D9F8F" w14:textId="77777777" w:rsidR="00E83BA1" w:rsidRPr="006D3167" w:rsidRDefault="00E83BA1" w:rsidP="00E83BA1">
      <w:pPr>
        <w:keepLines/>
        <w:tabs>
          <w:tab w:val="left" w:pos="288"/>
          <w:tab w:val="left" w:pos="4878"/>
          <w:tab w:val="left" w:pos="7920"/>
        </w:tabs>
        <w:adjustRightInd w:val="0"/>
        <w:snapToGrid w:val="0"/>
        <w:spacing w:before="0"/>
        <w:jc w:val="left"/>
        <w:rPr>
          <w:rFonts w:asciiTheme="majorBidi" w:hAnsiTheme="majorBidi" w:cstheme="majorBidi"/>
          <w:szCs w:val="24"/>
        </w:rPr>
      </w:pPr>
    </w:p>
    <w:p w14:paraId="651F2516" w14:textId="77777777" w:rsidR="00E83BA1" w:rsidRPr="006D3167" w:rsidRDefault="00E83BA1" w:rsidP="00E83BA1">
      <w:pPr>
        <w:keepLines/>
        <w:tabs>
          <w:tab w:val="left" w:pos="288"/>
          <w:tab w:val="left" w:pos="4878"/>
          <w:tab w:val="left" w:pos="7920"/>
        </w:tabs>
        <w:adjustRightInd w:val="0"/>
        <w:snapToGrid w:val="0"/>
        <w:spacing w:before="0"/>
        <w:jc w:val="left"/>
        <w:rPr>
          <w:rFonts w:asciiTheme="majorBidi" w:hAnsiTheme="majorBidi" w:cstheme="majorBidi"/>
          <w:szCs w:val="24"/>
        </w:rPr>
      </w:pPr>
      <w:r w:rsidRPr="006D3167">
        <w:rPr>
          <w:rFonts w:asciiTheme="majorBidi" w:hAnsiTheme="majorBidi" w:cstheme="majorBidi"/>
          <w:b/>
          <w:szCs w:val="24"/>
        </w:rPr>
        <w:t>Astra Zeneca ECHO ID: 10038592 (Kotton)</w:t>
      </w:r>
      <w:r w:rsidRPr="006D3167">
        <w:rPr>
          <w:rFonts w:asciiTheme="majorBidi" w:hAnsiTheme="majorBidi" w:cstheme="majorBidi"/>
          <w:szCs w:val="24"/>
        </w:rPr>
        <w:tab/>
        <w:t>Astra Zeneca LB</w:t>
      </w:r>
      <w:r w:rsidRPr="006D3167">
        <w:rPr>
          <w:rFonts w:asciiTheme="majorBidi" w:hAnsiTheme="majorBidi" w:cstheme="majorBidi"/>
          <w:szCs w:val="24"/>
        </w:rPr>
        <w:tab/>
        <w:t xml:space="preserve">        12/16/2019- 12/15/2021</w:t>
      </w:r>
      <w:r w:rsidRPr="006D3167">
        <w:rPr>
          <w:rFonts w:asciiTheme="majorBidi" w:hAnsiTheme="majorBidi" w:cstheme="majorBidi"/>
          <w:szCs w:val="24"/>
        </w:rPr>
        <w:tab/>
      </w:r>
    </w:p>
    <w:p w14:paraId="76DEABA9" w14:textId="77777777" w:rsidR="00E83BA1" w:rsidRPr="006D3167" w:rsidRDefault="00E83BA1" w:rsidP="00E83BA1">
      <w:pPr>
        <w:keepLines/>
        <w:tabs>
          <w:tab w:val="left" w:pos="288"/>
          <w:tab w:val="left" w:pos="4878"/>
          <w:tab w:val="left" w:pos="7920"/>
        </w:tabs>
        <w:adjustRightInd w:val="0"/>
        <w:snapToGrid w:val="0"/>
        <w:spacing w:before="0"/>
        <w:jc w:val="left"/>
        <w:rPr>
          <w:rFonts w:asciiTheme="majorBidi" w:hAnsiTheme="majorBidi" w:cstheme="majorBidi"/>
          <w:b/>
          <w:szCs w:val="24"/>
        </w:rPr>
      </w:pPr>
      <w:r w:rsidRPr="006D3167">
        <w:rPr>
          <w:rFonts w:asciiTheme="majorBidi" w:hAnsiTheme="majorBidi" w:cstheme="majorBidi"/>
          <w:b/>
          <w:szCs w:val="24"/>
        </w:rPr>
        <w:t>Modeling COPD using human iPSC in vitro</w:t>
      </w:r>
      <w:r w:rsidRPr="006D3167">
        <w:rPr>
          <w:rFonts w:asciiTheme="majorBidi" w:hAnsiTheme="majorBidi" w:cstheme="majorBidi"/>
          <w:b/>
          <w:szCs w:val="24"/>
        </w:rPr>
        <w:tab/>
      </w:r>
      <w:r w:rsidRPr="006D3167">
        <w:rPr>
          <w:rFonts w:asciiTheme="majorBidi" w:hAnsiTheme="majorBidi" w:cstheme="majorBidi"/>
          <w:b/>
          <w:szCs w:val="24"/>
        </w:rPr>
        <w:tab/>
      </w:r>
      <w:r>
        <w:rPr>
          <w:rFonts w:asciiTheme="majorBidi" w:hAnsiTheme="majorBidi" w:cstheme="majorBidi"/>
          <w:b/>
          <w:szCs w:val="24"/>
        </w:rPr>
        <w:tab/>
      </w:r>
      <w:r w:rsidRPr="006D3167">
        <w:rPr>
          <w:rFonts w:asciiTheme="majorBidi" w:eastAsia="Cambria" w:hAnsiTheme="majorBidi" w:cstheme="majorBidi"/>
          <w:szCs w:val="24"/>
          <w:lang w:bidi="he-IL"/>
        </w:rPr>
        <w:t>0 months, $150,015</w:t>
      </w:r>
    </w:p>
    <w:p w14:paraId="576C5719" w14:textId="77777777" w:rsidR="00E83BA1" w:rsidRPr="007B2DFD" w:rsidRDefault="00E83BA1" w:rsidP="00E83BA1">
      <w:pPr>
        <w:keepLines/>
        <w:tabs>
          <w:tab w:val="left" w:pos="288"/>
          <w:tab w:val="left" w:pos="4878"/>
          <w:tab w:val="left" w:pos="7920"/>
        </w:tabs>
        <w:adjustRightInd w:val="0"/>
        <w:snapToGrid w:val="0"/>
        <w:spacing w:before="0"/>
        <w:jc w:val="left"/>
        <w:rPr>
          <w:rFonts w:asciiTheme="majorBidi" w:hAnsiTheme="majorBidi" w:cstheme="majorBidi"/>
          <w:b/>
          <w:bCs/>
          <w:szCs w:val="24"/>
        </w:rPr>
      </w:pPr>
      <w:r w:rsidRPr="007B2DFD">
        <w:rPr>
          <w:rFonts w:asciiTheme="majorBidi" w:hAnsiTheme="majorBidi" w:cstheme="majorBidi"/>
          <w:b/>
          <w:bCs/>
          <w:szCs w:val="24"/>
        </w:rPr>
        <w:t>Role: PI</w:t>
      </w:r>
    </w:p>
    <w:p w14:paraId="725638B7" w14:textId="77777777" w:rsidR="00E83BA1" w:rsidRPr="007B2DFD" w:rsidRDefault="00E83BA1" w:rsidP="00E83BA1">
      <w:pPr>
        <w:keepLines/>
        <w:tabs>
          <w:tab w:val="left" w:pos="288"/>
          <w:tab w:val="left" w:pos="4878"/>
          <w:tab w:val="left" w:pos="7920"/>
        </w:tabs>
        <w:adjustRightInd w:val="0"/>
        <w:snapToGrid w:val="0"/>
        <w:spacing w:before="0"/>
        <w:jc w:val="left"/>
        <w:rPr>
          <w:rFonts w:asciiTheme="majorBidi" w:hAnsiTheme="majorBidi" w:cstheme="majorBidi"/>
          <w:color w:val="000000"/>
          <w:szCs w:val="24"/>
        </w:rPr>
      </w:pPr>
      <w:r w:rsidRPr="007B2DFD">
        <w:rPr>
          <w:rFonts w:asciiTheme="majorBidi" w:hAnsiTheme="majorBidi" w:cstheme="majorBidi"/>
          <w:color w:val="000000"/>
          <w:szCs w:val="24"/>
        </w:rPr>
        <w:t>This grant develops proximal airway epithelial cells from iPSCs for the purpose of modeling injury responses to tobacco smoke exposure</w:t>
      </w:r>
    </w:p>
    <w:p w14:paraId="2A870653" w14:textId="77777777" w:rsidR="00E83BA1" w:rsidRPr="007B2DFD" w:rsidRDefault="00E83BA1" w:rsidP="00C45BA9">
      <w:pPr>
        <w:tabs>
          <w:tab w:val="left" w:pos="270"/>
          <w:tab w:val="left" w:pos="4518"/>
          <w:tab w:val="left" w:pos="7218"/>
        </w:tabs>
        <w:contextualSpacing/>
        <w:mirrorIndents/>
        <w:jc w:val="left"/>
        <w:rPr>
          <w:rFonts w:asciiTheme="majorBidi" w:hAnsiTheme="majorBidi" w:cstheme="majorBidi"/>
          <w:bCs/>
          <w:color w:val="000000"/>
          <w:szCs w:val="24"/>
        </w:rPr>
      </w:pPr>
    </w:p>
    <w:p w14:paraId="7D9D5250" w14:textId="70CAAE20" w:rsidR="00C45BA9" w:rsidRPr="007B2DFD" w:rsidRDefault="00C45BA9" w:rsidP="00C45BA9">
      <w:pPr>
        <w:tabs>
          <w:tab w:val="left" w:pos="270"/>
          <w:tab w:val="left" w:pos="4518"/>
          <w:tab w:val="left" w:pos="7218"/>
        </w:tabs>
        <w:contextualSpacing/>
        <w:mirrorIndents/>
        <w:jc w:val="left"/>
        <w:rPr>
          <w:rFonts w:asciiTheme="majorBidi" w:hAnsiTheme="majorBidi" w:cstheme="majorBidi"/>
          <w:bCs/>
          <w:color w:val="000000"/>
          <w:szCs w:val="24"/>
        </w:rPr>
      </w:pPr>
      <w:r w:rsidRPr="007B2DFD">
        <w:rPr>
          <w:rFonts w:asciiTheme="majorBidi" w:hAnsiTheme="majorBidi" w:cstheme="majorBidi"/>
          <w:b/>
          <w:color w:val="000000"/>
          <w:szCs w:val="24"/>
        </w:rPr>
        <w:t>1R24HL123828-01 (Kotton/Mostoslavsky)</w:t>
      </w:r>
      <w:r w:rsidRPr="007B2DFD">
        <w:rPr>
          <w:rFonts w:asciiTheme="majorBidi" w:hAnsiTheme="majorBidi" w:cstheme="majorBidi"/>
          <w:bCs/>
          <w:color w:val="000000"/>
          <w:szCs w:val="24"/>
        </w:rPr>
        <w:t xml:space="preserve"> </w:t>
      </w:r>
      <w:r w:rsidRPr="007B2DFD">
        <w:rPr>
          <w:rFonts w:asciiTheme="majorBidi" w:hAnsiTheme="majorBidi" w:cstheme="majorBidi"/>
          <w:bCs/>
          <w:color w:val="000000"/>
          <w:szCs w:val="24"/>
        </w:rPr>
        <w:tab/>
      </w:r>
      <w:r w:rsidRPr="007B2DFD">
        <w:rPr>
          <w:rFonts w:asciiTheme="majorBidi" w:hAnsiTheme="majorBidi" w:cstheme="majorBidi"/>
          <w:bCs/>
          <w:color w:val="000000"/>
          <w:szCs w:val="24"/>
        </w:rPr>
        <w:tab/>
        <w:t xml:space="preserve">        </w:t>
      </w:r>
      <w:r w:rsidRPr="007B2DFD">
        <w:rPr>
          <w:rFonts w:asciiTheme="majorBidi" w:hAnsiTheme="majorBidi" w:cstheme="majorBidi"/>
          <w:bCs/>
          <w:color w:val="000000"/>
          <w:szCs w:val="24"/>
        </w:rPr>
        <w:tab/>
        <w:t xml:space="preserve">         7/01/14- 4/30/20 (NCE) (NIH/NHLBI</w:t>
      </w:r>
      <w:r w:rsidRPr="007B2DFD">
        <w:rPr>
          <w:rFonts w:asciiTheme="majorBidi" w:hAnsiTheme="majorBidi" w:cstheme="majorBidi"/>
          <w:bCs/>
          <w:color w:val="000000"/>
          <w:szCs w:val="24"/>
        </w:rPr>
        <w:tab/>
        <w:t xml:space="preserve">            </w:t>
      </w:r>
      <w:r w:rsidRPr="007B2DFD">
        <w:rPr>
          <w:rFonts w:asciiTheme="majorBidi" w:hAnsiTheme="majorBidi" w:cstheme="majorBidi"/>
          <w:bCs/>
          <w:color w:val="000000"/>
          <w:szCs w:val="24"/>
        </w:rPr>
        <w:tab/>
      </w:r>
      <w:r w:rsidRPr="007B2DFD">
        <w:rPr>
          <w:rFonts w:asciiTheme="majorBidi" w:hAnsiTheme="majorBidi" w:cstheme="majorBidi"/>
          <w:bCs/>
          <w:color w:val="000000"/>
          <w:szCs w:val="24"/>
        </w:rPr>
        <w:tab/>
        <w:t xml:space="preserve">           0.1 months $350,000</w:t>
      </w:r>
      <w:r w:rsidRPr="007B2DFD">
        <w:rPr>
          <w:rFonts w:asciiTheme="majorBidi" w:hAnsiTheme="majorBidi" w:cstheme="majorBidi"/>
          <w:bCs/>
          <w:color w:val="000000"/>
          <w:szCs w:val="24"/>
        </w:rPr>
        <w:tab/>
      </w:r>
    </w:p>
    <w:p w14:paraId="176BD2CE" w14:textId="77777777" w:rsidR="00C45BA9" w:rsidRPr="007B2DFD" w:rsidRDefault="00C45BA9" w:rsidP="00C45BA9">
      <w:pPr>
        <w:tabs>
          <w:tab w:val="left" w:pos="270"/>
          <w:tab w:val="left" w:pos="4518"/>
          <w:tab w:val="left" w:pos="7218"/>
        </w:tabs>
        <w:contextualSpacing/>
        <w:mirrorIndents/>
        <w:jc w:val="left"/>
        <w:rPr>
          <w:rFonts w:asciiTheme="majorBidi" w:hAnsiTheme="majorBidi" w:cstheme="majorBidi"/>
          <w:bCs/>
          <w:szCs w:val="24"/>
        </w:rPr>
      </w:pPr>
      <w:r w:rsidRPr="007B2DFD">
        <w:rPr>
          <w:rFonts w:asciiTheme="majorBidi" w:hAnsiTheme="majorBidi" w:cstheme="majorBidi"/>
          <w:bCs/>
          <w:szCs w:val="24"/>
        </w:rPr>
        <w:t>Role: PI</w:t>
      </w:r>
    </w:p>
    <w:p w14:paraId="1E82F989" w14:textId="77777777" w:rsidR="00C45BA9" w:rsidRPr="007B2DFD" w:rsidRDefault="00C45BA9" w:rsidP="00C45BA9">
      <w:pPr>
        <w:tabs>
          <w:tab w:val="left" w:pos="270"/>
          <w:tab w:val="left" w:pos="4518"/>
          <w:tab w:val="left" w:pos="7218"/>
        </w:tabs>
        <w:contextualSpacing/>
        <w:mirrorIndents/>
        <w:jc w:val="left"/>
        <w:rPr>
          <w:rFonts w:asciiTheme="majorBidi" w:hAnsiTheme="majorBidi" w:cstheme="majorBidi"/>
          <w:bCs/>
          <w:szCs w:val="24"/>
        </w:rPr>
      </w:pPr>
      <w:r w:rsidRPr="007B2DFD">
        <w:rPr>
          <w:rFonts w:asciiTheme="majorBidi" w:hAnsiTheme="majorBidi" w:cstheme="majorBidi"/>
          <w:bCs/>
          <w:szCs w:val="24"/>
        </w:rPr>
        <w:t>A National Resource for Lung disease-specific iPS cells (No Cost Extension)</w:t>
      </w:r>
    </w:p>
    <w:p w14:paraId="21ABC84D" w14:textId="77777777" w:rsidR="00C45BA9" w:rsidRPr="007B2DFD" w:rsidRDefault="00C45BA9" w:rsidP="00C45BA9">
      <w:pPr>
        <w:tabs>
          <w:tab w:val="left" w:pos="270"/>
          <w:tab w:val="left" w:pos="4518"/>
          <w:tab w:val="left" w:pos="7218"/>
        </w:tabs>
        <w:contextualSpacing/>
        <w:mirrorIndents/>
        <w:jc w:val="left"/>
        <w:rPr>
          <w:rFonts w:asciiTheme="majorBidi" w:hAnsiTheme="majorBidi" w:cstheme="majorBidi"/>
          <w:bCs/>
          <w:color w:val="000000"/>
          <w:szCs w:val="24"/>
        </w:rPr>
      </w:pPr>
      <w:r w:rsidRPr="007B2DFD">
        <w:rPr>
          <w:rFonts w:asciiTheme="majorBidi" w:hAnsiTheme="majorBidi" w:cstheme="majorBidi"/>
          <w:bCs/>
          <w:szCs w:val="24"/>
        </w:rPr>
        <w:t>This grant proposes an infrastructure for the banking, sharing, and national distribution of lung disease specific iPS cell lines, as well as infrastructure for training others in the derivation and directed differentiation of iPS cells.</w:t>
      </w:r>
    </w:p>
    <w:p w14:paraId="7A6B3356" w14:textId="77777777" w:rsidR="00C45BA9" w:rsidRDefault="00C45BA9" w:rsidP="00EE50C9">
      <w:pPr>
        <w:tabs>
          <w:tab w:val="left" w:pos="270"/>
          <w:tab w:val="left" w:pos="4518"/>
          <w:tab w:val="left" w:pos="7218"/>
        </w:tabs>
        <w:contextualSpacing/>
        <w:rPr>
          <w:rFonts w:ascii="Times Roman" w:hAnsi="Times Roman" w:cs="Arial"/>
          <w:bCs/>
          <w:sz w:val="22"/>
          <w:szCs w:val="22"/>
        </w:rPr>
      </w:pPr>
    </w:p>
    <w:p w14:paraId="54F9DB14" w14:textId="647D317D" w:rsidR="00EE50C9" w:rsidRPr="007B2DFD" w:rsidRDefault="00EE50C9" w:rsidP="00EE50C9">
      <w:pPr>
        <w:tabs>
          <w:tab w:val="left" w:pos="270"/>
          <w:tab w:val="left" w:pos="4518"/>
          <w:tab w:val="left" w:pos="7218"/>
        </w:tabs>
        <w:contextualSpacing/>
        <w:rPr>
          <w:rFonts w:ascii="Times New Roman" w:hAnsi="Times New Roman"/>
          <w:bCs/>
          <w:szCs w:val="24"/>
        </w:rPr>
      </w:pPr>
      <w:r w:rsidRPr="007B2DFD">
        <w:rPr>
          <w:rFonts w:ascii="Times New Roman" w:hAnsi="Times New Roman"/>
          <w:b/>
          <w:szCs w:val="24"/>
        </w:rPr>
        <w:t>1R01HL122442-01 (Kotton)</w:t>
      </w:r>
      <w:r w:rsidRPr="007B2DFD">
        <w:rPr>
          <w:rFonts w:ascii="Times New Roman" w:hAnsi="Times New Roman"/>
          <w:bCs/>
          <w:szCs w:val="24"/>
        </w:rPr>
        <w:tab/>
      </w:r>
      <w:r w:rsidRPr="007B2DFD">
        <w:rPr>
          <w:rFonts w:ascii="Times New Roman" w:hAnsi="Times New Roman"/>
          <w:bCs/>
          <w:szCs w:val="24"/>
        </w:rPr>
        <w:tab/>
      </w:r>
      <w:r w:rsidRPr="007B2DFD">
        <w:rPr>
          <w:rFonts w:ascii="Times New Roman" w:hAnsi="Times New Roman"/>
          <w:bCs/>
          <w:szCs w:val="24"/>
        </w:rPr>
        <w:tab/>
      </w:r>
      <w:r w:rsidRPr="007B2DFD">
        <w:rPr>
          <w:rFonts w:ascii="Times New Roman" w:hAnsi="Times New Roman"/>
          <w:bCs/>
          <w:szCs w:val="24"/>
        </w:rPr>
        <w:tab/>
        <w:t>03/01/14-02/28/19 NIH/NHLBI</w:t>
      </w:r>
      <w:r w:rsidRPr="007B2DFD">
        <w:rPr>
          <w:rFonts w:ascii="Times New Roman" w:hAnsi="Times New Roman"/>
          <w:bCs/>
          <w:szCs w:val="24"/>
        </w:rPr>
        <w:tab/>
      </w:r>
      <w:r w:rsidRPr="007B2DFD">
        <w:rPr>
          <w:rFonts w:ascii="Times New Roman" w:hAnsi="Times New Roman"/>
          <w:bCs/>
          <w:szCs w:val="24"/>
        </w:rPr>
        <w:tab/>
      </w:r>
      <w:r w:rsidRPr="007B2DFD">
        <w:rPr>
          <w:rFonts w:ascii="Times New Roman" w:hAnsi="Times New Roman"/>
          <w:bCs/>
          <w:szCs w:val="24"/>
        </w:rPr>
        <w:tab/>
      </w:r>
      <w:r w:rsidRPr="007B2DFD">
        <w:rPr>
          <w:rFonts w:ascii="Times New Roman" w:hAnsi="Times New Roman"/>
          <w:bCs/>
          <w:szCs w:val="24"/>
        </w:rPr>
        <w:tab/>
        <w:t>0.6 months $250,000</w:t>
      </w:r>
    </w:p>
    <w:p w14:paraId="10567BF7" w14:textId="77777777" w:rsidR="00EE50C9" w:rsidRPr="007B2DFD" w:rsidRDefault="00EE50C9" w:rsidP="00EE50C9">
      <w:pPr>
        <w:tabs>
          <w:tab w:val="left" w:pos="270"/>
          <w:tab w:val="left" w:pos="4518"/>
          <w:tab w:val="left" w:pos="7218"/>
        </w:tabs>
        <w:contextualSpacing/>
        <w:rPr>
          <w:rFonts w:ascii="Times New Roman" w:hAnsi="Times New Roman"/>
          <w:bCs/>
          <w:szCs w:val="24"/>
        </w:rPr>
      </w:pPr>
      <w:r w:rsidRPr="007B2DFD">
        <w:rPr>
          <w:rFonts w:ascii="Times New Roman" w:hAnsi="Times New Roman"/>
          <w:bCs/>
          <w:szCs w:val="24"/>
        </w:rPr>
        <w:t>Role: PI</w:t>
      </w:r>
    </w:p>
    <w:p w14:paraId="60DE6335" w14:textId="77777777" w:rsidR="00EE50C9" w:rsidRPr="007B2DFD" w:rsidRDefault="00EE50C9" w:rsidP="00EE50C9">
      <w:pPr>
        <w:tabs>
          <w:tab w:val="left" w:pos="270"/>
          <w:tab w:val="left" w:pos="4518"/>
          <w:tab w:val="left" w:pos="7218"/>
        </w:tabs>
        <w:contextualSpacing/>
        <w:rPr>
          <w:rFonts w:ascii="Times New Roman" w:hAnsi="Times New Roman"/>
          <w:bCs/>
          <w:szCs w:val="24"/>
        </w:rPr>
      </w:pPr>
      <w:r w:rsidRPr="007B2DFD">
        <w:rPr>
          <w:rFonts w:ascii="Times New Roman" w:hAnsi="Times New Roman"/>
          <w:bCs/>
          <w:szCs w:val="24"/>
        </w:rPr>
        <w:t>iPSC Modeling of the Role of NKX2-1 in Human Lung Development and Disease (No Cost Extension)</w:t>
      </w:r>
    </w:p>
    <w:p w14:paraId="4E90D619" w14:textId="77777777" w:rsidR="00EE50C9" w:rsidRPr="007B2DFD" w:rsidRDefault="00EE50C9" w:rsidP="00EE50C9">
      <w:pPr>
        <w:tabs>
          <w:tab w:val="left" w:pos="270"/>
          <w:tab w:val="left" w:pos="4518"/>
          <w:tab w:val="left" w:pos="7218"/>
        </w:tabs>
        <w:contextualSpacing/>
        <w:rPr>
          <w:rFonts w:ascii="Times New Roman" w:hAnsi="Times New Roman"/>
          <w:bCs/>
          <w:szCs w:val="24"/>
        </w:rPr>
      </w:pPr>
      <w:r w:rsidRPr="007B2DFD">
        <w:rPr>
          <w:rFonts w:ascii="Times New Roman" w:hAnsi="Times New Roman"/>
          <w:bCs/>
          <w:szCs w:val="24"/>
        </w:rPr>
        <w:t>This grant proposes to utilize patient-specific iPS cell lines made from children with Brain-Thyroid-Lung syndrome due to mutations in the gene encoding human NKX2-1. These cell lines are used to define the transcriptomic changes of early human lung development and understand how those programs are abnormally altered during the emergence of pediatric lung disease caused by these mutations.</w:t>
      </w:r>
    </w:p>
    <w:p w14:paraId="46C6D583" w14:textId="77777777" w:rsidR="00EE50C9" w:rsidRPr="007B2DFD" w:rsidRDefault="00EE50C9" w:rsidP="00EE50C9">
      <w:pPr>
        <w:tabs>
          <w:tab w:val="left" w:pos="270"/>
          <w:tab w:val="left" w:pos="5040"/>
        </w:tabs>
        <w:contextualSpacing/>
        <w:rPr>
          <w:rFonts w:ascii="Times New Roman" w:eastAsia="MS Minngs" w:hAnsi="Times New Roman"/>
          <w:bCs/>
          <w:color w:val="000000"/>
          <w:szCs w:val="24"/>
        </w:rPr>
      </w:pPr>
    </w:p>
    <w:p w14:paraId="62D5D850" w14:textId="77777777" w:rsidR="00EE50C9" w:rsidRPr="007B2DFD" w:rsidRDefault="00EE50C9" w:rsidP="00EE50C9">
      <w:pPr>
        <w:tabs>
          <w:tab w:val="left" w:pos="270"/>
          <w:tab w:val="left" w:pos="5040"/>
        </w:tabs>
        <w:contextualSpacing/>
        <w:rPr>
          <w:rFonts w:ascii="Times New Roman" w:eastAsia="MS Minngs" w:hAnsi="Times New Roman"/>
          <w:bCs/>
          <w:color w:val="000000"/>
          <w:szCs w:val="24"/>
        </w:rPr>
      </w:pPr>
      <w:r w:rsidRPr="007B2DFD">
        <w:rPr>
          <w:rFonts w:ascii="Times New Roman" w:eastAsia="MS Minngs" w:hAnsi="Times New Roman"/>
          <w:b/>
          <w:color w:val="000000"/>
          <w:szCs w:val="24"/>
        </w:rPr>
        <w:t>R01HL127426 (Ramirez)</w:t>
      </w:r>
      <w:r w:rsidRPr="007B2DFD">
        <w:rPr>
          <w:rFonts w:ascii="Times New Roman" w:eastAsia="MS Minngs" w:hAnsi="Times New Roman"/>
          <w:bCs/>
          <w:color w:val="000000"/>
          <w:szCs w:val="24"/>
        </w:rPr>
        <w:tab/>
      </w:r>
      <w:r w:rsidRPr="007B2DFD">
        <w:rPr>
          <w:rFonts w:ascii="Times New Roman" w:eastAsia="MS Minngs" w:hAnsi="Times New Roman"/>
          <w:bCs/>
          <w:color w:val="000000"/>
          <w:szCs w:val="24"/>
        </w:rPr>
        <w:tab/>
      </w:r>
      <w:r w:rsidRPr="007B2DFD">
        <w:rPr>
          <w:rFonts w:ascii="Times New Roman" w:eastAsia="MS Minngs" w:hAnsi="Times New Roman"/>
          <w:bCs/>
          <w:color w:val="000000"/>
          <w:szCs w:val="24"/>
        </w:rPr>
        <w:tab/>
      </w:r>
      <w:r w:rsidRPr="007B2DFD">
        <w:rPr>
          <w:rFonts w:ascii="Times New Roman" w:eastAsia="MS Minngs" w:hAnsi="Times New Roman"/>
          <w:bCs/>
          <w:color w:val="000000"/>
          <w:szCs w:val="24"/>
        </w:rPr>
        <w:tab/>
      </w:r>
      <w:r w:rsidRPr="007B2DFD">
        <w:rPr>
          <w:rFonts w:ascii="Times New Roman" w:eastAsia="MS Minngs" w:hAnsi="Times New Roman"/>
          <w:bCs/>
          <w:color w:val="000000"/>
          <w:szCs w:val="24"/>
        </w:rPr>
        <w:tab/>
      </w:r>
      <w:r w:rsidRPr="007B2DFD">
        <w:rPr>
          <w:rFonts w:ascii="Times New Roman" w:eastAsia="MS Minngs" w:hAnsi="Times New Roman"/>
          <w:bCs/>
          <w:color w:val="000000"/>
          <w:szCs w:val="24"/>
        </w:rPr>
        <w:tab/>
        <w:t>09/01/15-06/30/19</w:t>
      </w:r>
    </w:p>
    <w:p w14:paraId="40D8568B" w14:textId="77777777" w:rsidR="00EE50C9" w:rsidRPr="007B2DFD" w:rsidRDefault="00EE50C9" w:rsidP="00EE50C9">
      <w:pPr>
        <w:tabs>
          <w:tab w:val="left" w:pos="270"/>
          <w:tab w:val="left" w:pos="5040"/>
        </w:tabs>
        <w:contextualSpacing/>
        <w:rPr>
          <w:rFonts w:ascii="Times New Roman" w:eastAsia="MS Minngs" w:hAnsi="Times New Roman"/>
          <w:bCs/>
          <w:color w:val="000000"/>
          <w:szCs w:val="24"/>
        </w:rPr>
      </w:pPr>
      <w:r w:rsidRPr="007B2DFD">
        <w:rPr>
          <w:rFonts w:ascii="Times New Roman" w:eastAsia="MS Minngs" w:hAnsi="Times New Roman"/>
          <w:bCs/>
          <w:color w:val="000000"/>
          <w:szCs w:val="24"/>
        </w:rPr>
        <w:t>Co-Investigator, Subcontract PI</w:t>
      </w:r>
      <w:r w:rsidRPr="007B2DFD">
        <w:rPr>
          <w:rFonts w:ascii="Times New Roman" w:eastAsia="MS Minngs" w:hAnsi="Times New Roman"/>
          <w:bCs/>
          <w:color w:val="000000"/>
          <w:szCs w:val="24"/>
        </w:rPr>
        <w:tab/>
      </w:r>
      <w:r w:rsidRPr="007B2DFD">
        <w:rPr>
          <w:rFonts w:ascii="Times New Roman" w:eastAsia="MS Minngs" w:hAnsi="Times New Roman"/>
          <w:bCs/>
          <w:color w:val="000000"/>
          <w:szCs w:val="24"/>
        </w:rPr>
        <w:tab/>
      </w:r>
      <w:r w:rsidRPr="007B2DFD">
        <w:rPr>
          <w:rFonts w:ascii="Times New Roman" w:eastAsia="MS Minngs" w:hAnsi="Times New Roman"/>
          <w:bCs/>
          <w:color w:val="000000"/>
          <w:szCs w:val="24"/>
        </w:rPr>
        <w:tab/>
      </w:r>
      <w:r w:rsidRPr="007B2DFD">
        <w:rPr>
          <w:rFonts w:ascii="Times New Roman" w:eastAsia="MS Minngs" w:hAnsi="Times New Roman"/>
          <w:bCs/>
          <w:color w:val="000000"/>
          <w:szCs w:val="24"/>
        </w:rPr>
        <w:tab/>
      </w:r>
      <w:r w:rsidRPr="007B2DFD">
        <w:rPr>
          <w:rFonts w:ascii="Times New Roman" w:eastAsia="MS Minngs" w:hAnsi="Times New Roman"/>
          <w:bCs/>
          <w:color w:val="000000"/>
          <w:szCs w:val="24"/>
        </w:rPr>
        <w:tab/>
      </w:r>
      <w:r w:rsidRPr="007B2DFD">
        <w:rPr>
          <w:rFonts w:ascii="Times New Roman" w:eastAsia="MS Minngs" w:hAnsi="Times New Roman"/>
          <w:bCs/>
          <w:color w:val="000000"/>
          <w:szCs w:val="24"/>
        </w:rPr>
        <w:tab/>
        <w:t>0.46 Months $7,128</w:t>
      </w:r>
    </w:p>
    <w:p w14:paraId="467CF866" w14:textId="77777777" w:rsidR="00EE50C9" w:rsidRPr="007B2DFD" w:rsidRDefault="00EE50C9" w:rsidP="00EE50C9">
      <w:pPr>
        <w:tabs>
          <w:tab w:val="left" w:pos="270"/>
          <w:tab w:val="left" w:pos="5040"/>
        </w:tabs>
        <w:contextualSpacing/>
        <w:rPr>
          <w:rFonts w:ascii="Times New Roman" w:eastAsia="MS Minngs" w:hAnsi="Times New Roman"/>
          <w:bCs/>
          <w:color w:val="000000"/>
          <w:szCs w:val="24"/>
        </w:rPr>
      </w:pPr>
      <w:r w:rsidRPr="007B2DFD">
        <w:rPr>
          <w:rFonts w:ascii="Times New Roman" w:eastAsia="MS Minngs" w:hAnsi="Times New Roman"/>
          <w:bCs/>
          <w:color w:val="000000"/>
          <w:szCs w:val="24"/>
        </w:rPr>
        <w:lastRenderedPageBreak/>
        <w:t xml:space="preserve">Molecular and biological function of long non-coding RNA transcripts divergent to lung developmental genes </w:t>
      </w:r>
    </w:p>
    <w:p w14:paraId="43523C18" w14:textId="77777777" w:rsidR="00EE50C9" w:rsidRPr="007B2DFD" w:rsidRDefault="00EE50C9" w:rsidP="00EE50C9">
      <w:pPr>
        <w:tabs>
          <w:tab w:val="left" w:pos="270"/>
          <w:tab w:val="left" w:pos="5040"/>
        </w:tabs>
        <w:contextualSpacing/>
        <w:rPr>
          <w:rFonts w:ascii="Times New Roman" w:eastAsia="MS Minngs" w:hAnsi="Times New Roman"/>
          <w:bCs/>
          <w:color w:val="000000"/>
          <w:szCs w:val="24"/>
        </w:rPr>
      </w:pPr>
      <w:r w:rsidRPr="007B2DFD">
        <w:rPr>
          <w:rFonts w:ascii="Times New Roman" w:eastAsia="MS Minngs" w:hAnsi="Times New Roman"/>
          <w:bCs/>
          <w:color w:val="000000"/>
          <w:szCs w:val="24"/>
        </w:rPr>
        <w:t>This proposal seeks to understand the molecular mechanisms of the Nkx2-1-AS1 and Gata6-AS1 in lung cell differentiation during development.</w:t>
      </w:r>
    </w:p>
    <w:p w14:paraId="15F493C6" w14:textId="77777777" w:rsidR="00EE50C9" w:rsidRPr="007B2DFD" w:rsidRDefault="00EE50C9" w:rsidP="00806DAF">
      <w:pPr>
        <w:autoSpaceDE w:val="0"/>
        <w:autoSpaceDN w:val="0"/>
        <w:spacing w:before="0"/>
        <w:contextualSpacing/>
        <w:jc w:val="left"/>
        <w:rPr>
          <w:rFonts w:ascii="Times New Roman" w:eastAsia="Times New Roman" w:hAnsi="Times New Roman"/>
          <w:szCs w:val="24"/>
          <w:u w:val="single"/>
        </w:rPr>
      </w:pPr>
    </w:p>
    <w:p w14:paraId="140C7393" w14:textId="277D6424" w:rsidR="00806DAF" w:rsidRPr="007B2DFD" w:rsidRDefault="00806DAF" w:rsidP="00806DAF">
      <w:pPr>
        <w:autoSpaceDE w:val="0"/>
        <w:autoSpaceDN w:val="0"/>
        <w:spacing w:before="0"/>
        <w:contextualSpacing/>
        <w:jc w:val="left"/>
        <w:rPr>
          <w:rFonts w:ascii="Times New Roman" w:eastAsia="Times New Roman" w:hAnsi="Times New Roman"/>
          <w:szCs w:val="24"/>
          <w:u w:val="single"/>
        </w:rPr>
      </w:pPr>
      <w:r w:rsidRPr="007B2DFD">
        <w:rPr>
          <w:rFonts w:ascii="Times New Roman" w:eastAsia="Times New Roman" w:hAnsi="Times New Roman"/>
          <w:b/>
          <w:bCs/>
          <w:szCs w:val="24"/>
        </w:rPr>
        <w:t xml:space="preserve">1R01 HL108678 (Kotton/Ott) </w:t>
      </w:r>
      <w:r w:rsidRPr="007B2DFD">
        <w:rPr>
          <w:rFonts w:ascii="Times New Roman" w:eastAsia="Times New Roman" w:hAnsi="Times New Roman"/>
          <w:szCs w:val="24"/>
        </w:rPr>
        <w:tab/>
      </w:r>
      <w:r w:rsidRPr="007B2DFD">
        <w:rPr>
          <w:rFonts w:ascii="Times New Roman" w:eastAsia="Times New Roman" w:hAnsi="Times New Roman"/>
          <w:szCs w:val="24"/>
        </w:rPr>
        <w:tab/>
      </w:r>
      <w:r w:rsidRPr="007B2DFD">
        <w:rPr>
          <w:rFonts w:ascii="Times New Roman" w:eastAsia="Times New Roman" w:hAnsi="Times New Roman"/>
          <w:szCs w:val="24"/>
        </w:rPr>
        <w:tab/>
      </w:r>
      <w:r w:rsidRPr="007B2DFD">
        <w:rPr>
          <w:rFonts w:ascii="Times New Roman" w:eastAsia="Times New Roman" w:hAnsi="Times New Roman"/>
          <w:szCs w:val="24"/>
        </w:rPr>
        <w:tab/>
      </w:r>
      <w:r w:rsidRPr="007B2DFD">
        <w:rPr>
          <w:rFonts w:ascii="Times New Roman" w:eastAsia="Times New Roman" w:hAnsi="Times New Roman"/>
          <w:szCs w:val="24"/>
        </w:rPr>
        <w:tab/>
      </w:r>
      <w:r w:rsidR="00F63838" w:rsidRPr="007B2DFD">
        <w:rPr>
          <w:rFonts w:ascii="Times New Roman" w:eastAsia="Times New Roman" w:hAnsi="Times New Roman"/>
          <w:szCs w:val="24"/>
        </w:rPr>
        <w:tab/>
      </w:r>
      <w:r w:rsidRPr="007B2DFD">
        <w:rPr>
          <w:rFonts w:ascii="Times New Roman" w:eastAsia="Times New Roman" w:hAnsi="Times New Roman"/>
          <w:szCs w:val="24"/>
        </w:rPr>
        <w:tab/>
        <w:t>09/15/11-5/31/15</w:t>
      </w:r>
    </w:p>
    <w:p w14:paraId="3CBA9A88" w14:textId="77777777" w:rsidR="00806DAF" w:rsidRPr="007B2DFD" w:rsidRDefault="00806DAF" w:rsidP="00806DAF">
      <w:pPr>
        <w:autoSpaceDE w:val="0"/>
        <w:autoSpaceDN w:val="0"/>
        <w:spacing w:before="0"/>
        <w:contextualSpacing/>
        <w:jc w:val="left"/>
        <w:rPr>
          <w:rFonts w:ascii="Times New Roman" w:eastAsia="Times New Roman" w:hAnsi="Times New Roman"/>
          <w:szCs w:val="24"/>
        </w:rPr>
      </w:pPr>
      <w:r w:rsidRPr="007B2DFD">
        <w:rPr>
          <w:rFonts w:ascii="Times New Roman" w:eastAsia="Times New Roman" w:hAnsi="Times New Roman"/>
          <w:szCs w:val="24"/>
        </w:rPr>
        <w:t>NIH/NHLBI</w:t>
      </w:r>
    </w:p>
    <w:p w14:paraId="5DC71BDC" w14:textId="77777777" w:rsidR="00806DAF" w:rsidRPr="007B2DFD" w:rsidRDefault="00806DAF" w:rsidP="00806DAF">
      <w:pPr>
        <w:autoSpaceDE w:val="0"/>
        <w:autoSpaceDN w:val="0"/>
        <w:spacing w:before="0"/>
        <w:contextualSpacing/>
        <w:jc w:val="left"/>
        <w:rPr>
          <w:rFonts w:ascii="Times New Roman" w:eastAsia="Times New Roman" w:hAnsi="Times New Roman"/>
          <w:szCs w:val="24"/>
        </w:rPr>
      </w:pPr>
      <w:r w:rsidRPr="007B2DFD">
        <w:rPr>
          <w:rFonts w:ascii="Times New Roman" w:eastAsia="Times New Roman" w:hAnsi="Times New Roman"/>
          <w:szCs w:val="24"/>
        </w:rPr>
        <w:t xml:space="preserve">Role: Principal Investigator </w:t>
      </w:r>
      <w:r w:rsidRPr="007B2DFD">
        <w:rPr>
          <w:rFonts w:ascii="Times New Roman" w:eastAsia="Times New Roman" w:hAnsi="Times New Roman"/>
          <w:szCs w:val="24"/>
        </w:rPr>
        <w:br/>
        <w:t>Bioengineering of Transplantable Humanized Lungs from iPS Cells</w:t>
      </w:r>
    </w:p>
    <w:p w14:paraId="4F2CBD05" w14:textId="77777777" w:rsidR="001723EF" w:rsidRPr="007B2DFD" w:rsidRDefault="001723EF" w:rsidP="00806DAF">
      <w:pPr>
        <w:autoSpaceDE w:val="0"/>
        <w:autoSpaceDN w:val="0"/>
        <w:spacing w:before="0"/>
        <w:contextualSpacing/>
        <w:jc w:val="left"/>
        <w:rPr>
          <w:rFonts w:ascii="Times New Roman" w:eastAsia="Times New Roman" w:hAnsi="Times New Roman"/>
          <w:szCs w:val="24"/>
        </w:rPr>
      </w:pPr>
    </w:p>
    <w:p w14:paraId="27762437" w14:textId="56D28409" w:rsidR="001723EF" w:rsidRPr="007B2DFD" w:rsidRDefault="001723EF" w:rsidP="001723EF">
      <w:pPr>
        <w:autoSpaceDE w:val="0"/>
        <w:autoSpaceDN w:val="0"/>
        <w:spacing w:before="0"/>
        <w:jc w:val="left"/>
        <w:rPr>
          <w:rFonts w:ascii="Times New Roman" w:eastAsia="Times New Roman" w:hAnsi="Times New Roman"/>
          <w:szCs w:val="24"/>
          <w:u w:val="single"/>
        </w:rPr>
      </w:pPr>
      <w:r w:rsidRPr="007B2DFD">
        <w:rPr>
          <w:rFonts w:ascii="Times New Roman" w:eastAsia="Times New Roman" w:hAnsi="Times New Roman"/>
          <w:b/>
          <w:bCs/>
          <w:szCs w:val="24"/>
        </w:rPr>
        <w:t xml:space="preserve">R01 HL111574 (Oikonomou) </w:t>
      </w:r>
      <w:r w:rsidRPr="007B2DFD">
        <w:rPr>
          <w:rFonts w:ascii="Times New Roman" w:eastAsia="Times New Roman" w:hAnsi="Times New Roman"/>
          <w:szCs w:val="24"/>
        </w:rPr>
        <w:t xml:space="preserve">    </w:t>
      </w:r>
      <w:r w:rsidRPr="007B2DFD">
        <w:rPr>
          <w:rFonts w:ascii="Times New Roman" w:eastAsia="Times New Roman" w:hAnsi="Times New Roman"/>
          <w:szCs w:val="24"/>
        </w:rPr>
        <w:tab/>
      </w:r>
      <w:r w:rsidRPr="007B2DFD">
        <w:rPr>
          <w:rFonts w:ascii="Times New Roman" w:eastAsia="Times New Roman" w:hAnsi="Times New Roman"/>
          <w:szCs w:val="24"/>
        </w:rPr>
        <w:tab/>
      </w:r>
      <w:r w:rsidRPr="007B2DFD">
        <w:rPr>
          <w:rFonts w:ascii="Times New Roman" w:eastAsia="Times New Roman" w:hAnsi="Times New Roman"/>
          <w:szCs w:val="24"/>
        </w:rPr>
        <w:tab/>
      </w:r>
      <w:r w:rsidRPr="007B2DFD">
        <w:rPr>
          <w:rFonts w:ascii="Times New Roman" w:eastAsia="Times New Roman" w:hAnsi="Times New Roman"/>
          <w:szCs w:val="24"/>
        </w:rPr>
        <w:tab/>
      </w:r>
      <w:r w:rsidRPr="007B2DFD">
        <w:rPr>
          <w:rFonts w:ascii="Times New Roman" w:eastAsia="Times New Roman" w:hAnsi="Times New Roman"/>
          <w:szCs w:val="24"/>
        </w:rPr>
        <w:tab/>
      </w:r>
      <w:r w:rsidRPr="007B2DFD">
        <w:rPr>
          <w:rFonts w:ascii="Times New Roman" w:eastAsia="Times New Roman" w:hAnsi="Times New Roman"/>
          <w:szCs w:val="24"/>
        </w:rPr>
        <w:tab/>
        <w:t>09/01/11-8/31/16</w:t>
      </w:r>
    </w:p>
    <w:p w14:paraId="7A581A83" w14:textId="77777777" w:rsidR="001723EF" w:rsidRPr="007B2DFD" w:rsidRDefault="001723EF" w:rsidP="001723EF">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NIH/NHLBI</w:t>
      </w:r>
    </w:p>
    <w:p w14:paraId="025C3BFE" w14:textId="190A6C01" w:rsidR="001723EF" w:rsidRPr="007B2DFD" w:rsidRDefault="001723EF" w:rsidP="00E83BA1">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 xml:space="preserve">Role: Investigator </w:t>
      </w:r>
      <w:r w:rsidRPr="007B2DFD">
        <w:rPr>
          <w:rFonts w:ascii="Times New Roman" w:eastAsia="Times New Roman" w:hAnsi="Times New Roman"/>
          <w:szCs w:val="24"/>
        </w:rPr>
        <w:br/>
        <w:t>Defining the genetic program of primordial lung progenitors</w:t>
      </w:r>
    </w:p>
    <w:p w14:paraId="5904AD8A" w14:textId="77777777" w:rsidR="006C5547" w:rsidRPr="007B2DFD" w:rsidRDefault="006C5547" w:rsidP="00806DAF">
      <w:pPr>
        <w:autoSpaceDE w:val="0"/>
        <w:autoSpaceDN w:val="0"/>
        <w:spacing w:before="0"/>
        <w:contextualSpacing/>
        <w:jc w:val="left"/>
        <w:rPr>
          <w:rFonts w:ascii="Times New Roman" w:eastAsia="Times New Roman" w:hAnsi="Times New Roman"/>
          <w:szCs w:val="24"/>
        </w:rPr>
      </w:pPr>
    </w:p>
    <w:p w14:paraId="5F3E9A8E" w14:textId="404BEFFD" w:rsidR="006C5547" w:rsidRPr="007B2DFD" w:rsidRDefault="006C5547" w:rsidP="006C5547">
      <w:pPr>
        <w:ind w:left="270" w:hanging="270"/>
        <w:contextualSpacing/>
        <w:rPr>
          <w:rFonts w:ascii="Times New Roman" w:hAnsi="Times New Roman"/>
          <w:szCs w:val="24"/>
        </w:rPr>
      </w:pPr>
      <w:r w:rsidRPr="007B2DFD">
        <w:rPr>
          <w:rFonts w:ascii="Times New Roman" w:hAnsi="Times New Roman"/>
          <w:szCs w:val="24"/>
          <w:u w:val="single"/>
        </w:rPr>
        <w:t>U01 HL107443</w:t>
      </w:r>
      <w:r w:rsidRPr="007B2DFD">
        <w:rPr>
          <w:rFonts w:ascii="Times New Roman" w:hAnsi="Times New Roman"/>
          <w:szCs w:val="24"/>
        </w:rPr>
        <w:t xml:space="preserve"> (Chui, Mostoslavsky, Murphy, Steinberg)</w:t>
      </w:r>
      <w:r w:rsidRPr="007B2DFD">
        <w:rPr>
          <w:rFonts w:ascii="Times New Roman" w:hAnsi="Times New Roman"/>
          <w:szCs w:val="24"/>
        </w:rPr>
        <w:tab/>
      </w:r>
      <w:r w:rsidRPr="007B2DFD">
        <w:rPr>
          <w:rFonts w:ascii="Times New Roman" w:hAnsi="Times New Roman"/>
          <w:szCs w:val="24"/>
        </w:rPr>
        <w:tab/>
      </w:r>
      <w:r w:rsidRPr="007B2DFD">
        <w:rPr>
          <w:rFonts w:ascii="Times New Roman" w:hAnsi="Times New Roman"/>
          <w:szCs w:val="24"/>
        </w:rPr>
        <w:tab/>
        <w:t>07/05/11 – 06/30/16</w:t>
      </w:r>
      <w:r w:rsidRPr="007B2DFD">
        <w:rPr>
          <w:rFonts w:ascii="Times New Roman" w:hAnsi="Times New Roman"/>
          <w:szCs w:val="24"/>
        </w:rPr>
        <w:tab/>
        <w:t xml:space="preserve">              </w:t>
      </w:r>
    </w:p>
    <w:p w14:paraId="7FBC17EB" w14:textId="77777777" w:rsidR="006C5547" w:rsidRPr="007B2DFD" w:rsidRDefault="006C5547" w:rsidP="006C5547">
      <w:pPr>
        <w:ind w:left="270" w:hanging="270"/>
        <w:contextualSpacing/>
        <w:rPr>
          <w:rFonts w:ascii="Times New Roman" w:hAnsi="Times New Roman"/>
          <w:szCs w:val="24"/>
        </w:rPr>
      </w:pPr>
      <w:r w:rsidRPr="007B2DFD">
        <w:rPr>
          <w:rFonts w:ascii="Times New Roman" w:hAnsi="Times New Roman"/>
          <w:szCs w:val="24"/>
        </w:rPr>
        <w:t>NIH/NHLBI</w:t>
      </w:r>
    </w:p>
    <w:p w14:paraId="6DEE8682" w14:textId="77777777" w:rsidR="006C5547" w:rsidRPr="007B2DFD" w:rsidRDefault="006C5547" w:rsidP="006C5547">
      <w:pPr>
        <w:ind w:left="270" w:hanging="270"/>
        <w:contextualSpacing/>
        <w:rPr>
          <w:rFonts w:ascii="Times New Roman" w:hAnsi="Times New Roman"/>
          <w:szCs w:val="24"/>
        </w:rPr>
      </w:pPr>
      <w:r w:rsidRPr="007B2DFD">
        <w:rPr>
          <w:rFonts w:ascii="Times New Roman" w:hAnsi="Times New Roman"/>
          <w:szCs w:val="24"/>
        </w:rPr>
        <w:t>Role: Investigator</w:t>
      </w:r>
    </w:p>
    <w:p w14:paraId="238277E7" w14:textId="72AB180B" w:rsidR="006C5547" w:rsidRPr="007B2DFD" w:rsidRDefault="006C5547" w:rsidP="006C5547">
      <w:pPr>
        <w:autoSpaceDE w:val="0"/>
        <w:autoSpaceDN w:val="0"/>
        <w:spacing w:before="0"/>
        <w:contextualSpacing/>
        <w:jc w:val="left"/>
        <w:rPr>
          <w:rFonts w:ascii="Times New Roman" w:eastAsia="Times New Roman" w:hAnsi="Times New Roman"/>
          <w:szCs w:val="24"/>
        </w:rPr>
      </w:pPr>
      <w:r w:rsidRPr="007B2DFD">
        <w:rPr>
          <w:rFonts w:ascii="Times New Roman" w:hAnsi="Times New Roman"/>
          <w:szCs w:val="24"/>
        </w:rPr>
        <w:t>Globin Gene Expression in Sickle Cell Genotype-Specific iPS Cells</w:t>
      </w:r>
    </w:p>
    <w:p w14:paraId="3A84B990" w14:textId="77777777" w:rsidR="00806DAF" w:rsidRPr="007B2DFD" w:rsidRDefault="00806DAF" w:rsidP="00806DAF">
      <w:pPr>
        <w:tabs>
          <w:tab w:val="left" w:pos="270"/>
          <w:tab w:val="left" w:pos="5040"/>
        </w:tabs>
        <w:ind w:hanging="270"/>
        <w:contextualSpacing/>
        <w:rPr>
          <w:rFonts w:ascii="Times New Roman" w:hAnsi="Times New Roman"/>
          <w:szCs w:val="24"/>
        </w:rPr>
      </w:pPr>
      <w:r w:rsidRPr="007B2DFD">
        <w:rPr>
          <w:rFonts w:ascii="Times New Roman" w:hAnsi="Times New Roman"/>
          <w:szCs w:val="24"/>
        </w:rPr>
        <w:tab/>
      </w:r>
    </w:p>
    <w:p w14:paraId="401FE940" w14:textId="77777777" w:rsidR="00806DAF" w:rsidRPr="007B2DFD" w:rsidRDefault="00806DAF" w:rsidP="00806DAF">
      <w:pPr>
        <w:pStyle w:val="DataField11pt-Single"/>
        <w:tabs>
          <w:tab w:val="left" w:pos="0"/>
        </w:tabs>
        <w:ind w:hanging="270"/>
        <w:contextualSpacing/>
        <w:rPr>
          <w:rFonts w:ascii="Times New Roman" w:hAnsi="Times New Roman" w:cs="Times New Roman"/>
          <w:color w:val="000000"/>
          <w:sz w:val="24"/>
          <w:szCs w:val="24"/>
        </w:rPr>
      </w:pPr>
      <w:r w:rsidRPr="007B2DFD">
        <w:rPr>
          <w:rFonts w:ascii="Times New Roman" w:hAnsi="Times New Roman" w:cs="Times New Roman"/>
          <w:sz w:val="24"/>
          <w:szCs w:val="24"/>
        </w:rPr>
        <w:tab/>
      </w:r>
      <w:r w:rsidRPr="007B2DFD">
        <w:rPr>
          <w:rFonts w:ascii="Times New Roman" w:hAnsi="Times New Roman" w:cs="Times New Roman"/>
          <w:b/>
          <w:bCs/>
          <w:color w:val="000000"/>
          <w:sz w:val="24"/>
          <w:szCs w:val="24"/>
        </w:rPr>
        <w:t>Lung Cancer Research Concept Award (Kathuria)</w:t>
      </w:r>
      <w:r w:rsidRPr="007B2DFD">
        <w:rPr>
          <w:rFonts w:ascii="Times New Roman" w:hAnsi="Times New Roman" w:cs="Times New Roman"/>
          <w:color w:val="000000"/>
          <w:sz w:val="24"/>
          <w:szCs w:val="24"/>
        </w:rPr>
        <w:t xml:space="preserve"> </w:t>
      </w:r>
      <w:r w:rsidRPr="007B2DFD">
        <w:rPr>
          <w:rFonts w:ascii="Times New Roman" w:hAnsi="Times New Roman" w:cs="Times New Roman"/>
          <w:color w:val="000000"/>
          <w:sz w:val="24"/>
          <w:szCs w:val="24"/>
        </w:rPr>
        <w:tab/>
      </w:r>
      <w:r w:rsidRPr="007B2DFD">
        <w:rPr>
          <w:rFonts w:ascii="Times New Roman" w:hAnsi="Times New Roman" w:cs="Times New Roman"/>
          <w:color w:val="000000"/>
          <w:sz w:val="24"/>
          <w:szCs w:val="24"/>
        </w:rPr>
        <w:tab/>
      </w:r>
      <w:r w:rsidRPr="007B2DFD">
        <w:rPr>
          <w:rFonts w:ascii="Times New Roman" w:hAnsi="Times New Roman" w:cs="Times New Roman"/>
          <w:color w:val="000000"/>
          <w:sz w:val="24"/>
          <w:szCs w:val="24"/>
        </w:rPr>
        <w:tab/>
      </w:r>
      <w:r w:rsidRPr="007B2DFD">
        <w:rPr>
          <w:rFonts w:ascii="Times New Roman" w:hAnsi="Times New Roman" w:cs="Times New Roman"/>
          <w:color w:val="000000"/>
          <w:sz w:val="24"/>
          <w:szCs w:val="24"/>
        </w:rPr>
        <w:tab/>
        <w:t>09/15/13-9/14/14</w:t>
      </w:r>
      <w:r w:rsidRPr="007B2DFD">
        <w:rPr>
          <w:rFonts w:ascii="Times New Roman" w:hAnsi="Times New Roman" w:cs="Times New Roman"/>
          <w:color w:val="000000"/>
          <w:sz w:val="24"/>
          <w:szCs w:val="24"/>
        </w:rPr>
        <w:br/>
        <w:t xml:space="preserve">DOD </w:t>
      </w:r>
      <w:r w:rsidRPr="007B2DFD">
        <w:rPr>
          <w:rFonts w:ascii="Times New Roman" w:hAnsi="Times New Roman" w:cs="Times New Roman"/>
          <w:color w:val="000000"/>
          <w:sz w:val="24"/>
          <w:szCs w:val="24"/>
        </w:rPr>
        <w:br/>
        <w:t>Role: Investigator</w:t>
      </w:r>
    </w:p>
    <w:p w14:paraId="5C71C7D7" w14:textId="5179EFF0" w:rsidR="00806DAF" w:rsidRPr="007B2DFD" w:rsidRDefault="00806DAF" w:rsidP="00806DAF">
      <w:pPr>
        <w:pStyle w:val="DataField11pt-Single"/>
        <w:tabs>
          <w:tab w:val="left" w:pos="0"/>
        </w:tabs>
        <w:ind w:hanging="270"/>
        <w:contextualSpacing/>
        <w:rPr>
          <w:rFonts w:ascii="Times New Roman" w:hAnsi="Times New Roman" w:cs="Times New Roman"/>
          <w:color w:val="000000"/>
          <w:sz w:val="24"/>
          <w:szCs w:val="24"/>
        </w:rPr>
      </w:pPr>
      <w:r w:rsidRPr="007B2DFD">
        <w:rPr>
          <w:rFonts w:ascii="Times New Roman" w:hAnsi="Times New Roman" w:cs="Times New Roman"/>
          <w:color w:val="000000"/>
          <w:sz w:val="24"/>
          <w:szCs w:val="24"/>
        </w:rPr>
        <w:tab/>
        <w:t>In vivo tagging of lung epithelial cells to define the early steps of tumor cell dissemination</w:t>
      </w:r>
    </w:p>
    <w:p w14:paraId="3FB91CE1" w14:textId="77777777" w:rsidR="00575970" w:rsidRPr="007B2DFD" w:rsidRDefault="00575970" w:rsidP="00575970">
      <w:pPr>
        <w:tabs>
          <w:tab w:val="left" w:pos="-90"/>
          <w:tab w:val="left" w:pos="90"/>
          <w:tab w:val="left" w:pos="7218"/>
        </w:tabs>
        <w:contextualSpacing/>
        <w:rPr>
          <w:rFonts w:ascii="Times New Roman" w:hAnsi="Times New Roman"/>
          <w:szCs w:val="24"/>
        </w:rPr>
      </w:pPr>
      <w:r w:rsidRPr="007B2DFD">
        <w:rPr>
          <w:rFonts w:ascii="Times New Roman" w:hAnsi="Times New Roman"/>
          <w:b/>
          <w:bCs/>
          <w:szCs w:val="24"/>
        </w:rPr>
        <w:t>U01 HL09999</w:t>
      </w:r>
      <w:r w:rsidRPr="007B2DFD">
        <w:rPr>
          <w:rFonts w:ascii="Times New Roman" w:hAnsi="Times New Roman"/>
          <w:b/>
          <w:bCs/>
          <w:color w:val="000000"/>
          <w:szCs w:val="24"/>
        </w:rPr>
        <w:t>7 (Morrisey)</w:t>
      </w:r>
      <w:r w:rsidRPr="007B2DFD">
        <w:rPr>
          <w:rFonts w:ascii="Times New Roman" w:hAnsi="Times New Roman"/>
          <w:szCs w:val="24"/>
        </w:rPr>
        <w:t xml:space="preserve">      08/1/13 - 4/30/15                          </w:t>
      </w:r>
    </w:p>
    <w:p w14:paraId="3B95CAD7" w14:textId="77777777" w:rsidR="00575970" w:rsidRPr="007B2DFD" w:rsidRDefault="00575970" w:rsidP="00575970">
      <w:pPr>
        <w:tabs>
          <w:tab w:val="left" w:pos="-90"/>
          <w:tab w:val="left" w:pos="0"/>
          <w:tab w:val="left" w:pos="7218"/>
        </w:tabs>
        <w:ind w:left="-90"/>
        <w:contextualSpacing/>
        <w:rPr>
          <w:rFonts w:ascii="Times New Roman" w:hAnsi="Times New Roman"/>
          <w:szCs w:val="24"/>
        </w:rPr>
      </w:pPr>
      <w:r w:rsidRPr="007B2DFD">
        <w:rPr>
          <w:rFonts w:ascii="Times New Roman" w:hAnsi="Times New Roman"/>
          <w:szCs w:val="24"/>
        </w:rPr>
        <w:tab/>
        <w:t>NIH/NHLBI PCBC</w:t>
      </w:r>
      <w:r w:rsidRPr="007B2DFD">
        <w:rPr>
          <w:rFonts w:ascii="Times New Roman" w:hAnsi="Times New Roman"/>
          <w:szCs w:val="24"/>
        </w:rPr>
        <w:tab/>
        <w:t xml:space="preserve"> </w:t>
      </w:r>
    </w:p>
    <w:p w14:paraId="7C93718B" w14:textId="77777777" w:rsidR="00575970" w:rsidRPr="007B2DFD" w:rsidRDefault="00575970" w:rsidP="00575970">
      <w:pPr>
        <w:tabs>
          <w:tab w:val="left" w:pos="-90"/>
          <w:tab w:val="left" w:pos="4518"/>
          <w:tab w:val="left" w:pos="7218"/>
        </w:tabs>
        <w:contextualSpacing/>
        <w:rPr>
          <w:rFonts w:ascii="Times New Roman" w:hAnsi="Times New Roman"/>
          <w:szCs w:val="24"/>
        </w:rPr>
      </w:pPr>
      <w:r w:rsidRPr="007B2DFD">
        <w:rPr>
          <w:rFonts w:ascii="Times New Roman" w:hAnsi="Times New Roman"/>
          <w:szCs w:val="24"/>
        </w:rPr>
        <w:t>Role: Investigator</w:t>
      </w:r>
    </w:p>
    <w:p w14:paraId="3F77E0BA" w14:textId="77777777" w:rsidR="00575970" w:rsidRPr="007B2DFD" w:rsidRDefault="00575970" w:rsidP="00575970">
      <w:pPr>
        <w:tabs>
          <w:tab w:val="left" w:pos="-90"/>
          <w:tab w:val="left" w:pos="4518"/>
          <w:tab w:val="left" w:pos="7218"/>
        </w:tabs>
        <w:contextualSpacing/>
        <w:rPr>
          <w:rFonts w:ascii="Times New Roman" w:hAnsi="Times New Roman"/>
          <w:szCs w:val="24"/>
        </w:rPr>
      </w:pPr>
      <w:r w:rsidRPr="007B2DFD">
        <w:rPr>
          <w:rFonts w:ascii="Times New Roman" w:hAnsi="Times New Roman"/>
          <w:szCs w:val="24"/>
        </w:rPr>
        <w:t>NHLBI Progenitor Cell Biology Consortium (PCBC) Administrative Coordinating Center, at Univ of MD.</w:t>
      </w:r>
    </w:p>
    <w:p w14:paraId="74F50387" w14:textId="77777777" w:rsidR="00575970" w:rsidRPr="007B2DFD" w:rsidRDefault="00575970" w:rsidP="00575970">
      <w:pPr>
        <w:tabs>
          <w:tab w:val="left" w:pos="-90"/>
          <w:tab w:val="left" w:pos="4518"/>
          <w:tab w:val="left" w:pos="7218"/>
        </w:tabs>
        <w:contextualSpacing/>
        <w:rPr>
          <w:rFonts w:ascii="Times New Roman" w:hAnsi="Times New Roman"/>
          <w:szCs w:val="24"/>
        </w:rPr>
      </w:pPr>
      <w:r w:rsidRPr="007B2DFD">
        <w:rPr>
          <w:rFonts w:ascii="Times New Roman" w:hAnsi="Times New Roman"/>
          <w:szCs w:val="24"/>
        </w:rPr>
        <w:t>BU Subcontract for ancillary studies to complement U. of Penn Project (Kotton=subcontract PI)</w:t>
      </w:r>
    </w:p>
    <w:p w14:paraId="76954894" w14:textId="77777777" w:rsidR="00575970" w:rsidRPr="007B2DFD" w:rsidRDefault="00575970" w:rsidP="00575970">
      <w:pPr>
        <w:tabs>
          <w:tab w:val="left" w:pos="-90"/>
        </w:tabs>
        <w:contextualSpacing/>
        <w:rPr>
          <w:rFonts w:ascii="Times New Roman" w:hAnsi="Times New Roman"/>
          <w:szCs w:val="24"/>
        </w:rPr>
      </w:pPr>
      <w:r w:rsidRPr="007B2DFD">
        <w:rPr>
          <w:rFonts w:ascii="Times New Roman" w:hAnsi="Times New Roman"/>
          <w:szCs w:val="24"/>
        </w:rPr>
        <w:t>Generation &amp; Characterization of a Lung Stem Cell “Tool Kit” to Generate Functional Lung Epithelial Lineages</w:t>
      </w:r>
    </w:p>
    <w:p w14:paraId="580E3D64" w14:textId="77777777" w:rsidR="00575970" w:rsidRPr="007B2DFD" w:rsidRDefault="00575970" w:rsidP="00575970">
      <w:pPr>
        <w:tabs>
          <w:tab w:val="left" w:pos="-90"/>
          <w:tab w:val="left" w:pos="4518"/>
          <w:tab w:val="left" w:pos="7218"/>
        </w:tabs>
        <w:contextualSpacing/>
        <w:rPr>
          <w:rFonts w:ascii="Times New Roman" w:hAnsi="Times New Roman"/>
          <w:szCs w:val="24"/>
        </w:rPr>
      </w:pPr>
      <w:r w:rsidRPr="007B2DFD">
        <w:rPr>
          <w:rFonts w:ascii="Times New Roman" w:hAnsi="Times New Roman"/>
          <w:szCs w:val="24"/>
        </w:rPr>
        <w:tab/>
      </w:r>
    </w:p>
    <w:p w14:paraId="35560743" w14:textId="77777777" w:rsidR="00575970" w:rsidRPr="007B2DFD" w:rsidRDefault="00575970" w:rsidP="00575970">
      <w:pPr>
        <w:tabs>
          <w:tab w:val="left" w:pos="0"/>
          <w:tab w:val="left" w:pos="4518"/>
          <w:tab w:val="left" w:pos="7218"/>
        </w:tabs>
        <w:contextualSpacing/>
        <w:rPr>
          <w:rFonts w:ascii="Times New Roman" w:hAnsi="Times New Roman"/>
          <w:szCs w:val="24"/>
        </w:rPr>
      </w:pPr>
      <w:r w:rsidRPr="007B2DFD">
        <w:rPr>
          <w:rFonts w:ascii="Times New Roman" w:hAnsi="Times New Roman"/>
          <w:b/>
          <w:bCs/>
          <w:color w:val="000000"/>
          <w:szCs w:val="24"/>
        </w:rPr>
        <w:t>U01HL110-967 (Morrisey)</w:t>
      </w:r>
      <w:r w:rsidRPr="007B2DFD">
        <w:rPr>
          <w:rFonts w:ascii="Times New Roman" w:hAnsi="Times New Roman"/>
          <w:szCs w:val="24"/>
        </w:rPr>
        <w:t xml:space="preserve">      01/01/13 – 12/31/14</w:t>
      </w:r>
    </w:p>
    <w:p w14:paraId="40615853" w14:textId="77777777" w:rsidR="00575970" w:rsidRPr="007B2DFD" w:rsidRDefault="00575970" w:rsidP="00575970">
      <w:pPr>
        <w:tabs>
          <w:tab w:val="left" w:pos="0"/>
          <w:tab w:val="left" w:pos="4518"/>
          <w:tab w:val="left" w:pos="7218"/>
        </w:tabs>
        <w:ind w:hanging="4230"/>
        <w:contextualSpacing/>
        <w:rPr>
          <w:rFonts w:ascii="Times New Roman" w:hAnsi="Times New Roman"/>
          <w:szCs w:val="24"/>
        </w:rPr>
      </w:pPr>
      <w:r w:rsidRPr="007B2DFD">
        <w:rPr>
          <w:rFonts w:ascii="Times New Roman" w:hAnsi="Times New Roman"/>
          <w:szCs w:val="24"/>
        </w:rPr>
        <w:tab/>
        <w:t xml:space="preserve">NIH/NHLBI LRRC CReATV3 </w:t>
      </w:r>
    </w:p>
    <w:p w14:paraId="718650D3" w14:textId="77777777" w:rsidR="00575970" w:rsidRPr="007B2DFD" w:rsidRDefault="00575970" w:rsidP="00575970">
      <w:pPr>
        <w:tabs>
          <w:tab w:val="left" w:pos="0"/>
          <w:tab w:val="left" w:pos="4518"/>
          <w:tab w:val="left" w:pos="7218"/>
        </w:tabs>
        <w:contextualSpacing/>
        <w:rPr>
          <w:rFonts w:ascii="Times New Roman" w:hAnsi="Times New Roman"/>
          <w:color w:val="000000"/>
          <w:szCs w:val="24"/>
        </w:rPr>
      </w:pPr>
      <w:r w:rsidRPr="007B2DFD">
        <w:rPr>
          <w:rFonts w:ascii="Times New Roman" w:hAnsi="Times New Roman"/>
          <w:color w:val="000000"/>
          <w:szCs w:val="24"/>
        </w:rPr>
        <w:t>Role: Investigator</w:t>
      </w:r>
    </w:p>
    <w:p w14:paraId="48D7A557" w14:textId="77777777" w:rsidR="00575970" w:rsidRPr="007B2DFD" w:rsidRDefault="00575970" w:rsidP="00575970">
      <w:pPr>
        <w:tabs>
          <w:tab w:val="left" w:pos="0"/>
          <w:tab w:val="left" w:pos="4518"/>
          <w:tab w:val="left" w:pos="7218"/>
        </w:tabs>
        <w:contextualSpacing/>
        <w:rPr>
          <w:rFonts w:ascii="Times New Roman" w:hAnsi="Times New Roman"/>
          <w:szCs w:val="24"/>
        </w:rPr>
      </w:pPr>
      <w:r w:rsidRPr="007B2DFD">
        <w:rPr>
          <w:rFonts w:ascii="Times New Roman" w:hAnsi="Times New Roman"/>
          <w:color w:val="000000"/>
          <w:szCs w:val="24"/>
        </w:rPr>
        <w:t>NHLBI Lung Regeneration and Repair Consortium (LRRC) Administrative Coordinating Center at Duke University</w:t>
      </w:r>
      <w:r w:rsidRPr="007B2DFD">
        <w:rPr>
          <w:rFonts w:ascii="Times New Roman" w:hAnsi="Times New Roman"/>
          <w:szCs w:val="24"/>
        </w:rPr>
        <w:t>. BU Subcontract for ancillary studies to complement U. of Penn Project (Kotton=subcontract PI)</w:t>
      </w:r>
    </w:p>
    <w:p w14:paraId="13EEC9A8" w14:textId="77777777" w:rsidR="00575970" w:rsidRPr="007B2DFD" w:rsidRDefault="00575970" w:rsidP="00575970">
      <w:pPr>
        <w:tabs>
          <w:tab w:val="left" w:pos="0"/>
          <w:tab w:val="left" w:pos="4518"/>
          <w:tab w:val="left" w:pos="7218"/>
        </w:tabs>
        <w:contextualSpacing/>
        <w:rPr>
          <w:rFonts w:ascii="Times New Roman" w:hAnsi="Times New Roman"/>
          <w:szCs w:val="24"/>
        </w:rPr>
      </w:pPr>
      <w:r w:rsidRPr="007B2DFD">
        <w:rPr>
          <w:rFonts w:ascii="Times New Roman" w:hAnsi="Times New Roman"/>
          <w:szCs w:val="24"/>
        </w:rPr>
        <w:t>Generation and analysis of gene corrected SFTPC mutations in human iPSC lines</w:t>
      </w:r>
    </w:p>
    <w:p w14:paraId="4ABAFDB5" w14:textId="77777777" w:rsidR="00575970" w:rsidRPr="007B2DFD" w:rsidRDefault="00575970" w:rsidP="00575970">
      <w:pPr>
        <w:tabs>
          <w:tab w:val="left" w:pos="0"/>
          <w:tab w:val="left" w:pos="4518"/>
          <w:tab w:val="left" w:pos="7218"/>
        </w:tabs>
        <w:contextualSpacing/>
        <w:rPr>
          <w:rFonts w:ascii="Times New Roman" w:hAnsi="Times New Roman"/>
          <w:szCs w:val="24"/>
        </w:rPr>
      </w:pPr>
    </w:p>
    <w:p w14:paraId="02A3F421" w14:textId="77777777" w:rsidR="00575970" w:rsidRPr="007B2DFD" w:rsidRDefault="00575970" w:rsidP="00575970">
      <w:pPr>
        <w:tabs>
          <w:tab w:val="left" w:pos="0"/>
          <w:tab w:val="left" w:pos="4518"/>
          <w:tab w:val="left" w:pos="7218"/>
        </w:tabs>
        <w:contextualSpacing/>
        <w:rPr>
          <w:rFonts w:ascii="Times New Roman" w:hAnsi="Times New Roman"/>
          <w:b/>
          <w:bCs/>
          <w:szCs w:val="24"/>
        </w:rPr>
      </w:pPr>
      <w:r w:rsidRPr="007B2DFD">
        <w:rPr>
          <w:rFonts w:ascii="Times New Roman" w:hAnsi="Times New Roman"/>
          <w:b/>
          <w:bCs/>
          <w:szCs w:val="24"/>
        </w:rPr>
        <w:t>R13 NIH/NHLBI (Kotton)</w:t>
      </w:r>
    </w:p>
    <w:p w14:paraId="66D954A0" w14:textId="77777777" w:rsidR="00575970" w:rsidRPr="007B2DFD" w:rsidRDefault="00575970" w:rsidP="00575970">
      <w:pPr>
        <w:tabs>
          <w:tab w:val="left" w:pos="0"/>
          <w:tab w:val="left" w:pos="4518"/>
          <w:tab w:val="left" w:pos="7218"/>
        </w:tabs>
        <w:contextualSpacing/>
        <w:rPr>
          <w:rFonts w:ascii="Times New Roman" w:hAnsi="Times New Roman"/>
          <w:szCs w:val="24"/>
        </w:rPr>
      </w:pPr>
      <w:r w:rsidRPr="007B2DFD">
        <w:rPr>
          <w:rFonts w:ascii="Times New Roman" w:hAnsi="Times New Roman"/>
          <w:szCs w:val="24"/>
        </w:rPr>
        <w:t>Role: PI/ Organizing Chair</w:t>
      </w:r>
    </w:p>
    <w:p w14:paraId="3A9078A3" w14:textId="77777777" w:rsidR="00575970" w:rsidRPr="007B2DFD" w:rsidRDefault="00575970" w:rsidP="00575970">
      <w:pPr>
        <w:tabs>
          <w:tab w:val="left" w:pos="0"/>
          <w:tab w:val="left" w:pos="4518"/>
          <w:tab w:val="left" w:pos="7218"/>
        </w:tabs>
        <w:contextualSpacing/>
        <w:rPr>
          <w:rFonts w:ascii="Times New Roman" w:hAnsi="Times New Roman"/>
          <w:szCs w:val="24"/>
        </w:rPr>
      </w:pPr>
      <w:r w:rsidRPr="007B2DFD">
        <w:rPr>
          <w:rFonts w:ascii="Times New Roman" w:hAnsi="Times New Roman"/>
          <w:szCs w:val="24"/>
        </w:rPr>
        <w:t>The Lung Epithelium in Health and Disease (FASEB Science Research Conference)</w:t>
      </w:r>
    </w:p>
    <w:p w14:paraId="5370CF05" w14:textId="77777777" w:rsidR="00575970" w:rsidRPr="007B2DFD" w:rsidRDefault="00575970" w:rsidP="00575970">
      <w:pPr>
        <w:tabs>
          <w:tab w:val="left" w:pos="0"/>
          <w:tab w:val="left" w:pos="4518"/>
          <w:tab w:val="left" w:pos="7218"/>
        </w:tabs>
        <w:contextualSpacing/>
        <w:rPr>
          <w:rFonts w:ascii="Times New Roman" w:hAnsi="Times New Roman"/>
          <w:szCs w:val="24"/>
        </w:rPr>
      </w:pPr>
      <w:r w:rsidRPr="007B2DFD">
        <w:rPr>
          <w:rFonts w:ascii="Times New Roman" w:hAnsi="Times New Roman"/>
          <w:szCs w:val="24"/>
        </w:rPr>
        <w:t>Award to support FASEB Lung Epithelium in Health and Disease, biennial meeting in Saxtons River, VT, 2014.</w:t>
      </w:r>
    </w:p>
    <w:p w14:paraId="06667829" w14:textId="77777777" w:rsidR="005B65E6" w:rsidRPr="007B2DFD" w:rsidRDefault="005B65E6" w:rsidP="005B65E6">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u w:val="single"/>
        </w:rPr>
      </w:pPr>
    </w:p>
    <w:p w14:paraId="241C6821" w14:textId="4980869F" w:rsidR="005B65E6" w:rsidRPr="007B2DFD" w:rsidRDefault="005B65E6" w:rsidP="005B65E6">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b/>
          <w:bCs/>
          <w:szCs w:val="24"/>
        </w:rPr>
        <w:t>R21 HL108689</w:t>
      </w:r>
      <w:r w:rsidRPr="007B2DFD">
        <w:rPr>
          <w:rFonts w:ascii="Times New Roman" w:eastAsia="Times New Roman" w:hAnsi="Times New Roman"/>
          <w:szCs w:val="24"/>
        </w:rPr>
        <w:t xml:space="preserve"> (Weiss) 08/1/12 - 7/31/13 </w:t>
      </w:r>
    </w:p>
    <w:p w14:paraId="70D38C68" w14:textId="77777777" w:rsidR="005B65E6" w:rsidRPr="007B2DFD" w:rsidRDefault="005B65E6" w:rsidP="005B65E6">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NIH/NHLBI </w:t>
      </w:r>
    </w:p>
    <w:p w14:paraId="7EBE6A7D" w14:textId="77777777" w:rsidR="005B65E6" w:rsidRPr="007B2DFD" w:rsidRDefault="005B65E6" w:rsidP="005B65E6">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BU Subcontract with BWH (Kotton)</w:t>
      </w:r>
    </w:p>
    <w:p w14:paraId="6A082F39" w14:textId="77777777" w:rsidR="005B65E6" w:rsidRPr="007B2DFD" w:rsidRDefault="005B65E6" w:rsidP="005B65E6">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De-Cellularized Human Lungs for Ex-Vivo Lung Regeneration</w:t>
      </w:r>
    </w:p>
    <w:p w14:paraId="57089A9D" w14:textId="77777777" w:rsidR="005B65E6" w:rsidRPr="007B2DFD" w:rsidRDefault="005B65E6" w:rsidP="005B65E6">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u w:val="single"/>
        </w:rPr>
      </w:pPr>
    </w:p>
    <w:p w14:paraId="00204B03" w14:textId="520A6BBC" w:rsidR="005B65E6" w:rsidRPr="007B2DFD" w:rsidRDefault="00F63838" w:rsidP="005B65E6">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u w:val="single"/>
        </w:rPr>
      </w:pPr>
      <w:r w:rsidRPr="007B2DFD">
        <w:rPr>
          <w:rFonts w:ascii="Times New Roman" w:eastAsia="Times New Roman" w:hAnsi="Times New Roman"/>
          <w:b/>
          <w:bCs/>
          <w:szCs w:val="24"/>
        </w:rPr>
        <w:t>P01</w:t>
      </w:r>
      <w:r w:rsidR="005B65E6" w:rsidRPr="007B2DFD">
        <w:rPr>
          <w:rFonts w:ascii="Times New Roman" w:eastAsia="Times New Roman" w:hAnsi="Times New Roman"/>
          <w:b/>
          <w:bCs/>
          <w:szCs w:val="24"/>
        </w:rPr>
        <w:t>HL047049-16A1 (Cardoso PPG PI; Kotton Project 3 Leader)</w:t>
      </w:r>
      <w:r w:rsidR="005B65E6" w:rsidRPr="007B2DFD">
        <w:rPr>
          <w:rFonts w:ascii="Times New Roman" w:eastAsia="Times New Roman" w:hAnsi="Times New Roman"/>
          <w:szCs w:val="24"/>
        </w:rPr>
        <w:t xml:space="preserve"> 12/1/07-1/31/13</w:t>
      </w:r>
    </w:p>
    <w:p w14:paraId="71EA5AA0" w14:textId="77777777" w:rsidR="005B65E6" w:rsidRPr="007B2DFD" w:rsidRDefault="005B65E6" w:rsidP="005B65E6">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rPr>
      </w:pPr>
      <w:r w:rsidRPr="007B2DFD">
        <w:rPr>
          <w:rFonts w:ascii="Times New Roman" w:eastAsia="Times New Roman" w:hAnsi="Times New Roman"/>
          <w:szCs w:val="24"/>
        </w:rPr>
        <w:t>NIH/NHLBI</w:t>
      </w:r>
    </w:p>
    <w:p w14:paraId="46A3903B" w14:textId="77777777" w:rsidR="005B65E6" w:rsidRPr="007B2DFD" w:rsidRDefault="005B65E6" w:rsidP="005B65E6">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rPr>
      </w:pPr>
      <w:r w:rsidRPr="007B2DFD">
        <w:rPr>
          <w:rFonts w:ascii="Times New Roman" w:eastAsia="Times New Roman" w:hAnsi="Times New Roman"/>
          <w:szCs w:val="24"/>
        </w:rPr>
        <w:t>Determinants of Cell Fate and Differentiation in the Developing Lung</w:t>
      </w:r>
    </w:p>
    <w:p w14:paraId="0BE10313" w14:textId="77777777" w:rsidR="005B65E6" w:rsidRPr="007B2DFD" w:rsidRDefault="005B65E6" w:rsidP="005B65E6">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rPr>
      </w:pPr>
      <w:r w:rsidRPr="007B2DFD">
        <w:rPr>
          <w:rFonts w:ascii="Times New Roman" w:eastAsia="Times New Roman" w:hAnsi="Times New Roman"/>
          <w:szCs w:val="24"/>
        </w:rPr>
        <w:t>Project 3: Embryonic Stem Cell Modeling of Lung Lineage Specification</w:t>
      </w:r>
    </w:p>
    <w:p w14:paraId="523FA8FF" w14:textId="77777777" w:rsidR="005B65E6" w:rsidRPr="007B2DFD" w:rsidRDefault="005B65E6" w:rsidP="005B65E6">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rPr>
      </w:pPr>
      <w:r w:rsidRPr="007B2DFD">
        <w:rPr>
          <w:rFonts w:ascii="Times New Roman" w:eastAsia="Times New Roman" w:hAnsi="Times New Roman"/>
          <w:szCs w:val="24"/>
        </w:rPr>
        <w:lastRenderedPageBreak/>
        <w:t>Role: Project 3 Leader</w:t>
      </w:r>
    </w:p>
    <w:p w14:paraId="6F432835" w14:textId="77777777" w:rsidR="005B65E6" w:rsidRPr="007B2DFD" w:rsidRDefault="005B65E6" w:rsidP="005B65E6">
      <w:pPr>
        <w:autoSpaceDE w:val="0"/>
        <w:autoSpaceDN w:val="0"/>
        <w:spacing w:before="0"/>
        <w:jc w:val="left"/>
        <w:rPr>
          <w:rFonts w:ascii="Times New Roman" w:eastAsia="Times New Roman" w:hAnsi="Times New Roman"/>
          <w:szCs w:val="24"/>
          <w:u w:val="single"/>
        </w:rPr>
      </w:pPr>
    </w:p>
    <w:p w14:paraId="7E6A76D5" w14:textId="315C4E3E" w:rsidR="005B65E6" w:rsidRPr="007B2DFD" w:rsidRDefault="005B65E6" w:rsidP="005B65E6">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b/>
          <w:bCs/>
          <w:szCs w:val="24"/>
        </w:rPr>
        <w:t xml:space="preserve">IDEA in Stem Cell Research </w:t>
      </w:r>
      <w:r w:rsidRPr="007B2DFD">
        <w:rPr>
          <w:rFonts w:ascii="Times New Roman" w:eastAsia="Times New Roman" w:hAnsi="Times New Roman"/>
          <w:szCs w:val="24"/>
        </w:rPr>
        <w:t xml:space="preserve">(Kass) 09/1/10 - 8/31/13                    </w:t>
      </w:r>
    </w:p>
    <w:p w14:paraId="555DB3B4" w14:textId="77777777" w:rsidR="005B65E6" w:rsidRPr="007B2DFD" w:rsidRDefault="005B65E6" w:rsidP="005B65E6">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NYSTEM</w:t>
      </w:r>
      <w:r w:rsidRPr="007B2DFD">
        <w:rPr>
          <w:rFonts w:ascii="Times New Roman" w:eastAsia="Times New Roman" w:hAnsi="Times New Roman"/>
          <w:szCs w:val="24"/>
        </w:rPr>
        <w:tab/>
      </w:r>
    </w:p>
    <w:p w14:paraId="06C3D0A5" w14:textId="77777777" w:rsidR="005B65E6" w:rsidRPr="007B2DFD" w:rsidRDefault="005B65E6" w:rsidP="005B65E6">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rPr>
      </w:pPr>
      <w:r w:rsidRPr="007B2DFD">
        <w:rPr>
          <w:rFonts w:ascii="Times New Roman" w:eastAsia="Times New Roman" w:hAnsi="Times New Roman"/>
          <w:szCs w:val="24"/>
        </w:rPr>
        <w:t>Role: Sub-Project PI, Boston University Component</w:t>
      </w:r>
    </w:p>
    <w:p w14:paraId="2127EBA9" w14:textId="77777777" w:rsidR="005B65E6" w:rsidRPr="007B2DFD" w:rsidRDefault="005B65E6" w:rsidP="005B65E6">
      <w:pPr>
        <w:autoSpaceDE w:val="0"/>
        <w:autoSpaceDN w:val="0"/>
        <w:spacing w:before="0"/>
        <w:jc w:val="left"/>
        <w:rPr>
          <w:rFonts w:ascii="Times New Roman" w:eastAsia="Times New Roman" w:hAnsi="Times New Roman"/>
          <w:szCs w:val="24"/>
          <w:u w:val="single"/>
        </w:rPr>
      </w:pPr>
      <w:r w:rsidRPr="007B2DFD">
        <w:rPr>
          <w:rFonts w:ascii="Times New Roman" w:eastAsia="Times New Roman" w:hAnsi="Times New Roman"/>
          <w:szCs w:val="24"/>
        </w:rPr>
        <w:t>Mechanistic study of an inherited arrhythmia in a complex genetic background using iPS cell derived cardiomyocytes</w:t>
      </w:r>
    </w:p>
    <w:p w14:paraId="13888232" w14:textId="77777777" w:rsidR="005B65E6" w:rsidRPr="007B2DFD" w:rsidRDefault="005B65E6" w:rsidP="005B65E6">
      <w:pPr>
        <w:autoSpaceDE w:val="0"/>
        <w:autoSpaceDN w:val="0"/>
        <w:spacing w:before="0"/>
        <w:jc w:val="left"/>
        <w:rPr>
          <w:rFonts w:ascii="Times New Roman" w:eastAsia="Times New Roman" w:hAnsi="Times New Roman"/>
          <w:szCs w:val="24"/>
          <w:u w:val="single"/>
        </w:rPr>
      </w:pPr>
    </w:p>
    <w:p w14:paraId="76F77CCC" w14:textId="7088E8ED" w:rsidR="005B65E6" w:rsidRPr="007B2DFD" w:rsidRDefault="005B65E6" w:rsidP="005B65E6">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b/>
          <w:bCs/>
          <w:szCs w:val="24"/>
        </w:rPr>
        <w:t>RC4 HL106625 (Weiss)</w:t>
      </w:r>
      <w:r w:rsidRPr="007B2DFD">
        <w:rPr>
          <w:rFonts w:ascii="Times New Roman" w:eastAsia="Times New Roman" w:hAnsi="Times New Roman"/>
          <w:szCs w:val="24"/>
        </w:rPr>
        <w:t xml:space="preserve"> 09/17/10 - 8/30/13                   </w:t>
      </w:r>
    </w:p>
    <w:p w14:paraId="0F7B86A3" w14:textId="77777777" w:rsidR="005B65E6" w:rsidRPr="007B2DFD" w:rsidRDefault="005B65E6" w:rsidP="005B65E6">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NIH</w:t>
      </w:r>
      <w:r w:rsidRPr="007B2DFD">
        <w:rPr>
          <w:rFonts w:ascii="Times New Roman" w:eastAsia="Times New Roman" w:hAnsi="Times New Roman"/>
          <w:szCs w:val="24"/>
        </w:rPr>
        <w:tab/>
      </w:r>
    </w:p>
    <w:p w14:paraId="10E8DDAE" w14:textId="77777777" w:rsidR="005B65E6" w:rsidRPr="007B2DFD" w:rsidRDefault="005B65E6" w:rsidP="005B65E6">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rPr>
      </w:pPr>
      <w:r w:rsidRPr="007B2DFD">
        <w:rPr>
          <w:rFonts w:ascii="Times New Roman" w:eastAsia="Times New Roman" w:hAnsi="Times New Roman"/>
          <w:szCs w:val="24"/>
        </w:rPr>
        <w:t>Role: Sub-Project PI, Boston University Component</w:t>
      </w:r>
    </w:p>
    <w:p w14:paraId="508D141B" w14:textId="77777777" w:rsidR="005B65E6" w:rsidRPr="007B2DFD" w:rsidRDefault="005B65E6" w:rsidP="005B65E6">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Bioengineering New Lungs from Cadaveric Scaffolds</w:t>
      </w:r>
    </w:p>
    <w:p w14:paraId="4F493CFA" w14:textId="77777777" w:rsidR="005B65E6" w:rsidRPr="007B2DFD" w:rsidRDefault="005B65E6" w:rsidP="005B65E6">
      <w:pPr>
        <w:autoSpaceDE w:val="0"/>
        <w:autoSpaceDN w:val="0"/>
        <w:spacing w:before="0"/>
        <w:jc w:val="left"/>
        <w:rPr>
          <w:rFonts w:ascii="Times New Roman" w:eastAsia="Times New Roman" w:hAnsi="Times New Roman"/>
          <w:szCs w:val="24"/>
          <w:u w:val="single"/>
        </w:rPr>
      </w:pPr>
    </w:p>
    <w:p w14:paraId="47B5359C" w14:textId="48176DC3" w:rsidR="005B65E6" w:rsidRPr="007B2DFD" w:rsidRDefault="005B65E6" w:rsidP="005B65E6">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b/>
          <w:bCs/>
          <w:szCs w:val="24"/>
        </w:rPr>
        <w:t>Research Grant (Kotton)</w:t>
      </w:r>
      <w:r w:rsidRPr="007B2DFD">
        <w:rPr>
          <w:rFonts w:ascii="Times New Roman" w:eastAsia="Times New Roman" w:hAnsi="Times New Roman"/>
          <w:szCs w:val="24"/>
        </w:rPr>
        <w:t xml:space="preserve"> 7/1/11 - 6/30/13          </w:t>
      </w:r>
    </w:p>
    <w:p w14:paraId="0DD68601" w14:textId="77777777" w:rsidR="005B65E6" w:rsidRPr="007B2DFD" w:rsidRDefault="005B65E6" w:rsidP="005B65E6">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Alpha-1 Foundation</w:t>
      </w:r>
    </w:p>
    <w:p w14:paraId="79DF9027" w14:textId="77777777" w:rsidR="005B65E6" w:rsidRPr="007B2DFD" w:rsidRDefault="005B65E6" w:rsidP="005B65E6">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Role: Principal Investigator</w:t>
      </w:r>
    </w:p>
    <w:p w14:paraId="10AA266D" w14:textId="77777777" w:rsidR="005B65E6" w:rsidRPr="007B2DFD" w:rsidRDefault="005B65E6" w:rsidP="005B65E6">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Generation of bioartificial lungs from gene corrected PiZZ iPS cells</w:t>
      </w:r>
    </w:p>
    <w:p w14:paraId="6A90D99E" w14:textId="77777777" w:rsidR="005B65E6" w:rsidRPr="007B2DFD" w:rsidRDefault="005B65E6" w:rsidP="005B65E6">
      <w:pPr>
        <w:autoSpaceDE w:val="0"/>
        <w:autoSpaceDN w:val="0"/>
        <w:spacing w:before="0"/>
        <w:jc w:val="left"/>
        <w:rPr>
          <w:rFonts w:ascii="Times New Roman" w:eastAsia="Times New Roman" w:hAnsi="Times New Roman"/>
          <w:szCs w:val="24"/>
          <w:u w:val="single"/>
        </w:rPr>
      </w:pPr>
    </w:p>
    <w:p w14:paraId="51F9812D" w14:textId="22A2F5A3" w:rsidR="005B65E6" w:rsidRPr="007B2DFD" w:rsidRDefault="005B65E6" w:rsidP="005B65E6">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b/>
          <w:bCs/>
          <w:szCs w:val="24"/>
        </w:rPr>
        <w:t>P01 HL47049 (Cardoso)</w:t>
      </w:r>
      <w:r w:rsidRPr="007B2DFD">
        <w:rPr>
          <w:rFonts w:ascii="Times New Roman" w:eastAsia="Times New Roman" w:hAnsi="Times New Roman"/>
          <w:szCs w:val="24"/>
        </w:rPr>
        <w:t xml:space="preserve"> 02/01/08 - 01/31/13</w:t>
      </w:r>
    </w:p>
    <w:p w14:paraId="6BDD8212" w14:textId="77777777" w:rsidR="005B65E6" w:rsidRPr="007B2DFD" w:rsidRDefault="005B65E6" w:rsidP="005B65E6">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NIH/NHLBI</w:t>
      </w:r>
    </w:p>
    <w:p w14:paraId="2BD3EDDE" w14:textId="77777777" w:rsidR="005B65E6" w:rsidRPr="007B2DFD" w:rsidRDefault="005B65E6" w:rsidP="005B65E6">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Role: Investigator</w:t>
      </w:r>
    </w:p>
    <w:p w14:paraId="7C5924E7" w14:textId="77777777" w:rsidR="005B65E6" w:rsidRPr="007B2DFD" w:rsidRDefault="005B65E6" w:rsidP="005B65E6">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Microscopy-Image Analysis and FACS Core</w:t>
      </w:r>
    </w:p>
    <w:p w14:paraId="02E9A829" w14:textId="77777777" w:rsidR="005B65E6" w:rsidRPr="007B2DFD" w:rsidRDefault="005B65E6" w:rsidP="005B65E6">
      <w:pPr>
        <w:autoSpaceDE w:val="0"/>
        <w:autoSpaceDN w:val="0"/>
        <w:adjustRightInd w:val="0"/>
        <w:spacing w:before="0"/>
        <w:jc w:val="left"/>
        <w:rPr>
          <w:rFonts w:ascii="Times New Roman" w:eastAsia="Times New Roman" w:hAnsi="Times New Roman"/>
          <w:bCs/>
          <w:szCs w:val="24"/>
          <w:u w:val="single"/>
        </w:rPr>
      </w:pPr>
    </w:p>
    <w:p w14:paraId="58E4D248" w14:textId="350E4A6A" w:rsidR="005B65E6" w:rsidRPr="007B2DFD" w:rsidRDefault="005B65E6" w:rsidP="005B65E6">
      <w:pPr>
        <w:autoSpaceDE w:val="0"/>
        <w:autoSpaceDN w:val="0"/>
        <w:adjustRightInd w:val="0"/>
        <w:spacing w:before="0"/>
        <w:jc w:val="left"/>
        <w:rPr>
          <w:rFonts w:ascii="Times New Roman" w:eastAsia="Times New Roman" w:hAnsi="Times New Roman"/>
          <w:szCs w:val="24"/>
        </w:rPr>
      </w:pPr>
      <w:r w:rsidRPr="007B2DFD">
        <w:rPr>
          <w:rFonts w:ascii="Times New Roman" w:eastAsia="Times New Roman" w:hAnsi="Times New Roman"/>
          <w:b/>
          <w:szCs w:val="24"/>
        </w:rPr>
        <w:t>R01 HL095993-01 (Kotton)</w:t>
      </w:r>
      <w:r w:rsidRPr="007B2DFD">
        <w:rPr>
          <w:rFonts w:ascii="Times New Roman" w:eastAsia="Times New Roman" w:hAnsi="Times New Roman"/>
          <w:szCs w:val="24"/>
        </w:rPr>
        <w:t xml:space="preserve"> 7/01/09-7/31/13</w:t>
      </w:r>
    </w:p>
    <w:p w14:paraId="5D64067F" w14:textId="77777777" w:rsidR="005B65E6" w:rsidRPr="007B2DFD" w:rsidRDefault="005B65E6" w:rsidP="005B65E6">
      <w:pPr>
        <w:autoSpaceDE w:val="0"/>
        <w:autoSpaceDN w:val="0"/>
        <w:adjustRightInd w:val="0"/>
        <w:spacing w:before="0"/>
        <w:jc w:val="left"/>
        <w:rPr>
          <w:rFonts w:ascii="Times New Roman" w:eastAsia="Times New Roman" w:hAnsi="Times New Roman"/>
          <w:szCs w:val="24"/>
        </w:rPr>
      </w:pPr>
      <w:r w:rsidRPr="007B2DFD">
        <w:rPr>
          <w:rFonts w:ascii="Times New Roman" w:eastAsia="Times New Roman" w:hAnsi="Times New Roman"/>
          <w:szCs w:val="24"/>
        </w:rPr>
        <w:t>NIH/NHLBI</w:t>
      </w:r>
    </w:p>
    <w:p w14:paraId="615A2E05" w14:textId="77777777" w:rsidR="005B65E6" w:rsidRPr="007B2DFD" w:rsidRDefault="005B65E6" w:rsidP="005B65E6">
      <w:pPr>
        <w:autoSpaceDE w:val="0"/>
        <w:autoSpaceDN w:val="0"/>
        <w:adjustRightInd w:val="0"/>
        <w:spacing w:before="0"/>
        <w:jc w:val="left"/>
        <w:rPr>
          <w:rFonts w:ascii="Times New Roman" w:eastAsia="Times New Roman" w:hAnsi="Times New Roman"/>
          <w:szCs w:val="24"/>
        </w:rPr>
      </w:pPr>
      <w:r w:rsidRPr="007B2DFD">
        <w:rPr>
          <w:rFonts w:ascii="Times New Roman" w:eastAsia="Times New Roman" w:hAnsi="Times New Roman"/>
          <w:bCs/>
          <w:szCs w:val="24"/>
        </w:rPr>
        <w:t>Derivation of Transplantable Lung Epithelial Progenitors from iPS Cells</w:t>
      </w:r>
    </w:p>
    <w:p w14:paraId="5BA467A2" w14:textId="77777777" w:rsidR="005B65E6" w:rsidRPr="007B2DFD" w:rsidRDefault="005B65E6" w:rsidP="005B65E6">
      <w:pPr>
        <w:autoSpaceDE w:val="0"/>
        <w:autoSpaceDN w:val="0"/>
        <w:adjustRightInd w:val="0"/>
        <w:spacing w:before="0"/>
        <w:jc w:val="left"/>
        <w:rPr>
          <w:rFonts w:ascii="Times New Roman" w:eastAsia="Times New Roman" w:hAnsi="Times New Roman"/>
          <w:szCs w:val="24"/>
        </w:rPr>
      </w:pPr>
      <w:r w:rsidRPr="007B2DFD">
        <w:rPr>
          <w:rFonts w:ascii="Times New Roman" w:eastAsia="Times New Roman" w:hAnsi="Times New Roman"/>
          <w:szCs w:val="24"/>
        </w:rPr>
        <w:t>Role: Principal Investigator</w:t>
      </w:r>
    </w:p>
    <w:p w14:paraId="4D288851" w14:textId="77777777" w:rsidR="005B65E6" w:rsidRPr="007B2DFD" w:rsidRDefault="005B65E6" w:rsidP="0040361D">
      <w:pPr>
        <w:tabs>
          <w:tab w:val="left" w:pos="5040"/>
        </w:tabs>
        <w:autoSpaceDE w:val="0"/>
        <w:autoSpaceDN w:val="0"/>
        <w:spacing w:before="0"/>
        <w:jc w:val="left"/>
        <w:rPr>
          <w:rFonts w:ascii="Times New Roman" w:eastAsia="Times New Roman" w:hAnsi="Times New Roman"/>
          <w:color w:val="000000"/>
          <w:szCs w:val="24"/>
          <w:u w:val="single"/>
        </w:rPr>
      </w:pPr>
    </w:p>
    <w:p w14:paraId="27027CCB" w14:textId="415EAEA6" w:rsidR="0040361D" w:rsidRPr="007B2DFD" w:rsidRDefault="0040361D" w:rsidP="0040361D">
      <w:pPr>
        <w:tabs>
          <w:tab w:val="left" w:pos="5040"/>
        </w:tabs>
        <w:autoSpaceDE w:val="0"/>
        <w:autoSpaceDN w:val="0"/>
        <w:spacing w:before="0"/>
        <w:jc w:val="left"/>
        <w:rPr>
          <w:rFonts w:ascii="Times New Roman" w:eastAsia="Times New Roman" w:hAnsi="Times New Roman"/>
          <w:color w:val="000000"/>
          <w:szCs w:val="24"/>
        </w:rPr>
      </w:pPr>
      <w:r w:rsidRPr="007B2DFD">
        <w:rPr>
          <w:rFonts w:ascii="Times New Roman" w:eastAsia="Times New Roman" w:hAnsi="Times New Roman"/>
          <w:b/>
          <w:bCs/>
          <w:color w:val="000000"/>
          <w:szCs w:val="24"/>
        </w:rPr>
        <w:t>RC2HL101535-01 (Kotton)</w:t>
      </w:r>
      <w:r w:rsidRPr="007B2DFD">
        <w:rPr>
          <w:rFonts w:ascii="Times New Roman" w:eastAsia="Times New Roman" w:hAnsi="Times New Roman"/>
          <w:color w:val="000000"/>
          <w:szCs w:val="24"/>
        </w:rPr>
        <w:t xml:space="preserve"> 9/30/09-8/31/12</w:t>
      </w:r>
      <w:r w:rsidRPr="007B2DFD">
        <w:rPr>
          <w:rFonts w:ascii="Times New Roman" w:eastAsia="Times New Roman" w:hAnsi="Times New Roman"/>
          <w:color w:val="000000"/>
          <w:szCs w:val="24"/>
        </w:rPr>
        <w:tab/>
      </w:r>
      <w:r w:rsidRPr="007B2DFD">
        <w:rPr>
          <w:rFonts w:ascii="Times New Roman" w:eastAsia="Times New Roman" w:hAnsi="Times New Roman"/>
          <w:color w:val="000000"/>
          <w:szCs w:val="24"/>
        </w:rPr>
        <w:tab/>
      </w:r>
    </w:p>
    <w:p w14:paraId="257A4AC5" w14:textId="77777777" w:rsidR="0040361D" w:rsidRPr="007B2DFD" w:rsidRDefault="0040361D" w:rsidP="0040361D">
      <w:pPr>
        <w:tabs>
          <w:tab w:val="left" w:pos="5040"/>
        </w:tabs>
        <w:autoSpaceDE w:val="0"/>
        <w:autoSpaceDN w:val="0"/>
        <w:spacing w:before="0"/>
        <w:jc w:val="left"/>
        <w:rPr>
          <w:rFonts w:ascii="Times New Roman" w:eastAsia="Times New Roman" w:hAnsi="Times New Roman"/>
          <w:color w:val="000000"/>
          <w:szCs w:val="24"/>
        </w:rPr>
      </w:pPr>
      <w:r w:rsidRPr="007B2DFD">
        <w:rPr>
          <w:rFonts w:ascii="Times New Roman" w:eastAsia="Times New Roman" w:hAnsi="Times New Roman"/>
          <w:color w:val="000000"/>
          <w:szCs w:val="24"/>
        </w:rPr>
        <w:t>NIH/NHLBI</w:t>
      </w:r>
    </w:p>
    <w:p w14:paraId="5F9324EE" w14:textId="77777777" w:rsidR="0040361D" w:rsidRPr="007B2DFD" w:rsidRDefault="0040361D" w:rsidP="0040361D">
      <w:pPr>
        <w:tabs>
          <w:tab w:val="left" w:pos="5040"/>
        </w:tabs>
        <w:autoSpaceDE w:val="0"/>
        <w:autoSpaceDN w:val="0"/>
        <w:spacing w:before="0"/>
        <w:jc w:val="left"/>
        <w:rPr>
          <w:rFonts w:ascii="Times New Roman" w:eastAsia="Times New Roman" w:hAnsi="Times New Roman"/>
          <w:color w:val="000000"/>
          <w:szCs w:val="24"/>
        </w:rPr>
      </w:pPr>
      <w:r w:rsidRPr="007B2DFD">
        <w:rPr>
          <w:rFonts w:ascii="Times New Roman" w:eastAsia="Times New Roman" w:hAnsi="Times New Roman"/>
          <w:color w:val="000000"/>
          <w:szCs w:val="24"/>
        </w:rPr>
        <w:t>Characterization of human hematopoietic and endodermal progenitors derived from iPS cells free of reprogramming transgenes</w:t>
      </w:r>
    </w:p>
    <w:p w14:paraId="2AFCB599" w14:textId="77777777" w:rsidR="0040361D" w:rsidRPr="007B2DFD" w:rsidRDefault="0040361D" w:rsidP="0040361D">
      <w:pPr>
        <w:tabs>
          <w:tab w:val="left" w:pos="5040"/>
        </w:tabs>
        <w:autoSpaceDE w:val="0"/>
        <w:autoSpaceDN w:val="0"/>
        <w:spacing w:before="0"/>
        <w:jc w:val="left"/>
        <w:rPr>
          <w:rFonts w:ascii="Times New Roman" w:eastAsia="Times New Roman" w:hAnsi="Times New Roman"/>
          <w:color w:val="000000"/>
          <w:szCs w:val="24"/>
        </w:rPr>
      </w:pPr>
      <w:r w:rsidRPr="007B2DFD">
        <w:rPr>
          <w:rFonts w:ascii="Times New Roman" w:eastAsia="Times New Roman" w:hAnsi="Times New Roman"/>
          <w:color w:val="000000"/>
          <w:szCs w:val="24"/>
        </w:rPr>
        <w:t>Role: Principal Investigator</w:t>
      </w:r>
    </w:p>
    <w:p w14:paraId="3BCF8114" w14:textId="77777777" w:rsidR="0040361D" w:rsidRPr="007B2DFD" w:rsidRDefault="0040361D" w:rsidP="0040361D">
      <w:pPr>
        <w:autoSpaceDE w:val="0"/>
        <w:autoSpaceDN w:val="0"/>
        <w:spacing w:before="0"/>
        <w:jc w:val="left"/>
        <w:rPr>
          <w:rFonts w:ascii="Times New Roman" w:eastAsia="Times New Roman" w:hAnsi="Times New Roman"/>
          <w:szCs w:val="24"/>
          <w:u w:val="single"/>
        </w:rPr>
      </w:pPr>
    </w:p>
    <w:p w14:paraId="2297B595" w14:textId="57D00028" w:rsidR="0040361D" w:rsidRPr="007B2DFD" w:rsidRDefault="0040361D" w:rsidP="0040361D">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b/>
          <w:bCs/>
          <w:szCs w:val="24"/>
        </w:rPr>
        <w:t>Pilot and Feasibility Award (Kotton)</w:t>
      </w:r>
      <w:r w:rsidRPr="007B2DFD">
        <w:rPr>
          <w:rFonts w:ascii="Times New Roman" w:eastAsia="Times New Roman" w:hAnsi="Times New Roman"/>
          <w:szCs w:val="24"/>
        </w:rPr>
        <w:t xml:space="preserve"> 04/01/10 – 03/31/12</w:t>
      </w:r>
    </w:p>
    <w:p w14:paraId="311DDC63" w14:textId="77777777" w:rsidR="0040361D" w:rsidRPr="007B2DFD" w:rsidRDefault="0040361D" w:rsidP="0040361D">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Cystic Fibrosis Foundation</w:t>
      </w:r>
    </w:p>
    <w:p w14:paraId="619C91D6" w14:textId="77777777" w:rsidR="0040361D" w:rsidRPr="007B2DFD" w:rsidRDefault="0040361D" w:rsidP="0040361D">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Role: Principal Investigator</w:t>
      </w:r>
    </w:p>
    <w:p w14:paraId="4E93B0B5" w14:textId="77777777" w:rsidR="0040361D" w:rsidRPr="007B2DFD" w:rsidRDefault="0040361D" w:rsidP="0040361D">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Derivation of Pluripotent Stem Cells (iPS) for Cystic Fibrosis Therapy</w:t>
      </w:r>
    </w:p>
    <w:p w14:paraId="12EEF429"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jc w:val="left"/>
        <w:rPr>
          <w:rFonts w:ascii="Times New Roman" w:eastAsia="Times New Roman" w:hAnsi="Times New Roman"/>
          <w:szCs w:val="24"/>
          <w:u w:val="single"/>
        </w:rPr>
      </w:pPr>
    </w:p>
    <w:p w14:paraId="74198BA7" w14:textId="24A557A8"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u w:val="single"/>
        </w:rPr>
      </w:pPr>
      <w:r w:rsidRPr="007B2DFD">
        <w:rPr>
          <w:rFonts w:ascii="Times New Roman" w:eastAsia="Times New Roman" w:hAnsi="Times New Roman"/>
          <w:b/>
          <w:bCs/>
          <w:szCs w:val="24"/>
        </w:rPr>
        <w:t>USAMRC 07138002 (Fine)</w:t>
      </w:r>
      <w:r w:rsidRPr="007B2DFD">
        <w:rPr>
          <w:rFonts w:ascii="Times New Roman" w:eastAsia="Times New Roman" w:hAnsi="Times New Roman"/>
          <w:szCs w:val="24"/>
        </w:rPr>
        <w:t xml:space="preserve"> 7/1/08-6/30/11</w:t>
      </w:r>
    </w:p>
    <w:p w14:paraId="130F7FCE"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Congressionally Directed Medical Research Programs (CDMRP). Department of the Army.</w:t>
      </w:r>
    </w:p>
    <w:p w14:paraId="54A6B84F"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jc w:val="left"/>
        <w:rPr>
          <w:rFonts w:ascii="Times New Roman" w:eastAsia="Times New Roman" w:hAnsi="Times New Roman"/>
          <w:szCs w:val="24"/>
        </w:rPr>
      </w:pPr>
      <w:r w:rsidRPr="007B2DFD">
        <w:rPr>
          <w:rFonts w:ascii="Times New Roman" w:eastAsia="Times New Roman" w:hAnsi="Times New Roman"/>
          <w:iCs/>
          <w:szCs w:val="24"/>
        </w:rPr>
        <w:t>Acute Lung Injury: Making the Injured Lung Perform Better and Rebuilding Healthy Lungs</w:t>
      </w:r>
      <w:r w:rsidRPr="007B2DFD">
        <w:rPr>
          <w:rFonts w:ascii="Times New Roman" w:eastAsia="Times New Roman" w:hAnsi="Times New Roman"/>
          <w:i/>
          <w:iCs/>
          <w:szCs w:val="24"/>
        </w:rPr>
        <w:t>,</w:t>
      </w:r>
      <w:r w:rsidRPr="007B2DFD">
        <w:rPr>
          <w:rFonts w:ascii="Times New Roman" w:eastAsia="Times New Roman" w:hAnsi="Times New Roman"/>
          <w:szCs w:val="24"/>
        </w:rPr>
        <w:t xml:space="preserve"> </w:t>
      </w:r>
    </w:p>
    <w:p w14:paraId="1AF98A90"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rPr>
      </w:pPr>
      <w:r w:rsidRPr="007B2DFD">
        <w:rPr>
          <w:rFonts w:ascii="Times New Roman" w:eastAsia="Times New Roman" w:hAnsi="Times New Roman"/>
          <w:szCs w:val="24"/>
        </w:rPr>
        <w:t>Role: Sub-Project PI, Boston University Component</w:t>
      </w:r>
    </w:p>
    <w:p w14:paraId="7245844F"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u w:val="single"/>
        </w:rPr>
      </w:pPr>
    </w:p>
    <w:p w14:paraId="6FF1CE45" w14:textId="1EE2E483" w:rsidR="0040361D" w:rsidRPr="007B2DFD" w:rsidRDefault="00000000"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rPr>
      </w:pPr>
      <w:hyperlink r:id="rId8" w:tgtFrame="_blank" w:history="1">
        <w:r w:rsidR="0040361D" w:rsidRPr="007B2DFD">
          <w:rPr>
            <w:rFonts w:ascii="Times New Roman" w:eastAsia="Times New Roman" w:hAnsi="Times New Roman"/>
            <w:b/>
            <w:bCs/>
            <w:szCs w:val="24"/>
          </w:rPr>
          <w:t>R21HL086610-01A1</w:t>
        </w:r>
      </w:hyperlink>
      <w:r w:rsidR="0040361D" w:rsidRPr="007B2DFD">
        <w:rPr>
          <w:rFonts w:ascii="Times New Roman" w:eastAsia="Times New Roman" w:hAnsi="Times New Roman"/>
          <w:b/>
          <w:bCs/>
          <w:szCs w:val="24"/>
        </w:rPr>
        <w:t xml:space="preserve"> (Kotton)</w:t>
      </w:r>
      <w:r w:rsidR="0040361D" w:rsidRPr="007B2DFD">
        <w:rPr>
          <w:rFonts w:ascii="Times New Roman" w:eastAsia="Times New Roman" w:hAnsi="Times New Roman"/>
          <w:szCs w:val="24"/>
        </w:rPr>
        <w:t xml:space="preserve"> 4/1/08-3/31/10</w:t>
      </w:r>
    </w:p>
    <w:p w14:paraId="2A832BC6"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rPr>
      </w:pPr>
      <w:r w:rsidRPr="007B2DFD">
        <w:rPr>
          <w:rFonts w:ascii="Times New Roman" w:eastAsia="Times New Roman" w:hAnsi="Times New Roman"/>
          <w:szCs w:val="24"/>
        </w:rPr>
        <w:t>NIH/NHLBI</w:t>
      </w:r>
    </w:p>
    <w:p w14:paraId="05330467"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rPr>
      </w:pPr>
      <w:r w:rsidRPr="007B2DFD">
        <w:rPr>
          <w:rFonts w:ascii="Times New Roman" w:eastAsia="Times New Roman" w:hAnsi="Times New Roman"/>
          <w:szCs w:val="24"/>
        </w:rPr>
        <w:t>Hemangioblast Transplantation for Reconstitution of Lung Endothelium</w:t>
      </w:r>
    </w:p>
    <w:p w14:paraId="113CA31C"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rPr>
      </w:pPr>
      <w:r w:rsidRPr="007B2DFD">
        <w:rPr>
          <w:rFonts w:ascii="Times New Roman" w:eastAsia="Times New Roman" w:hAnsi="Times New Roman"/>
          <w:szCs w:val="24"/>
        </w:rPr>
        <w:t>Role: Principal Investigator</w:t>
      </w:r>
    </w:p>
    <w:p w14:paraId="5E4A2BC8"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u w:val="single"/>
        </w:rPr>
      </w:pPr>
    </w:p>
    <w:p w14:paraId="5E7E83DA" w14:textId="343A9F1B"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jc w:val="left"/>
        <w:rPr>
          <w:rFonts w:ascii="Times New Roman" w:eastAsia="Times New Roman" w:hAnsi="Times New Roman"/>
          <w:color w:val="000000"/>
          <w:szCs w:val="24"/>
        </w:rPr>
      </w:pPr>
      <w:r w:rsidRPr="007B2DFD">
        <w:rPr>
          <w:rFonts w:ascii="Times New Roman" w:eastAsia="Times New Roman" w:hAnsi="Times New Roman"/>
          <w:b/>
          <w:bCs/>
          <w:color w:val="000000"/>
          <w:szCs w:val="24"/>
        </w:rPr>
        <w:t>R21HL086414-02 (Kotton)</w:t>
      </w:r>
      <w:r w:rsidRPr="007B2DFD">
        <w:rPr>
          <w:rFonts w:ascii="Times New Roman" w:eastAsia="Times New Roman" w:hAnsi="Times New Roman"/>
          <w:color w:val="000000"/>
          <w:szCs w:val="24"/>
        </w:rPr>
        <w:t xml:space="preserve"> 9/30/06-9/30/08</w:t>
      </w:r>
    </w:p>
    <w:p w14:paraId="36952720"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jc w:val="left"/>
        <w:rPr>
          <w:rFonts w:ascii="Times New Roman" w:eastAsia="Times New Roman" w:hAnsi="Times New Roman"/>
          <w:color w:val="000000"/>
          <w:szCs w:val="24"/>
        </w:rPr>
      </w:pPr>
      <w:r w:rsidRPr="007B2DFD">
        <w:rPr>
          <w:rFonts w:ascii="Times New Roman" w:eastAsia="Times New Roman" w:hAnsi="Times New Roman"/>
          <w:color w:val="000000"/>
          <w:szCs w:val="24"/>
        </w:rPr>
        <w:t>NIH/NHLBI</w:t>
      </w:r>
    </w:p>
    <w:p w14:paraId="130AC3CE"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lastRenderedPageBreak/>
        <w:t>Cell-specific Delivery of RNAi to Pulmonary Alveolar Macrophages in vivo</w:t>
      </w:r>
    </w:p>
    <w:p w14:paraId="1F066CC3"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Role: Principal Investigator</w:t>
      </w:r>
    </w:p>
    <w:p w14:paraId="54872DC9" w14:textId="77777777" w:rsidR="005B65E6" w:rsidRPr="007B2DFD" w:rsidRDefault="005B65E6"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jc w:val="left"/>
        <w:rPr>
          <w:rFonts w:ascii="Times New Roman" w:eastAsia="Times New Roman" w:hAnsi="Times New Roman"/>
          <w:szCs w:val="24"/>
        </w:rPr>
      </w:pPr>
    </w:p>
    <w:p w14:paraId="60F453A8" w14:textId="74A3D6DB"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jc w:val="left"/>
        <w:rPr>
          <w:rFonts w:ascii="Times New Roman" w:eastAsia="Times New Roman" w:hAnsi="Times New Roman"/>
          <w:szCs w:val="24"/>
          <w:lang w:val="es-AR"/>
        </w:rPr>
      </w:pPr>
      <w:r w:rsidRPr="007B2DFD">
        <w:rPr>
          <w:rFonts w:ascii="Times New Roman" w:eastAsia="Times New Roman" w:hAnsi="Times New Roman"/>
          <w:b/>
          <w:bCs/>
          <w:szCs w:val="24"/>
          <w:lang w:val="es-AR"/>
        </w:rPr>
        <w:t>RO1 HL083034-01A1 (Ramirez)</w:t>
      </w:r>
      <w:r w:rsidRPr="007B2DFD">
        <w:rPr>
          <w:rFonts w:ascii="Times New Roman" w:eastAsia="Times New Roman" w:hAnsi="Times New Roman"/>
          <w:szCs w:val="24"/>
          <w:lang w:val="es-AR"/>
        </w:rPr>
        <w:t xml:space="preserve"> 7/1/06-6/30/11 </w:t>
      </w:r>
    </w:p>
    <w:p w14:paraId="183A337E"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jc w:val="left"/>
        <w:rPr>
          <w:rFonts w:ascii="Times New Roman" w:eastAsia="Times New Roman" w:hAnsi="Times New Roman"/>
          <w:szCs w:val="24"/>
          <w:lang w:val="es-AR"/>
        </w:rPr>
      </w:pPr>
      <w:r w:rsidRPr="007B2DFD">
        <w:rPr>
          <w:rFonts w:ascii="Times New Roman" w:eastAsia="Times New Roman" w:hAnsi="Times New Roman"/>
          <w:szCs w:val="24"/>
          <w:lang w:val="es-AR"/>
        </w:rPr>
        <w:t>NIH/NHLBI</w:t>
      </w:r>
    </w:p>
    <w:p w14:paraId="0BD62BFD"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Lung Alveolar Type I Cell Morphogenesis</w:t>
      </w:r>
    </w:p>
    <w:p w14:paraId="326239C4"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Role: Co-PI</w:t>
      </w:r>
    </w:p>
    <w:p w14:paraId="7D4ED829"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u w:val="single"/>
        </w:rPr>
      </w:pPr>
    </w:p>
    <w:p w14:paraId="54C7936E" w14:textId="670CAA43"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rPr>
      </w:pPr>
      <w:r w:rsidRPr="007B2DFD">
        <w:rPr>
          <w:rFonts w:ascii="Times New Roman" w:eastAsia="Times New Roman" w:hAnsi="Times New Roman"/>
          <w:b/>
          <w:bCs/>
          <w:szCs w:val="24"/>
        </w:rPr>
        <w:t>A-05-005 (Kotton)</w:t>
      </w:r>
      <w:r w:rsidRPr="007B2DFD">
        <w:rPr>
          <w:rFonts w:ascii="Times New Roman" w:eastAsia="Times New Roman" w:hAnsi="Times New Roman"/>
          <w:szCs w:val="24"/>
        </w:rPr>
        <w:t xml:space="preserve"> 1/1/06-1/1/08</w:t>
      </w:r>
    </w:p>
    <w:p w14:paraId="076FCA97"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rPr>
      </w:pPr>
      <w:r w:rsidRPr="007B2DFD">
        <w:rPr>
          <w:rFonts w:ascii="Times New Roman" w:eastAsia="Times New Roman" w:hAnsi="Times New Roman"/>
          <w:szCs w:val="24"/>
        </w:rPr>
        <w:t xml:space="preserve">American Thoracic Society/Alpha-1 Foundation </w:t>
      </w:r>
      <w:r w:rsidRPr="007B2DFD">
        <w:rPr>
          <w:rFonts w:ascii="Times New Roman" w:eastAsia="Times New Roman" w:hAnsi="Times New Roman"/>
          <w:szCs w:val="24"/>
        </w:rPr>
        <w:tab/>
      </w:r>
    </w:p>
    <w:p w14:paraId="66BBBE59"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rPr>
      </w:pPr>
      <w:r w:rsidRPr="007B2DFD">
        <w:rPr>
          <w:rFonts w:ascii="Times New Roman" w:eastAsia="Times New Roman" w:hAnsi="Times New Roman"/>
          <w:szCs w:val="24"/>
        </w:rPr>
        <w:t>Stem cell-based therapy for alpha-1 antitrypsin deficiency</w:t>
      </w:r>
    </w:p>
    <w:p w14:paraId="4B823EB6"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rPr>
      </w:pPr>
      <w:r w:rsidRPr="007B2DFD">
        <w:rPr>
          <w:rFonts w:ascii="Times New Roman" w:eastAsia="Times New Roman" w:hAnsi="Times New Roman"/>
          <w:szCs w:val="24"/>
        </w:rPr>
        <w:t>Role: Principal Investigator</w:t>
      </w:r>
    </w:p>
    <w:p w14:paraId="5EACB8E9"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jc w:val="left"/>
        <w:rPr>
          <w:rFonts w:ascii="Times New Roman" w:eastAsia="Times New Roman" w:hAnsi="Times New Roman"/>
          <w:szCs w:val="24"/>
          <w:u w:val="single"/>
        </w:rPr>
      </w:pPr>
    </w:p>
    <w:p w14:paraId="233EB8F5" w14:textId="0470C37F"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rPr>
          <w:rFonts w:ascii="Times New Roman" w:eastAsia="Times New Roman" w:hAnsi="Times New Roman"/>
          <w:szCs w:val="24"/>
        </w:rPr>
      </w:pPr>
      <w:r w:rsidRPr="007B2DFD">
        <w:rPr>
          <w:rFonts w:ascii="Times New Roman" w:eastAsia="Times New Roman" w:hAnsi="Times New Roman"/>
          <w:b/>
          <w:bCs/>
          <w:szCs w:val="24"/>
        </w:rPr>
        <w:t>K08 HL 71640</w:t>
      </w:r>
      <w:r w:rsidRPr="007B2DFD">
        <w:rPr>
          <w:rFonts w:ascii="Times New Roman" w:eastAsia="Times New Roman" w:hAnsi="Times New Roman"/>
          <w:szCs w:val="24"/>
        </w:rPr>
        <w:t xml:space="preserve"> (Kotton) 02/04/03 - 01/31/08</w:t>
      </w:r>
      <w:r w:rsidRPr="007B2DFD">
        <w:rPr>
          <w:rFonts w:ascii="Times New Roman" w:eastAsia="Times New Roman" w:hAnsi="Times New Roman"/>
          <w:szCs w:val="24"/>
        </w:rPr>
        <w:tab/>
      </w:r>
    </w:p>
    <w:p w14:paraId="384A6193" w14:textId="77777777" w:rsidR="0040361D" w:rsidRPr="007B2DFD" w:rsidRDefault="0040361D" w:rsidP="0040361D">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before="0"/>
        <w:ind w:left="7632" w:hanging="7632"/>
        <w:jc w:val="left"/>
        <w:outlineLvl w:val="0"/>
        <w:rPr>
          <w:rFonts w:ascii="Times New Roman" w:eastAsia="Times New Roman" w:hAnsi="Times New Roman"/>
          <w:szCs w:val="24"/>
        </w:rPr>
      </w:pPr>
      <w:r w:rsidRPr="007B2DFD">
        <w:rPr>
          <w:rFonts w:ascii="Times New Roman" w:eastAsia="Times New Roman" w:hAnsi="Times New Roman"/>
          <w:szCs w:val="24"/>
        </w:rPr>
        <w:t>NIH/NHLBI</w:t>
      </w:r>
      <w:r w:rsidRPr="007B2DFD">
        <w:rPr>
          <w:rFonts w:ascii="Times New Roman" w:eastAsia="Times New Roman" w:hAnsi="Times New Roman"/>
          <w:szCs w:val="24"/>
        </w:rPr>
        <w:tab/>
      </w:r>
    </w:p>
    <w:p w14:paraId="188E24B0" w14:textId="77777777" w:rsidR="0040361D" w:rsidRPr="007B2DFD" w:rsidRDefault="0040361D" w:rsidP="0040361D">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Role: Principal Investigator</w:t>
      </w:r>
    </w:p>
    <w:p w14:paraId="74D3EC2D" w14:textId="5CEBE682" w:rsidR="00F63838" w:rsidRPr="007B2DFD" w:rsidRDefault="0040361D" w:rsidP="008F0E0B">
      <w:pPr>
        <w:autoSpaceDE w:val="0"/>
        <w:autoSpaceDN w:val="0"/>
        <w:spacing w:before="0"/>
        <w:jc w:val="left"/>
        <w:rPr>
          <w:rFonts w:ascii="Times New Roman" w:eastAsia="Times New Roman" w:hAnsi="Times New Roman"/>
          <w:szCs w:val="24"/>
        </w:rPr>
      </w:pPr>
      <w:r w:rsidRPr="007B2DFD">
        <w:rPr>
          <w:rFonts w:ascii="Times New Roman" w:eastAsia="Times New Roman" w:hAnsi="Times New Roman"/>
          <w:szCs w:val="24"/>
        </w:rPr>
        <w:t>Bone Marrow Cells as Progenitors of Alveolar Epithelium</w:t>
      </w:r>
    </w:p>
    <w:p w14:paraId="1371D03F" w14:textId="625D7F23" w:rsidR="000E1BB4" w:rsidRDefault="000E1BB4">
      <w:pPr>
        <w:spacing w:before="0"/>
        <w:jc w:val="left"/>
        <w:rPr>
          <w:b/>
        </w:rPr>
      </w:pPr>
    </w:p>
    <w:p w14:paraId="37E352B5" w14:textId="77777777" w:rsidR="000E1BB4" w:rsidRDefault="000E1BB4">
      <w:pPr>
        <w:spacing w:before="0"/>
        <w:jc w:val="left"/>
        <w:rPr>
          <w:b/>
        </w:rPr>
      </w:pPr>
    </w:p>
    <w:p w14:paraId="650BE943" w14:textId="6D5FE8C5" w:rsidR="0040361D" w:rsidRDefault="0040361D" w:rsidP="0040361D">
      <w:pPr>
        <w:ind w:left="2160" w:hanging="2160"/>
        <w:jc w:val="center"/>
        <w:rPr>
          <w:b/>
        </w:rPr>
      </w:pPr>
      <w:r w:rsidRPr="007237C8">
        <w:rPr>
          <w:b/>
        </w:rPr>
        <w:t>Bibliography:</w:t>
      </w:r>
    </w:p>
    <w:p w14:paraId="76C2E0B1" w14:textId="22C5641C" w:rsidR="00061DCD" w:rsidRDefault="00061DCD" w:rsidP="00061DCD">
      <w:pPr>
        <w:jc w:val="left"/>
        <w:rPr>
          <w:b/>
        </w:rPr>
      </w:pPr>
      <w:r w:rsidRPr="0064091E">
        <w:rPr>
          <w:b/>
        </w:rPr>
        <w:t xml:space="preserve">Complete List of Published Work </w:t>
      </w:r>
      <w:r w:rsidR="000D406C">
        <w:rPr>
          <w:b/>
        </w:rPr>
        <w:t>(1</w:t>
      </w:r>
      <w:r w:rsidR="00146EAF">
        <w:rPr>
          <w:b/>
        </w:rPr>
        <w:t>42</w:t>
      </w:r>
      <w:r w:rsidR="000D406C">
        <w:rPr>
          <w:b/>
        </w:rPr>
        <w:t xml:space="preserve"> papers) </w:t>
      </w:r>
      <w:r w:rsidRPr="0064091E">
        <w:rPr>
          <w:b/>
        </w:rPr>
        <w:t>in MyBibliography</w:t>
      </w:r>
      <w:r w:rsidR="009E5E01">
        <w:rPr>
          <w:b/>
        </w:rPr>
        <w:t xml:space="preserve"> (copy/paste this URL into browser)</w:t>
      </w:r>
      <w:r w:rsidRPr="0064091E">
        <w:rPr>
          <w:b/>
        </w:rPr>
        <w:t xml:space="preserve">: </w:t>
      </w:r>
    </w:p>
    <w:p w14:paraId="6C808588" w14:textId="5D1D4492" w:rsidR="00FC4DA7" w:rsidRPr="00D8298A" w:rsidRDefault="00000000" w:rsidP="00D8298A">
      <w:pPr>
        <w:rPr>
          <w:rFonts w:eastAsia="Times New Roman"/>
        </w:rPr>
      </w:pPr>
      <w:hyperlink r:id="rId9" w:history="1">
        <w:r w:rsidR="00FC4DA7">
          <w:rPr>
            <w:rStyle w:val="Hyperlink"/>
            <w:rFonts w:ascii="Arial" w:hAnsi="Arial" w:cs="Arial"/>
            <w:color w:val="551A8B"/>
            <w:sz w:val="18"/>
            <w:szCs w:val="18"/>
            <w:bdr w:val="none" w:sz="0" w:space="0" w:color="auto" w:frame="1"/>
            <w:shd w:val="clear" w:color="auto" w:fill="FFFFFF"/>
          </w:rPr>
          <w:t>https://www.ncbi.nlm.nih.gov/sites/myncbi/1xKZymjcezw5t/bibliography/47844369/public/?sort=date&amp;direction=descending</w:t>
        </w:r>
      </w:hyperlink>
    </w:p>
    <w:p w14:paraId="1711F559" w14:textId="104EABF9" w:rsidR="00FA61D2" w:rsidRPr="00FA61D2" w:rsidRDefault="0040361D" w:rsidP="000E1BB4">
      <w:pPr>
        <w:tabs>
          <w:tab w:val="left" w:pos="540"/>
        </w:tabs>
        <w:ind w:left="2160" w:hanging="2160"/>
        <w:jc w:val="center"/>
        <w:rPr>
          <w:b/>
          <w:u w:val="single"/>
        </w:rPr>
      </w:pPr>
      <w:r w:rsidRPr="007237C8">
        <w:rPr>
          <w:b/>
          <w:smallCaps/>
        </w:rPr>
        <w:t>peer reviewed articles:</w:t>
      </w:r>
    </w:p>
    <w:p w14:paraId="35CA0C07" w14:textId="77777777" w:rsidR="00FA61D2" w:rsidRPr="00FA61D2" w:rsidRDefault="00FA61D2" w:rsidP="00FA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Theme="majorBidi" w:eastAsia="Times New Roman" w:hAnsiTheme="majorBidi" w:cstheme="majorBidi"/>
          <w:color w:val="000000"/>
          <w:szCs w:val="24"/>
          <w:lang w:bidi="he-IL"/>
        </w:rPr>
      </w:pPr>
    </w:p>
    <w:p w14:paraId="32ED0D71" w14:textId="02B91E21"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B773D">
        <w:rPr>
          <w:rStyle w:val="docsum-authors"/>
          <w:rFonts w:asciiTheme="majorBidi" w:eastAsia="Times New Roman" w:hAnsiTheme="majorBidi" w:cstheme="majorBidi"/>
          <w:color w:val="000000" w:themeColor="text1"/>
          <w:szCs w:val="24"/>
        </w:rPr>
        <w:t xml:space="preserve">Wang SW, Herriges MJ, Hurley K, </w:t>
      </w:r>
      <w:r w:rsidRPr="00176568">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xml:space="preserve">, Klein AM. CoSpar identifies early cell fate biases from single-cell transcriptomic and lineage information. </w:t>
      </w:r>
      <w:r w:rsidRPr="00176568">
        <w:rPr>
          <w:rStyle w:val="docsum-authors"/>
          <w:rFonts w:asciiTheme="majorBidi" w:eastAsia="Times New Roman" w:hAnsiTheme="majorBidi" w:cstheme="majorBidi"/>
          <w:color w:val="000000" w:themeColor="text1"/>
          <w:szCs w:val="24"/>
          <w:u w:val="single"/>
        </w:rPr>
        <w:t>Nat Biotechnol</w:t>
      </w:r>
      <w:r w:rsidRPr="001B773D">
        <w:rPr>
          <w:rStyle w:val="docsum-authors"/>
          <w:rFonts w:asciiTheme="majorBidi" w:eastAsia="Times New Roman" w:hAnsiTheme="majorBidi" w:cstheme="majorBidi"/>
          <w:color w:val="000000" w:themeColor="text1"/>
          <w:szCs w:val="24"/>
        </w:rPr>
        <w:t xml:space="preserve"> 2022.</w:t>
      </w:r>
    </w:p>
    <w:p w14:paraId="4B2969FD" w14:textId="654D140D"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B773D">
        <w:rPr>
          <w:rStyle w:val="docsum-authors"/>
          <w:rFonts w:asciiTheme="majorBidi" w:eastAsia="Times New Roman" w:hAnsiTheme="majorBidi" w:cstheme="majorBidi"/>
          <w:color w:val="000000" w:themeColor="text1"/>
          <w:szCs w:val="24"/>
        </w:rPr>
        <w:t xml:space="preserve">Wang R, Hume AJ, Beermann ML, Simone-Roach C, Lindstrom-Vautrin J, Le Suer J, Huang J, Olejnik J, Villacorta-Martin C, Bullitt E, Hinds A, Ghaedi M, Rollins S, Werder RB, Abo KM, Wilson AA, Mühlberger E, </w:t>
      </w:r>
      <w:r w:rsidR="001E3ACB">
        <w:rPr>
          <w:rStyle w:val="docsum-authors"/>
          <w:rFonts w:asciiTheme="majorBidi" w:eastAsia="Times New Roman" w:hAnsiTheme="majorBidi" w:cstheme="majorBidi"/>
          <w:color w:val="000000" w:themeColor="text1"/>
          <w:szCs w:val="24"/>
        </w:rPr>
        <w:t>*</w:t>
      </w:r>
      <w:r w:rsidRPr="00176568">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xml:space="preserve">, </w:t>
      </w:r>
      <w:r w:rsidR="001E3ACB">
        <w:rPr>
          <w:rStyle w:val="docsum-authors"/>
          <w:rFonts w:asciiTheme="majorBidi" w:eastAsia="Times New Roman" w:hAnsiTheme="majorBidi" w:cstheme="majorBidi"/>
          <w:color w:val="000000" w:themeColor="text1"/>
          <w:szCs w:val="24"/>
        </w:rPr>
        <w:t>*</w:t>
      </w:r>
      <w:r w:rsidRPr="001B773D">
        <w:rPr>
          <w:rStyle w:val="docsum-authors"/>
          <w:rFonts w:asciiTheme="majorBidi" w:eastAsia="Times New Roman" w:hAnsiTheme="majorBidi" w:cstheme="majorBidi"/>
          <w:color w:val="000000" w:themeColor="text1"/>
          <w:szCs w:val="24"/>
        </w:rPr>
        <w:t xml:space="preserve">Hawkins FJ. Human airway lineages derived from pluripotent stem cells reveal the epithelial responses to SARS-CoV-2 infection. </w:t>
      </w:r>
      <w:r w:rsidRPr="00176568">
        <w:rPr>
          <w:rStyle w:val="docsum-authors"/>
          <w:rFonts w:asciiTheme="majorBidi" w:eastAsia="Times New Roman" w:hAnsiTheme="majorBidi" w:cstheme="majorBidi"/>
          <w:color w:val="000000" w:themeColor="text1"/>
          <w:szCs w:val="24"/>
          <w:u w:val="single"/>
        </w:rPr>
        <w:t>Am J Physiol Lung Cell Mol Physiol</w:t>
      </w:r>
      <w:r w:rsidRPr="001B773D">
        <w:rPr>
          <w:rStyle w:val="docsum-authors"/>
          <w:rFonts w:asciiTheme="majorBidi" w:eastAsia="Times New Roman" w:hAnsiTheme="majorBidi" w:cstheme="majorBidi"/>
          <w:color w:val="000000" w:themeColor="text1"/>
          <w:szCs w:val="24"/>
        </w:rPr>
        <w:t xml:space="preserve"> 2022;322:L462-l78.</w:t>
      </w:r>
    </w:p>
    <w:p w14:paraId="0ED3E2C2" w14:textId="502CDF9B"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B773D">
        <w:rPr>
          <w:rStyle w:val="docsum-authors"/>
          <w:rFonts w:asciiTheme="majorBidi" w:eastAsia="Times New Roman" w:hAnsiTheme="majorBidi" w:cstheme="majorBidi"/>
          <w:color w:val="000000" w:themeColor="text1"/>
          <w:szCs w:val="24"/>
        </w:rPr>
        <w:t xml:space="preserve">Ng WH, Johnston EK, Tan JJ, Bliley JM, Feinberg AW, Stolz DB, Sun M, Wijesekara P, Hawkins F, </w:t>
      </w:r>
      <w:r w:rsidRPr="00176568">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xml:space="preserve">, Ren X. Recapitulating human cardio-pulmonary co-development using simultaneous multilineage differentiation of pluripotent stem cells. </w:t>
      </w:r>
      <w:r w:rsidRPr="00176568">
        <w:rPr>
          <w:rStyle w:val="docsum-authors"/>
          <w:rFonts w:asciiTheme="majorBidi" w:eastAsia="Times New Roman" w:hAnsiTheme="majorBidi" w:cstheme="majorBidi"/>
          <w:color w:val="000000" w:themeColor="text1"/>
          <w:szCs w:val="24"/>
          <w:u w:val="single"/>
        </w:rPr>
        <w:t>eLife</w:t>
      </w:r>
      <w:r w:rsidRPr="001B773D">
        <w:rPr>
          <w:rStyle w:val="docsum-authors"/>
          <w:rFonts w:asciiTheme="majorBidi" w:eastAsia="Times New Roman" w:hAnsiTheme="majorBidi" w:cstheme="majorBidi"/>
          <w:color w:val="000000" w:themeColor="text1"/>
          <w:szCs w:val="24"/>
        </w:rPr>
        <w:t xml:space="preserve"> 2022;11.</w:t>
      </w:r>
    </w:p>
    <w:p w14:paraId="71AEE9C4" w14:textId="0E63E09A"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B773D">
        <w:rPr>
          <w:rStyle w:val="docsum-authors"/>
          <w:rFonts w:asciiTheme="majorBidi" w:eastAsia="Times New Roman" w:hAnsiTheme="majorBidi" w:cstheme="majorBidi"/>
          <w:color w:val="000000" w:themeColor="text1"/>
          <w:szCs w:val="24"/>
        </w:rPr>
        <w:t xml:space="preserve">Na E, Allen E, Baird LA, Odom CV, Korkmaz FT, Shenoy AT, Matschulat AM, Jones MR, </w:t>
      </w:r>
      <w:r w:rsidRPr="00176568">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xml:space="preserve">, Mizgerd JP, Varelas X, Traber KE, Quinton LJ. Epithelial LIF signaling limits apoptosis and lung injury during bacterial pneumonia. </w:t>
      </w:r>
      <w:r w:rsidRPr="00176568">
        <w:rPr>
          <w:rStyle w:val="docsum-authors"/>
          <w:rFonts w:asciiTheme="majorBidi" w:eastAsia="Times New Roman" w:hAnsiTheme="majorBidi" w:cstheme="majorBidi"/>
          <w:color w:val="000000" w:themeColor="text1"/>
          <w:szCs w:val="24"/>
          <w:u w:val="single"/>
        </w:rPr>
        <w:t>Am J Physiol Lung Cell Mol Physiol</w:t>
      </w:r>
      <w:r w:rsidRPr="001B773D">
        <w:rPr>
          <w:rStyle w:val="docsum-authors"/>
          <w:rFonts w:asciiTheme="majorBidi" w:eastAsia="Times New Roman" w:hAnsiTheme="majorBidi" w:cstheme="majorBidi"/>
          <w:color w:val="000000" w:themeColor="text1"/>
          <w:szCs w:val="24"/>
        </w:rPr>
        <w:t xml:space="preserve"> 2022;322:L550-l63.</w:t>
      </w:r>
    </w:p>
    <w:p w14:paraId="7C8DB733" w14:textId="085E81B2"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76568">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xml:space="preserve">, Nilsson M. Editorial: Progenitors and Stem Cells in Thyroid Development, Disease, and Regeneration. </w:t>
      </w:r>
      <w:r w:rsidRPr="00176568">
        <w:rPr>
          <w:rStyle w:val="docsum-authors"/>
          <w:rFonts w:asciiTheme="majorBidi" w:eastAsia="Times New Roman" w:hAnsiTheme="majorBidi" w:cstheme="majorBidi"/>
          <w:color w:val="000000" w:themeColor="text1"/>
          <w:szCs w:val="24"/>
          <w:u w:val="single"/>
        </w:rPr>
        <w:t xml:space="preserve">Front Endocrinol </w:t>
      </w:r>
      <w:r w:rsidRPr="001B773D">
        <w:rPr>
          <w:rStyle w:val="docsum-authors"/>
          <w:rFonts w:asciiTheme="majorBidi" w:eastAsia="Times New Roman" w:hAnsiTheme="majorBidi" w:cstheme="majorBidi"/>
          <w:color w:val="000000" w:themeColor="text1"/>
          <w:szCs w:val="24"/>
        </w:rPr>
        <w:t xml:space="preserve"> 2022;13:848559.</w:t>
      </w:r>
    </w:p>
    <w:p w14:paraId="63BA25CC" w14:textId="1CF93902"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B773D">
        <w:rPr>
          <w:rStyle w:val="docsum-authors"/>
          <w:rFonts w:asciiTheme="majorBidi" w:eastAsia="Times New Roman" w:hAnsiTheme="majorBidi" w:cstheme="majorBidi"/>
          <w:color w:val="000000" w:themeColor="text1"/>
          <w:szCs w:val="24"/>
        </w:rPr>
        <w:t xml:space="preserve">Kathiriya JJ, Wang C, Zhou M, Brumwell A, Cassandras M, Le Saux CJ, Cohen M, Alysandratos KD, Wang B, Wolters P, Matthay M, </w:t>
      </w:r>
      <w:r w:rsidRPr="00176568">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xml:space="preserve">, Chapman HA, Peng T. Human alveolar type 2 epithelium transdifferentiates into metaplastic KRT5(+) basal cells. </w:t>
      </w:r>
      <w:r w:rsidRPr="00176568">
        <w:rPr>
          <w:rStyle w:val="docsum-authors"/>
          <w:rFonts w:asciiTheme="majorBidi" w:eastAsia="Times New Roman" w:hAnsiTheme="majorBidi" w:cstheme="majorBidi"/>
          <w:color w:val="000000" w:themeColor="text1"/>
          <w:szCs w:val="24"/>
          <w:u w:val="single"/>
        </w:rPr>
        <w:t>Nat Cell Biol</w:t>
      </w:r>
      <w:r w:rsidRPr="001B773D">
        <w:rPr>
          <w:rStyle w:val="docsum-authors"/>
          <w:rFonts w:asciiTheme="majorBidi" w:eastAsia="Times New Roman" w:hAnsiTheme="majorBidi" w:cstheme="majorBidi"/>
          <w:color w:val="000000" w:themeColor="text1"/>
          <w:szCs w:val="24"/>
        </w:rPr>
        <w:t xml:space="preserve"> 2022;24:10-23.</w:t>
      </w:r>
    </w:p>
    <w:p w14:paraId="7748F021" w14:textId="7BC38FAC"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B773D">
        <w:rPr>
          <w:rStyle w:val="docsum-authors"/>
          <w:rFonts w:asciiTheme="majorBidi" w:eastAsia="Times New Roman" w:hAnsiTheme="majorBidi" w:cstheme="majorBidi"/>
          <w:color w:val="000000" w:themeColor="text1"/>
          <w:szCs w:val="24"/>
        </w:rPr>
        <w:t xml:space="preserve">Hume AJ, Heiden B, Olejnik J, Suder EL, Ross S, Scoon WA, Bullitt E, Ericsson M, White MR, Turcinovic J, Thao TTN, Hekman RM, Kaserman JE, Huang J, Alysandratos KD, Toth GE, Jakab F, </w:t>
      </w:r>
      <w:r w:rsidRPr="00176568">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xml:space="preserve">, Wilson AA, Emili A, Thiel V, Connor JH, Kemenesi G, Cifuentes D, Mühlberger E. Recombinant Lloviu virus as a tool to study viral replication and host responses. </w:t>
      </w:r>
      <w:r w:rsidRPr="00176568">
        <w:rPr>
          <w:rStyle w:val="docsum-authors"/>
          <w:rFonts w:asciiTheme="majorBidi" w:eastAsia="Times New Roman" w:hAnsiTheme="majorBidi" w:cstheme="majorBidi"/>
          <w:color w:val="000000" w:themeColor="text1"/>
          <w:szCs w:val="24"/>
          <w:u w:val="single"/>
        </w:rPr>
        <w:t>PLoS Pathog</w:t>
      </w:r>
      <w:r w:rsidRPr="001B773D">
        <w:rPr>
          <w:rStyle w:val="docsum-authors"/>
          <w:rFonts w:asciiTheme="majorBidi" w:eastAsia="Times New Roman" w:hAnsiTheme="majorBidi" w:cstheme="majorBidi"/>
          <w:color w:val="000000" w:themeColor="text1"/>
          <w:szCs w:val="24"/>
        </w:rPr>
        <w:t xml:space="preserve"> 2022;18:e1010268.</w:t>
      </w:r>
    </w:p>
    <w:p w14:paraId="443106D8" w14:textId="2334AB33"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B773D">
        <w:rPr>
          <w:rStyle w:val="docsum-authors"/>
          <w:rFonts w:asciiTheme="majorBidi" w:eastAsia="Times New Roman" w:hAnsiTheme="majorBidi" w:cstheme="majorBidi"/>
          <w:color w:val="000000" w:themeColor="text1"/>
          <w:szCs w:val="24"/>
        </w:rPr>
        <w:t xml:space="preserve">Gil CH, Chakraborty D, Vieira CP, Prasain N, Calzi SL, Fortmann SD, Hu P, Banno K, Jamal M, Huang C, Sielski MS, Lin Y, Huang X, Dupont MD, Floyd JL, Prasad R, Longhini ALF, McGill TJ, Chung HM, </w:t>
      </w:r>
      <w:r w:rsidRPr="001B773D">
        <w:rPr>
          <w:rStyle w:val="docsum-authors"/>
          <w:rFonts w:asciiTheme="majorBidi" w:eastAsia="Times New Roman" w:hAnsiTheme="majorBidi" w:cstheme="majorBidi"/>
          <w:color w:val="000000" w:themeColor="text1"/>
          <w:szCs w:val="24"/>
        </w:rPr>
        <w:lastRenderedPageBreak/>
        <w:t xml:space="preserve">Murphy MP, </w:t>
      </w:r>
      <w:r w:rsidRPr="00176568">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xml:space="preserve">, Boulton ME, Yoder MC, Grant MB. Specific mesoderm subset derived from human pluripotent stem cells ameliorates microvascular pathology in type 2 diabetic mice. </w:t>
      </w:r>
      <w:r w:rsidRPr="00176568">
        <w:rPr>
          <w:rStyle w:val="docsum-authors"/>
          <w:rFonts w:asciiTheme="majorBidi" w:eastAsia="Times New Roman" w:hAnsiTheme="majorBidi" w:cstheme="majorBidi"/>
          <w:color w:val="000000" w:themeColor="text1"/>
          <w:szCs w:val="24"/>
          <w:u w:val="single"/>
        </w:rPr>
        <w:t>Sci Adv</w:t>
      </w:r>
      <w:r w:rsidRPr="001B773D">
        <w:rPr>
          <w:rStyle w:val="docsum-authors"/>
          <w:rFonts w:asciiTheme="majorBidi" w:eastAsia="Times New Roman" w:hAnsiTheme="majorBidi" w:cstheme="majorBidi"/>
          <w:color w:val="000000" w:themeColor="text1"/>
          <w:szCs w:val="24"/>
        </w:rPr>
        <w:t xml:space="preserve"> 2022;8:eabm5559.</w:t>
      </w:r>
    </w:p>
    <w:p w14:paraId="27E052D4" w14:textId="465E416A" w:rsidR="001B773D" w:rsidRPr="00A71365"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A71365">
        <w:rPr>
          <w:rStyle w:val="docsum-authors"/>
          <w:rFonts w:asciiTheme="majorBidi" w:eastAsia="Times New Roman" w:hAnsiTheme="majorBidi" w:cstheme="majorBidi"/>
          <w:color w:val="000000" w:themeColor="text1"/>
          <w:szCs w:val="24"/>
        </w:rPr>
        <w:t xml:space="preserve">Yan B, Freiwald T, Chauss D, </w:t>
      </w:r>
      <w:r w:rsidR="00E20D74" w:rsidRPr="00A71365">
        <w:rPr>
          <w:rStyle w:val="docsum-authors"/>
          <w:rFonts w:asciiTheme="majorBidi" w:eastAsia="Times New Roman" w:hAnsiTheme="majorBidi" w:cstheme="majorBidi"/>
          <w:color w:val="000000" w:themeColor="text1"/>
          <w:szCs w:val="24"/>
        </w:rPr>
        <w:t xml:space="preserve">Wang L, West E, Mirabelli C, Zhang C, Nichols E, Malik N, Gregory R, Bantscheff M, Ghidelli-Disse S, Kolev M, Frum T, Spence JR, Sexton JZ, Alysandratos KD, </w:t>
      </w:r>
      <w:r w:rsidR="00E20D74" w:rsidRPr="00A71365">
        <w:rPr>
          <w:rStyle w:val="docsum-authors"/>
          <w:rFonts w:asciiTheme="majorBidi" w:eastAsia="Times New Roman" w:hAnsiTheme="majorBidi" w:cstheme="majorBidi"/>
          <w:b/>
          <w:bCs/>
          <w:color w:val="000000" w:themeColor="text1"/>
          <w:szCs w:val="24"/>
        </w:rPr>
        <w:t>Kotton DN</w:t>
      </w:r>
      <w:r w:rsidR="00E20D74" w:rsidRPr="00A71365">
        <w:rPr>
          <w:rStyle w:val="docsum-authors"/>
          <w:rFonts w:asciiTheme="majorBidi" w:eastAsia="Times New Roman" w:hAnsiTheme="majorBidi" w:cstheme="majorBidi"/>
          <w:color w:val="000000" w:themeColor="text1"/>
          <w:szCs w:val="24"/>
        </w:rPr>
        <w:t xml:space="preserve">, Pittaluga S, Bibby J, Niyonzima N, Olson MR, Kordasti S, Didier P, Wobus C, Laurence A, Lionakis MS, Kemper C, </w:t>
      </w:r>
      <w:r w:rsidR="00A71365" w:rsidRPr="00A71365">
        <w:rPr>
          <w:rStyle w:val="docsum-authors"/>
          <w:rFonts w:asciiTheme="majorBidi" w:eastAsia="Times New Roman" w:hAnsiTheme="majorBidi" w:cstheme="majorBidi"/>
          <w:color w:val="000000" w:themeColor="text1"/>
          <w:szCs w:val="24"/>
        </w:rPr>
        <w:t>Afzali B, Kazemian M</w:t>
      </w:r>
      <w:r w:rsidRPr="00A71365">
        <w:rPr>
          <w:rStyle w:val="docsum-authors"/>
          <w:rFonts w:asciiTheme="majorBidi" w:eastAsia="Times New Roman" w:hAnsiTheme="majorBidi" w:cstheme="majorBidi"/>
          <w:color w:val="000000" w:themeColor="text1"/>
          <w:szCs w:val="24"/>
        </w:rPr>
        <w:t xml:space="preserve">. SARS-CoV-2 drives JAK1/2-dependent local complement hyperactivation. </w:t>
      </w:r>
      <w:r w:rsidRPr="00A71365">
        <w:rPr>
          <w:rStyle w:val="docsum-authors"/>
          <w:rFonts w:asciiTheme="majorBidi" w:eastAsia="Times New Roman" w:hAnsiTheme="majorBidi" w:cstheme="majorBidi"/>
          <w:color w:val="000000" w:themeColor="text1"/>
          <w:szCs w:val="24"/>
          <w:u w:val="single"/>
        </w:rPr>
        <w:t>Sci Immunol</w:t>
      </w:r>
      <w:r w:rsidRPr="00A71365">
        <w:rPr>
          <w:rStyle w:val="docsum-authors"/>
          <w:rFonts w:asciiTheme="majorBidi" w:eastAsia="Times New Roman" w:hAnsiTheme="majorBidi" w:cstheme="majorBidi"/>
          <w:color w:val="000000" w:themeColor="text1"/>
          <w:szCs w:val="24"/>
        </w:rPr>
        <w:t xml:space="preserve"> 2021;6.</w:t>
      </w:r>
    </w:p>
    <w:p w14:paraId="63D657FE" w14:textId="5D3DA028"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B773D">
        <w:rPr>
          <w:rStyle w:val="docsum-authors"/>
          <w:rFonts w:asciiTheme="majorBidi" w:eastAsia="Times New Roman" w:hAnsiTheme="majorBidi" w:cstheme="majorBidi"/>
          <w:color w:val="000000" w:themeColor="text1"/>
          <w:szCs w:val="24"/>
        </w:rPr>
        <w:t xml:space="preserve">Suzuki S, Hawkins FJ, Barillà C, Beermann ML, </w:t>
      </w:r>
      <w:r w:rsidR="001E3ACB">
        <w:rPr>
          <w:rStyle w:val="docsum-authors"/>
          <w:rFonts w:asciiTheme="majorBidi" w:eastAsia="Times New Roman" w:hAnsiTheme="majorBidi" w:cstheme="majorBidi"/>
          <w:color w:val="000000" w:themeColor="text1"/>
          <w:szCs w:val="24"/>
        </w:rPr>
        <w:t>*</w:t>
      </w:r>
      <w:r w:rsidRPr="00176568">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xml:space="preserve">, Davis BR. Differentiation of human pluripotent stem cells into functional airway basal stem cells. </w:t>
      </w:r>
      <w:r w:rsidRPr="00176568">
        <w:rPr>
          <w:rStyle w:val="docsum-authors"/>
          <w:rFonts w:asciiTheme="majorBidi" w:eastAsia="Times New Roman" w:hAnsiTheme="majorBidi" w:cstheme="majorBidi"/>
          <w:color w:val="000000" w:themeColor="text1"/>
          <w:szCs w:val="24"/>
          <w:u w:val="single"/>
        </w:rPr>
        <w:t>STAR Protoc</w:t>
      </w:r>
      <w:r w:rsidRPr="001B773D">
        <w:rPr>
          <w:rStyle w:val="docsum-authors"/>
          <w:rFonts w:asciiTheme="majorBidi" w:eastAsia="Times New Roman" w:hAnsiTheme="majorBidi" w:cstheme="majorBidi"/>
          <w:color w:val="000000" w:themeColor="text1"/>
          <w:szCs w:val="24"/>
        </w:rPr>
        <w:t xml:space="preserve"> 2021;2:100683.</w:t>
      </w:r>
    </w:p>
    <w:p w14:paraId="30FAA854" w14:textId="3076E761"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B773D">
        <w:rPr>
          <w:rStyle w:val="docsum-authors"/>
          <w:rFonts w:asciiTheme="majorBidi" w:eastAsia="Times New Roman" w:hAnsiTheme="majorBidi" w:cstheme="majorBidi"/>
          <w:color w:val="000000" w:themeColor="text1"/>
          <w:szCs w:val="24"/>
        </w:rPr>
        <w:t xml:space="preserve">Sun YL, Hurley K, Villacorta-Martin C, Huang J, Hinds A, Gopalan K, Caballero IS, Russo SJ, Kitzmiller JA, Whitsett JA, Beers MF, </w:t>
      </w:r>
      <w:r w:rsidRPr="00176568">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xml:space="preserve">. Heterogeneity in Human Induced Pluripotent Stem Cell-derived Alveolar Epithelial Type II Cells Revealed with ABCA3/SFTPC Reporters. </w:t>
      </w:r>
      <w:r w:rsidRPr="00176568">
        <w:rPr>
          <w:rStyle w:val="docsum-authors"/>
          <w:rFonts w:asciiTheme="majorBidi" w:eastAsia="Times New Roman" w:hAnsiTheme="majorBidi" w:cstheme="majorBidi"/>
          <w:color w:val="000000" w:themeColor="text1"/>
          <w:szCs w:val="24"/>
          <w:u w:val="single"/>
        </w:rPr>
        <w:t>Am J Respir Cell Mol Biol</w:t>
      </w:r>
      <w:r w:rsidRPr="001B773D">
        <w:rPr>
          <w:rStyle w:val="docsum-authors"/>
          <w:rFonts w:asciiTheme="majorBidi" w:eastAsia="Times New Roman" w:hAnsiTheme="majorBidi" w:cstheme="majorBidi"/>
          <w:color w:val="000000" w:themeColor="text1"/>
          <w:szCs w:val="24"/>
        </w:rPr>
        <w:t xml:space="preserve"> 2021;65:442-60.</w:t>
      </w:r>
    </w:p>
    <w:p w14:paraId="1B187E6D" w14:textId="6D5414B0"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B773D">
        <w:rPr>
          <w:rStyle w:val="docsum-authors"/>
          <w:rFonts w:asciiTheme="majorBidi" w:eastAsia="Times New Roman" w:hAnsiTheme="majorBidi" w:cstheme="majorBidi"/>
          <w:color w:val="000000" w:themeColor="text1"/>
          <w:szCs w:val="24"/>
        </w:rPr>
        <w:t xml:space="preserve">13. Posabella A, Alber AB, Undeutsch HJ, Droeser RA, Hollenberg AN, Ikonomou L, </w:t>
      </w:r>
      <w:r w:rsidRPr="00176568">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xml:space="preserve">. Derivation of Thyroid Follicular Cells From Pluripotent Stem Cells: Insights From Development and Implications for Regenerative Medicine. </w:t>
      </w:r>
      <w:r w:rsidRPr="00176568">
        <w:rPr>
          <w:rStyle w:val="docsum-authors"/>
          <w:rFonts w:asciiTheme="majorBidi" w:eastAsia="Times New Roman" w:hAnsiTheme="majorBidi" w:cstheme="majorBidi"/>
          <w:color w:val="000000" w:themeColor="text1"/>
          <w:szCs w:val="24"/>
          <w:u w:val="single"/>
        </w:rPr>
        <w:t>Front Endocrinol</w:t>
      </w:r>
      <w:r w:rsidRPr="001B773D">
        <w:rPr>
          <w:rStyle w:val="docsum-authors"/>
          <w:rFonts w:asciiTheme="majorBidi" w:eastAsia="Times New Roman" w:hAnsiTheme="majorBidi" w:cstheme="majorBidi"/>
          <w:color w:val="000000" w:themeColor="text1"/>
          <w:szCs w:val="24"/>
        </w:rPr>
        <w:t xml:space="preserve"> 2021;12:666565.</w:t>
      </w:r>
    </w:p>
    <w:p w14:paraId="15B6E242" w14:textId="5D345525"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B773D">
        <w:rPr>
          <w:rStyle w:val="docsum-authors"/>
          <w:rFonts w:asciiTheme="majorBidi" w:eastAsia="Times New Roman" w:hAnsiTheme="majorBidi" w:cstheme="majorBidi"/>
          <w:color w:val="000000" w:themeColor="text1"/>
          <w:szCs w:val="24"/>
        </w:rPr>
        <w:t xml:space="preserve">Moreira JD, Gopal DM, </w:t>
      </w:r>
      <w:r w:rsidRPr="00176568">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Fetterman JL. Gaining Insight into Mitochondrial Genetic Variation and Downstream Pathophysiology: What Can i(PSCs) Do? Genes (Basel) 2021;12.</w:t>
      </w:r>
    </w:p>
    <w:p w14:paraId="2412BC78" w14:textId="58356D41"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B773D">
        <w:rPr>
          <w:rStyle w:val="docsum-authors"/>
          <w:rFonts w:asciiTheme="majorBidi" w:eastAsia="Times New Roman" w:hAnsiTheme="majorBidi" w:cstheme="majorBidi"/>
          <w:color w:val="000000" w:themeColor="text1"/>
          <w:szCs w:val="24"/>
        </w:rPr>
        <w:t xml:space="preserve">Mirabelli C, Wotring JW, Zhang CJ, McCarty SM, Fursmidt R, Pretto CD, Qiao Y, Zhang Y, Frum T, Kadambi NS, Amin AT, O'Meara TR, Spence JR, Huang J, Alysandratos KD, </w:t>
      </w:r>
      <w:r w:rsidRPr="00176568">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xml:space="preserve"> Handelman SK, Wobus CE, Weatherwax KJ, Mashour GA, O'Meara MJ, Chinnaiyan AM, Sexton JZ. Morphological cell profiling of SARS-CoV-2 infection identifies drug repurposing candidates for COVID-19. </w:t>
      </w:r>
      <w:r w:rsidRPr="00176568">
        <w:rPr>
          <w:rStyle w:val="docsum-authors"/>
          <w:rFonts w:asciiTheme="majorBidi" w:eastAsia="Times New Roman" w:hAnsiTheme="majorBidi" w:cstheme="majorBidi"/>
          <w:color w:val="000000" w:themeColor="text1"/>
          <w:szCs w:val="24"/>
          <w:u w:val="single"/>
        </w:rPr>
        <w:t>Proc Natl Acad Sci U S A</w:t>
      </w:r>
      <w:r w:rsidRPr="001B773D">
        <w:rPr>
          <w:rStyle w:val="docsum-authors"/>
          <w:rFonts w:asciiTheme="majorBidi" w:eastAsia="Times New Roman" w:hAnsiTheme="majorBidi" w:cstheme="majorBidi"/>
          <w:color w:val="000000" w:themeColor="text1"/>
          <w:szCs w:val="24"/>
        </w:rPr>
        <w:t xml:space="preserve"> 2021;118.</w:t>
      </w:r>
    </w:p>
    <w:p w14:paraId="7DD50DCC" w14:textId="25527441"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B773D">
        <w:rPr>
          <w:rStyle w:val="docsum-authors"/>
          <w:rFonts w:asciiTheme="majorBidi" w:eastAsia="Times New Roman" w:hAnsiTheme="majorBidi" w:cstheme="majorBidi"/>
          <w:color w:val="000000" w:themeColor="text1"/>
          <w:szCs w:val="24"/>
        </w:rPr>
        <w:t xml:space="preserve">Li Y, Renner DM, Comar CE, Whelan JN, Reyes HM, Cardenas-Diaz FL, Truitt R, Tan LH, Dong B, Alysandratos KD, Huang J, Palmer JN, Adappa ND, Kohanski MA, </w:t>
      </w:r>
      <w:r w:rsidRPr="00176568">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xml:space="preserve">, Silverman RH, Yang W, Morrisey EE, Cohen NA, Weiss SR. SARS-CoV-2 induces double-stranded RNA-mediated innate immune responses in respiratory epithelial-derived cells and cardiomyocytes. </w:t>
      </w:r>
      <w:r w:rsidRPr="00176568">
        <w:rPr>
          <w:rStyle w:val="docsum-authors"/>
          <w:rFonts w:asciiTheme="majorBidi" w:eastAsia="Times New Roman" w:hAnsiTheme="majorBidi" w:cstheme="majorBidi"/>
          <w:color w:val="000000" w:themeColor="text1"/>
          <w:szCs w:val="24"/>
          <w:u w:val="single"/>
        </w:rPr>
        <w:t>Proc Natl Acad Sci U S A</w:t>
      </w:r>
      <w:r w:rsidRPr="001B773D">
        <w:rPr>
          <w:rStyle w:val="docsum-authors"/>
          <w:rFonts w:asciiTheme="majorBidi" w:eastAsia="Times New Roman" w:hAnsiTheme="majorBidi" w:cstheme="majorBidi"/>
          <w:color w:val="000000" w:themeColor="text1"/>
          <w:szCs w:val="24"/>
        </w:rPr>
        <w:t xml:space="preserve"> 2021;118.</w:t>
      </w:r>
    </w:p>
    <w:p w14:paraId="717F52E0" w14:textId="50F90C62" w:rsidR="001B773D" w:rsidRPr="009D1024"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9D1024">
        <w:rPr>
          <w:rStyle w:val="docsum-authors"/>
          <w:rFonts w:asciiTheme="majorBidi" w:eastAsia="Times New Roman" w:hAnsiTheme="majorBidi" w:cstheme="majorBidi"/>
          <w:color w:val="000000" w:themeColor="text1"/>
          <w:szCs w:val="24"/>
        </w:rPr>
        <w:t xml:space="preserve">Hekman RM, Hume AJ, Goel RK, </w:t>
      </w:r>
      <w:r w:rsidR="00A71365" w:rsidRPr="009D1024">
        <w:rPr>
          <w:rStyle w:val="docsum-authors"/>
          <w:rFonts w:asciiTheme="majorBidi" w:eastAsia="Times New Roman" w:hAnsiTheme="majorBidi" w:cstheme="majorBidi"/>
          <w:color w:val="000000" w:themeColor="text1"/>
          <w:szCs w:val="24"/>
        </w:rPr>
        <w:t>Abo KM, Huang J, Blum BC, Werder RB, Suder EL, Paul I, Phanse S, Youssef A, Alysandratos KD, Padhorny D, Ojha S, Mora-Martin A, Kretov D, Ash PEA, Verma M, Zhao J, Pattern JJ, Villacorta-Martin C, Bolzan D, Perea Resa C, Bullitt E, Hinds A, Tilston-Lunel A, Varelas X, Farhangmehr S, Braunschweig U, Kwan JH, McComb M, Basu A, Saeed M, Perissi V</w:t>
      </w:r>
      <w:r w:rsidR="002358CB" w:rsidRPr="009D1024">
        <w:rPr>
          <w:rStyle w:val="docsum-authors"/>
          <w:rFonts w:asciiTheme="majorBidi" w:eastAsia="Times New Roman" w:hAnsiTheme="majorBidi" w:cstheme="majorBidi"/>
          <w:color w:val="000000" w:themeColor="text1"/>
          <w:szCs w:val="24"/>
        </w:rPr>
        <w:t xml:space="preserve">, Burks EJ, Layne MD, Connor JH, Davey R, Chneg X, Wolozin BL, Blecowe BJ, Wuchty S, Lyons SM, Kozakov D, Cifuentes D, Blower M, </w:t>
      </w:r>
      <w:r w:rsidR="002358CB" w:rsidRPr="009D1024">
        <w:rPr>
          <w:rStyle w:val="docsum-authors"/>
          <w:rFonts w:asciiTheme="majorBidi" w:eastAsia="Times New Roman" w:hAnsiTheme="majorBidi" w:cstheme="majorBidi"/>
          <w:b/>
          <w:bCs/>
          <w:color w:val="000000" w:themeColor="text1"/>
          <w:szCs w:val="24"/>
        </w:rPr>
        <w:t>*Kotton DN</w:t>
      </w:r>
      <w:r w:rsidR="002358CB" w:rsidRPr="009D1024">
        <w:rPr>
          <w:rStyle w:val="docsum-authors"/>
          <w:rFonts w:asciiTheme="majorBidi" w:eastAsia="Times New Roman" w:hAnsiTheme="majorBidi" w:cstheme="majorBidi"/>
          <w:color w:val="000000" w:themeColor="text1"/>
          <w:szCs w:val="24"/>
        </w:rPr>
        <w:t>, Wilson AA, Muhlberge E, Emili A</w:t>
      </w:r>
      <w:r w:rsidRPr="009D1024">
        <w:rPr>
          <w:rStyle w:val="docsum-authors"/>
          <w:rFonts w:asciiTheme="majorBidi" w:eastAsia="Times New Roman" w:hAnsiTheme="majorBidi" w:cstheme="majorBidi"/>
          <w:color w:val="000000" w:themeColor="text1"/>
          <w:szCs w:val="24"/>
        </w:rPr>
        <w:t xml:space="preserve">. Actionable Cytopathogenic Host Responses of Human Alveolar Type 2 Cells to SARS-CoV-2. </w:t>
      </w:r>
      <w:r w:rsidRPr="009D1024">
        <w:rPr>
          <w:rStyle w:val="docsum-authors"/>
          <w:rFonts w:asciiTheme="majorBidi" w:eastAsia="Times New Roman" w:hAnsiTheme="majorBidi" w:cstheme="majorBidi"/>
          <w:color w:val="000000" w:themeColor="text1"/>
          <w:szCs w:val="24"/>
          <w:u w:val="single"/>
        </w:rPr>
        <w:t>Mol Cell</w:t>
      </w:r>
      <w:r w:rsidRPr="009D1024">
        <w:rPr>
          <w:rStyle w:val="docsum-authors"/>
          <w:rFonts w:asciiTheme="majorBidi" w:eastAsia="Times New Roman" w:hAnsiTheme="majorBidi" w:cstheme="majorBidi"/>
          <w:color w:val="000000" w:themeColor="text1"/>
          <w:szCs w:val="24"/>
        </w:rPr>
        <w:t xml:space="preserve"> 2021;81:212.</w:t>
      </w:r>
    </w:p>
    <w:p w14:paraId="3C9B60AC" w14:textId="4788A659"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B773D">
        <w:rPr>
          <w:rStyle w:val="docsum-authors"/>
          <w:rFonts w:asciiTheme="majorBidi" w:eastAsia="Times New Roman" w:hAnsiTheme="majorBidi" w:cstheme="majorBidi"/>
          <w:color w:val="000000" w:themeColor="text1"/>
          <w:szCs w:val="24"/>
        </w:rPr>
        <w:t xml:space="preserve">18. Geusz RJ, Wang A, Lam DK, Vinckier NK, Alysandratos KD, Roberts DA, Wang J, Kefalopoulou S, Ramirez A, Qiu Y, Chiou J, Gaulton KJ, Ren B, </w:t>
      </w:r>
      <w:r w:rsidRPr="001B773D">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xml:space="preserve">, Sander M. Sequence logic at enhancers governs a dual mechanism of endodermal organ fate induction by FOXA pioneer factors. </w:t>
      </w:r>
      <w:r w:rsidRPr="00176568">
        <w:rPr>
          <w:rStyle w:val="docsum-authors"/>
          <w:rFonts w:asciiTheme="majorBidi" w:eastAsia="Times New Roman" w:hAnsiTheme="majorBidi" w:cstheme="majorBidi"/>
          <w:color w:val="000000" w:themeColor="text1"/>
          <w:szCs w:val="24"/>
          <w:u w:val="single"/>
        </w:rPr>
        <w:t>Nat</w:t>
      </w:r>
      <w:r w:rsidR="00176568">
        <w:rPr>
          <w:rStyle w:val="docsum-authors"/>
          <w:rFonts w:asciiTheme="majorBidi" w:eastAsia="Times New Roman" w:hAnsiTheme="majorBidi" w:cstheme="majorBidi"/>
          <w:color w:val="000000" w:themeColor="text1"/>
          <w:szCs w:val="24"/>
        </w:rPr>
        <w:t>ure</w:t>
      </w:r>
      <w:r w:rsidRPr="00176568">
        <w:rPr>
          <w:rStyle w:val="docsum-authors"/>
          <w:rFonts w:asciiTheme="majorBidi" w:eastAsia="Times New Roman" w:hAnsiTheme="majorBidi" w:cstheme="majorBidi"/>
          <w:color w:val="000000" w:themeColor="text1"/>
          <w:szCs w:val="24"/>
        </w:rPr>
        <w:t xml:space="preserve"> </w:t>
      </w:r>
      <w:r w:rsidRPr="001B773D">
        <w:rPr>
          <w:rStyle w:val="docsum-authors"/>
          <w:rFonts w:asciiTheme="majorBidi" w:eastAsia="Times New Roman" w:hAnsiTheme="majorBidi" w:cstheme="majorBidi"/>
          <w:color w:val="000000" w:themeColor="text1"/>
          <w:szCs w:val="24"/>
        </w:rPr>
        <w:t>Commun</w:t>
      </w:r>
      <w:r w:rsidR="00176568">
        <w:rPr>
          <w:rStyle w:val="docsum-authors"/>
          <w:rFonts w:asciiTheme="majorBidi" w:eastAsia="Times New Roman" w:hAnsiTheme="majorBidi" w:cstheme="majorBidi"/>
          <w:color w:val="000000" w:themeColor="text1"/>
          <w:szCs w:val="24"/>
        </w:rPr>
        <w:t>ications</w:t>
      </w:r>
      <w:r w:rsidRPr="001B773D">
        <w:rPr>
          <w:rStyle w:val="docsum-authors"/>
          <w:rFonts w:asciiTheme="majorBidi" w:eastAsia="Times New Roman" w:hAnsiTheme="majorBidi" w:cstheme="majorBidi"/>
          <w:color w:val="000000" w:themeColor="text1"/>
          <w:szCs w:val="24"/>
        </w:rPr>
        <w:t xml:space="preserve"> 2021;12:6636.</w:t>
      </w:r>
    </w:p>
    <w:p w14:paraId="2FD885B8" w14:textId="69B7300F"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B773D">
        <w:rPr>
          <w:rStyle w:val="docsum-authors"/>
          <w:rFonts w:asciiTheme="majorBidi" w:eastAsia="Times New Roman" w:hAnsiTheme="majorBidi" w:cstheme="majorBidi"/>
          <w:color w:val="000000" w:themeColor="text1"/>
          <w:szCs w:val="24"/>
        </w:rPr>
        <w:t xml:space="preserve">19. Dobrindt K, Hoagland DA, Seah C, Kassim B, O'Shea CP, Murphy A, Iskhakova M, Fernando MB, Powell SK, Deans PJM, Javidfar B, Peter C, Møller R, Uhl SA, Garcia MF, Kimura M, Iwasawa K, Crary JF, </w:t>
      </w:r>
      <w:r w:rsidRPr="001B773D">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xml:space="preserve">, Takebe T, Huckins LM, tenOever BR, Akbarian S, Brennand KJ. Common Genetic Variation in Humans Impacts In Vitro Susceptibility to SARS-CoV-2 Infection. </w:t>
      </w:r>
      <w:r w:rsidRPr="001B773D">
        <w:rPr>
          <w:rStyle w:val="docsum-authors"/>
          <w:rFonts w:asciiTheme="majorBidi" w:eastAsia="Times New Roman" w:hAnsiTheme="majorBidi" w:cstheme="majorBidi"/>
          <w:color w:val="000000" w:themeColor="text1"/>
          <w:szCs w:val="24"/>
          <w:u w:val="single"/>
        </w:rPr>
        <w:t xml:space="preserve">Stem </w:t>
      </w:r>
      <w:r>
        <w:rPr>
          <w:rStyle w:val="docsum-authors"/>
          <w:rFonts w:asciiTheme="majorBidi" w:eastAsia="Times New Roman" w:hAnsiTheme="majorBidi" w:cstheme="majorBidi"/>
          <w:color w:val="000000" w:themeColor="text1"/>
          <w:szCs w:val="24"/>
          <w:u w:val="single"/>
        </w:rPr>
        <w:t>C</w:t>
      </w:r>
      <w:r w:rsidRPr="001B773D">
        <w:rPr>
          <w:rStyle w:val="docsum-authors"/>
          <w:rFonts w:asciiTheme="majorBidi" w:eastAsia="Times New Roman" w:hAnsiTheme="majorBidi" w:cstheme="majorBidi"/>
          <w:color w:val="000000" w:themeColor="text1"/>
          <w:szCs w:val="24"/>
          <w:u w:val="single"/>
        </w:rPr>
        <w:t xml:space="preserve">ell </w:t>
      </w:r>
      <w:r>
        <w:rPr>
          <w:rStyle w:val="docsum-authors"/>
          <w:rFonts w:asciiTheme="majorBidi" w:eastAsia="Times New Roman" w:hAnsiTheme="majorBidi" w:cstheme="majorBidi"/>
          <w:color w:val="000000" w:themeColor="text1"/>
          <w:szCs w:val="24"/>
          <w:u w:val="single"/>
        </w:rPr>
        <w:t>R</w:t>
      </w:r>
      <w:r w:rsidRPr="001B773D">
        <w:rPr>
          <w:rStyle w:val="docsum-authors"/>
          <w:rFonts w:asciiTheme="majorBidi" w:eastAsia="Times New Roman" w:hAnsiTheme="majorBidi" w:cstheme="majorBidi"/>
          <w:color w:val="000000" w:themeColor="text1"/>
          <w:szCs w:val="24"/>
          <w:u w:val="single"/>
        </w:rPr>
        <w:t>eports</w:t>
      </w:r>
      <w:r w:rsidRPr="001B773D">
        <w:rPr>
          <w:rStyle w:val="docsum-authors"/>
          <w:rFonts w:asciiTheme="majorBidi" w:eastAsia="Times New Roman" w:hAnsiTheme="majorBidi" w:cstheme="majorBidi"/>
          <w:color w:val="000000" w:themeColor="text1"/>
          <w:szCs w:val="24"/>
        </w:rPr>
        <w:t xml:space="preserve"> 2021;16:505-18.</w:t>
      </w:r>
    </w:p>
    <w:p w14:paraId="208EB884" w14:textId="5AAA8CC5"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B773D">
        <w:rPr>
          <w:rStyle w:val="docsum-authors"/>
          <w:rFonts w:asciiTheme="majorBidi" w:eastAsia="Times New Roman" w:hAnsiTheme="majorBidi" w:cstheme="majorBidi"/>
          <w:color w:val="000000" w:themeColor="text1"/>
          <w:szCs w:val="24"/>
        </w:rPr>
        <w:t xml:space="preserve">Chen DY, Khan N, Close BJ, Goel RK, Blum B, Tavares AH, Kenney D, Conway HL, Ewoldt JK, Chitalia VC, Crossland NA, Chen CS, </w:t>
      </w:r>
      <w:r w:rsidRPr="001B773D">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xml:space="preserve">, Baker SC, Fuchs SY, Connor JH, Douam F, Emili A, Saeed M. SARS-CoV-2 Disrupts Proximal Elements in the JAK-STAT Pathway. </w:t>
      </w:r>
      <w:r w:rsidRPr="001B773D">
        <w:rPr>
          <w:rStyle w:val="docsum-authors"/>
          <w:rFonts w:asciiTheme="majorBidi" w:eastAsia="Times New Roman" w:hAnsiTheme="majorBidi" w:cstheme="majorBidi"/>
          <w:color w:val="000000" w:themeColor="text1"/>
          <w:szCs w:val="24"/>
          <w:u w:val="single"/>
        </w:rPr>
        <w:t>J Virol</w:t>
      </w:r>
      <w:r w:rsidRPr="001B773D">
        <w:rPr>
          <w:rStyle w:val="docsum-authors"/>
          <w:rFonts w:asciiTheme="majorBidi" w:eastAsia="Times New Roman" w:hAnsiTheme="majorBidi" w:cstheme="majorBidi"/>
          <w:color w:val="000000" w:themeColor="text1"/>
          <w:szCs w:val="24"/>
        </w:rPr>
        <w:t xml:space="preserve"> 2021;95:e0086221.</w:t>
      </w:r>
    </w:p>
    <w:p w14:paraId="1E495D2C" w14:textId="53F5AF45" w:rsidR="001B773D" w:rsidRPr="001B773D" w:rsidRDefault="001B773D" w:rsidP="001B773D">
      <w:pPr>
        <w:pStyle w:val="ListParagraph"/>
        <w:numPr>
          <w:ilvl w:val="0"/>
          <w:numId w:val="3"/>
        </w:numPr>
        <w:spacing w:before="0"/>
        <w:jc w:val="left"/>
        <w:rPr>
          <w:rStyle w:val="docsum-authors"/>
          <w:rFonts w:asciiTheme="majorBidi" w:eastAsia="Times New Roman" w:hAnsiTheme="majorBidi" w:cstheme="majorBidi"/>
          <w:color w:val="000000" w:themeColor="text1"/>
          <w:szCs w:val="24"/>
        </w:rPr>
      </w:pPr>
      <w:r w:rsidRPr="001B773D">
        <w:rPr>
          <w:rStyle w:val="docsum-authors"/>
          <w:rFonts w:asciiTheme="majorBidi" w:eastAsia="Times New Roman" w:hAnsiTheme="majorBidi" w:cstheme="majorBidi"/>
          <w:color w:val="000000" w:themeColor="text1"/>
          <w:szCs w:val="24"/>
        </w:rPr>
        <w:t xml:space="preserve">Alysandratos KD, Russo SJ, Petcherski A, Taddeo EP, Acín-Pérez R, Villacorta-Martin C, Jean JC, Mulugeta S, Rodriguez LR, Blum BC, Hekman RM, Hix OT, Minakin K, Vedaie M, Kook S, Tilston-Lunel AM, Varelas X, Wambach JA, Cole FS, Hamvas A, Young LR, Liesa M, Emili A, Guttentag SH, Shirihai </w:t>
      </w:r>
      <w:r w:rsidRPr="001B773D">
        <w:rPr>
          <w:rStyle w:val="docsum-authors"/>
          <w:rFonts w:asciiTheme="majorBidi" w:eastAsia="Times New Roman" w:hAnsiTheme="majorBidi" w:cstheme="majorBidi"/>
          <w:color w:val="000000" w:themeColor="text1"/>
          <w:szCs w:val="24"/>
        </w:rPr>
        <w:lastRenderedPageBreak/>
        <w:t xml:space="preserve">OS, Beers MF, </w:t>
      </w:r>
      <w:r w:rsidRPr="001B773D">
        <w:rPr>
          <w:rStyle w:val="docsum-authors"/>
          <w:rFonts w:asciiTheme="majorBidi" w:eastAsia="Times New Roman" w:hAnsiTheme="majorBidi" w:cstheme="majorBidi"/>
          <w:b/>
          <w:bCs/>
          <w:color w:val="000000" w:themeColor="text1"/>
          <w:szCs w:val="24"/>
        </w:rPr>
        <w:t>Kotton DN</w:t>
      </w:r>
      <w:r w:rsidRPr="001B773D">
        <w:rPr>
          <w:rStyle w:val="docsum-authors"/>
          <w:rFonts w:asciiTheme="majorBidi" w:eastAsia="Times New Roman" w:hAnsiTheme="majorBidi" w:cstheme="majorBidi"/>
          <w:color w:val="000000" w:themeColor="text1"/>
          <w:szCs w:val="24"/>
        </w:rPr>
        <w:t xml:space="preserve">. Patient-specific iPSCs carrying an SFTPC mutation reveal the intrinsic alveolar epithelial dysfunction at the inception of interstitial lung disease. </w:t>
      </w:r>
      <w:r w:rsidRPr="001B773D">
        <w:rPr>
          <w:rStyle w:val="docsum-authors"/>
          <w:rFonts w:asciiTheme="majorBidi" w:eastAsia="Times New Roman" w:hAnsiTheme="majorBidi" w:cstheme="majorBidi"/>
          <w:color w:val="000000" w:themeColor="text1"/>
          <w:szCs w:val="24"/>
          <w:u w:val="single"/>
        </w:rPr>
        <w:t>Cell Rep</w:t>
      </w:r>
      <w:r w:rsidRPr="001B773D">
        <w:rPr>
          <w:rStyle w:val="docsum-authors"/>
          <w:rFonts w:asciiTheme="majorBidi" w:eastAsia="Times New Roman" w:hAnsiTheme="majorBidi" w:cstheme="majorBidi"/>
          <w:color w:val="000000" w:themeColor="text1"/>
          <w:szCs w:val="24"/>
        </w:rPr>
        <w:t xml:space="preserve"> 2021;36:109636.</w:t>
      </w:r>
    </w:p>
    <w:p w14:paraId="314440F8" w14:textId="3EC8ED47" w:rsidR="005B7193" w:rsidRPr="00CF3C9B" w:rsidRDefault="005B7193" w:rsidP="00CF3C9B">
      <w:pPr>
        <w:pStyle w:val="ListParagraph"/>
        <w:numPr>
          <w:ilvl w:val="0"/>
          <w:numId w:val="3"/>
        </w:numPr>
        <w:spacing w:before="0"/>
        <w:jc w:val="left"/>
        <w:rPr>
          <w:rFonts w:asciiTheme="majorBidi" w:eastAsia="Times New Roman" w:hAnsiTheme="majorBidi" w:cstheme="majorBidi"/>
          <w:color w:val="000000" w:themeColor="text1"/>
          <w:szCs w:val="24"/>
        </w:rPr>
      </w:pPr>
      <w:r w:rsidRPr="00CF3C9B">
        <w:rPr>
          <w:rStyle w:val="docsum-authors"/>
          <w:rFonts w:asciiTheme="majorBidi" w:hAnsiTheme="majorBidi" w:cstheme="majorBidi"/>
          <w:color w:val="000000" w:themeColor="text1"/>
          <w:szCs w:val="24"/>
        </w:rPr>
        <w:t xml:space="preserve">Hawkins FJ, Suzuki S, Beermann ML, Barillà C, Wang R, Villacorta-Martin C, Berical A, Jean JC, Le Suer J, Matte T, Simone-Roach C, Tang Y, Schlaeger TM, Crane AM, Matthias N, Huang SXL, Randell SH, Wu J, Spence JR, Carraro G, Stripp BR, Rab A, Sorsher EJ, Horani A, Brody SL, Davis BR, </w:t>
      </w:r>
      <w:r w:rsidRPr="00972497">
        <w:rPr>
          <w:rStyle w:val="docsum-authors"/>
          <w:rFonts w:asciiTheme="majorBidi" w:hAnsiTheme="majorBidi" w:cstheme="majorBidi"/>
          <w:b/>
          <w:bCs/>
          <w:color w:val="000000" w:themeColor="text1"/>
          <w:szCs w:val="24"/>
        </w:rPr>
        <w:t>Kotton DN</w:t>
      </w:r>
      <w:r w:rsidRPr="00CF3C9B">
        <w:rPr>
          <w:rStyle w:val="docsum-authors"/>
          <w:rFonts w:asciiTheme="majorBidi" w:hAnsiTheme="majorBidi" w:cstheme="majorBidi"/>
          <w:color w:val="000000" w:themeColor="text1"/>
          <w:szCs w:val="24"/>
        </w:rPr>
        <w:t>.</w:t>
      </w:r>
      <w:r w:rsidR="00DD0092" w:rsidRPr="00DD0092">
        <w:rPr>
          <w:rFonts w:asciiTheme="majorBidi" w:hAnsiTheme="majorBidi" w:cstheme="majorBidi"/>
          <w:color w:val="000000" w:themeColor="text1"/>
          <w:szCs w:val="24"/>
          <w:shd w:val="clear" w:color="auto" w:fill="FFFFFF"/>
        </w:rPr>
        <w:t xml:space="preserve"> Derivation of Airway Basal Stem Cells from Human Pluripotent Stem Cells.</w:t>
      </w:r>
      <w:r w:rsidR="00DD0092" w:rsidRPr="00CF3C9B">
        <w:rPr>
          <w:rFonts w:asciiTheme="majorBidi" w:hAnsiTheme="majorBidi" w:cstheme="majorBidi"/>
          <w:color w:val="000000" w:themeColor="text1"/>
          <w:szCs w:val="24"/>
        </w:rPr>
        <w:t xml:space="preserve"> </w:t>
      </w:r>
      <w:r w:rsidRPr="00972497">
        <w:rPr>
          <w:rStyle w:val="docsum-journal-citation"/>
          <w:rFonts w:asciiTheme="majorBidi" w:hAnsiTheme="majorBidi" w:cstheme="majorBidi"/>
          <w:color w:val="000000" w:themeColor="text1"/>
          <w:szCs w:val="24"/>
          <w:u w:val="single"/>
        </w:rPr>
        <w:t>Cell Stem Cell</w:t>
      </w:r>
      <w:r w:rsidRPr="00CF3C9B">
        <w:rPr>
          <w:rStyle w:val="docsum-journal-citation"/>
          <w:rFonts w:asciiTheme="majorBidi" w:hAnsiTheme="majorBidi" w:cstheme="majorBidi"/>
          <w:color w:val="000000" w:themeColor="text1"/>
          <w:szCs w:val="24"/>
        </w:rPr>
        <w:t xml:space="preserve">. 2020 Oct 19:S1934-5909(20)30492-6. doi: 10.1016/j.stem.2020.09.017. </w:t>
      </w:r>
      <w:r w:rsidRPr="00CF3C9B">
        <w:rPr>
          <w:rStyle w:val="citation-part"/>
          <w:rFonts w:asciiTheme="majorBidi" w:hAnsiTheme="majorBidi" w:cstheme="majorBidi"/>
          <w:color w:val="000000" w:themeColor="text1"/>
          <w:szCs w:val="24"/>
        </w:rPr>
        <w:t>PMID: </w:t>
      </w:r>
      <w:r w:rsidRPr="00CF3C9B">
        <w:rPr>
          <w:rStyle w:val="docsum-pmid"/>
          <w:rFonts w:asciiTheme="majorBidi" w:hAnsiTheme="majorBidi" w:cstheme="majorBidi"/>
          <w:color w:val="000000" w:themeColor="text1"/>
          <w:szCs w:val="24"/>
        </w:rPr>
        <w:t>33098807</w:t>
      </w:r>
    </w:p>
    <w:p w14:paraId="4F0E89B8" w14:textId="31A972F6" w:rsidR="00CF3C9B" w:rsidRPr="00CF3C9B" w:rsidRDefault="00CF3C9B" w:rsidP="00CF3C9B">
      <w:pPr>
        <w:pStyle w:val="ListParagraph"/>
        <w:numPr>
          <w:ilvl w:val="0"/>
          <w:numId w:val="3"/>
        </w:numPr>
        <w:spacing w:before="0"/>
        <w:jc w:val="left"/>
        <w:rPr>
          <w:rFonts w:asciiTheme="majorBidi" w:eastAsia="Times New Roman" w:hAnsiTheme="majorBidi" w:cstheme="majorBidi"/>
          <w:color w:val="000000" w:themeColor="text1"/>
          <w:szCs w:val="24"/>
        </w:rPr>
      </w:pPr>
      <w:r w:rsidRPr="00CF3C9B">
        <w:rPr>
          <w:rStyle w:val="docsum-authors"/>
          <w:rFonts w:asciiTheme="majorBidi" w:hAnsiTheme="majorBidi" w:cstheme="majorBidi"/>
          <w:color w:val="000000" w:themeColor="text1"/>
          <w:szCs w:val="24"/>
        </w:rPr>
        <w:t xml:space="preserve">Alysandratos KD, Herriges MJ, </w:t>
      </w:r>
      <w:r w:rsidRPr="00972497">
        <w:rPr>
          <w:rStyle w:val="docsum-authors"/>
          <w:rFonts w:asciiTheme="majorBidi" w:hAnsiTheme="majorBidi" w:cstheme="majorBidi"/>
          <w:b/>
          <w:bCs/>
          <w:color w:val="000000" w:themeColor="text1"/>
          <w:szCs w:val="24"/>
        </w:rPr>
        <w:t>Kotton DN</w:t>
      </w:r>
      <w:r w:rsidRPr="00CF3C9B">
        <w:rPr>
          <w:rStyle w:val="docsum-authors"/>
          <w:rFonts w:asciiTheme="majorBidi" w:hAnsiTheme="majorBidi" w:cstheme="majorBidi"/>
          <w:color w:val="000000" w:themeColor="text1"/>
          <w:szCs w:val="24"/>
        </w:rPr>
        <w:t>.</w:t>
      </w:r>
      <w:r w:rsidR="00972497">
        <w:rPr>
          <w:rStyle w:val="docsum-authors"/>
          <w:rFonts w:asciiTheme="majorBidi" w:hAnsiTheme="majorBidi" w:cstheme="majorBidi"/>
          <w:color w:val="000000" w:themeColor="text1"/>
          <w:szCs w:val="24"/>
        </w:rPr>
        <w:t xml:space="preserve"> </w:t>
      </w:r>
      <w:r w:rsidR="00972497" w:rsidRPr="00DD0092">
        <w:rPr>
          <w:rFonts w:asciiTheme="majorBidi" w:hAnsiTheme="majorBidi" w:cstheme="majorBidi"/>
          <w:color w:val="000000" w:themeColor="text1"/>
          <w:szCs w:val="24"/>
          <w:shd w:val="clear" w:color="auto" w:fill="FFFFFF"/>
        </w:rPr>
        <w:t>Epithelial Stem and Progenitor Cells in Lung Repair and Regeneration.</w:t>
      </w:r>
      <w:r w:rsidR="00972497" w:rsidRPr="00CF3C9B">
        <w:rPr>
          <w:rFonts w:asciiTheme="majorBidi" w:hAnsiTheme="majorBidi" w:cstheme="majorBidi"/>
          <w:color w:val="000000" w:themeColor="text1"/>
          <w:szCs w:val="24"/>
        </w:rPr>
        <w:t xml:space="preserve"> </w:t>
      </w:r>
      <w:r w:rsidRPr="00972497">
        <w:rPr>
          <w:rStyle w:val="docsum-journal-citation"/>
          <w:rFonts w:asciiTheme="majorBidi" w:hAnsiTheme="majorBidi" w:cstheme="majorBidi"/>
          <w:color w:val="000000" w:themeColor="text1"/>
          <w:szCs w:val="24"/>
          <w:u w:val="single"/>
        </w:rPr>
        <w:t>Annu Rev Physiol</w:t>
      </w:r>
      <w:r w:rsidRPr="00CF3C9B">
        <w:rPr>
          <w:rStyle w:val="docsum-journal-citation"/>
          <w:rFonts w:asciiTheme="majorBidi" w:hAnsiTheme="majorBidi" w:cstheme="majorBidi"/>
          <w:color w:val="000000" w:themeColor="text1"/>
          <w:szCs w:val="24"/>
        </w:rPr>
        <w:t>. 2020 Oct 19. doi: 10.1146/annurev-physiol-041520-092904.</w:t>
      </w:r>
      <w:r w:rsidR="00972497">
        <w:rPr>
          <w:rStyle w:val="docsum-journal-citation"/>
          <w:rFonts w:asciiTheme="majorBidi" w:hAnsiTheme="majorBidi" w:cstheme="majorBidi"/>
          <w:color w:val="000000" w:themeColor="text1"/>
          <w:szCs w:val="24"/>
        </w:rPr>
        <w:t xml:space="preserve"> </w:t>
      </w:r>
      <w:r w:rsidRPr="00CF3C9B">
        <w:rPr>
          <w:rStyle w:val="citation-part"/>
          <w:rFonts w:asciiTheme="majorBidi" w:hAnsiTheme="majorBidi" w:cstheme="majorBidi"/>
          <w:color w:val="000000" w:themeColor="text1"/>
          <w:szCs w:val="24"/>
        </w:rPr>
        <w:t>PMID: </w:t>
      </w:r>
      <w:r w:rsidRPr="00CF3C9B">
        <w:rPr>
          <w:rStyle w:val="docsum-pmid"/>
          <w:rFonts w:asciiTheme="majorBidi" w:hAnsiTheme="majorBidi" w:cstheme="majorBidi"/>
          <w:color w:val="000000" w:themeColor="text1"/>
          <w:szCs w:val="24"/>
        </w:rPr>
        <w:t>33074772</w:t>
      </w:r>
    </w:p>
    <w:p w14:paraId="033CE99B" w14:textId="4CAC1870" w:rsidR="00CF3C9B" w:rsidRPr="00CF3C9B" w:rsidRDefault="00CF3C9B" w:rsidP="00CF3C9B">
      <w:pPr>
        <w:pStyle w:val="ListParagraph"/>
        <w:numPr>
          <w:ilvl w:val="0"/>
          <w:numId w:val="3"/>
        </w:numPr>
        <w:spacing w:before="0"/>
        <w:jc w:val="left"/>
        <w:rPr>
          <w:rFonts w:asciiTheme="majorBidi" w:eastAsia="Times New Roman" w:hAnsiTheme="majorBidi" w:cstheme="majorBidi"/>
          <w:color w:val="000000" w:themeColor="text1"/>
          <w:szCs w:val="24"/>
        </w:rPr>
      </w:pPr>
      <w:r w:rsidRPr="00CF3C9B">
        <w:rPr>
          <w:rStyle w:val="docsum-authors"/>
          <w:rFonts w:asciiTheme="majorBidi" w:hAnsiTheme="majorBidi" w:cstheme="majorBidi"/>
          <w:color w:val="000000" w:themeColor="text1"/>
          <w:szCs w:val="24"/>
        </w:rPr>
        <w:t xml:space="preserve">Huang J, Hume AJ, Abo KM, Werder RB, Villacorta-Martin C, Alysandratos KD, Beermann ML, Simone-Roach C, Lindstrom-Vautrin J, Olejnik J, Suder EL, Bullitt E, Hinds A, Sharma A, Bosmann M, Wang R, Hawkins F, Burks EJ, Saeed M, Wilson AA, Mühlberger E, </w:t>
      </w:r>
      <w:r w:rsidRPr="00972497">
        <w:rPr>
          <w:rStyle w:val="docsum-authors"/>
          <w:rFonts w:asciiTheme="majorBidi" w:hAnsiTheme="majorBidi" w:cstheme="majorBidi"/>
          <w:b/>
          <w:bCs/>
          <w:color w:val="000000" w:themeColor="text1"/>
          <w:szCs w:val="24"/>
        </w:rPr>
        <w:t>Kotton DN.</w:t>
      </w:r>
      <w:r w:rsidR="00972497">
        <w:rPr>
          <w:rStyle w:val="docsum-authors"/>
          <w:rFonts w:asciiTheme="majorBidi" w:hAnsiTheme="majorBidi" w:cstheme="majorBidi"/>
          <w:color w:val="000000" w:themeColor="text1"/>
          <w:szCs w:val="24"/>
        </w:rPr>
        <w:t xml:space="preserve"> </w:t>
      </w:r>
      <w:r w:rsidR="00972497" w:rsidRPr="00DD0092">
        <w:rPr>
          <w:rFonts w:asciiTheme="majorBidi" w:hAnsiTheme="majorBidi" w:cstheme="majorBidi"/>
          <w:color w:val="000000" w:themeColor="text1"/>
          <w:szCs w:val="24"/>
          <w:shd w:val="clear" w:color="auto" w:fill="FFFFFF"/>
        </w:rPr>
        <w:t>SARS-CoV-2 Infection of Pluripotent Stem Cell-Derived Human Lung Alveolar Type 2 Cells Elicits a Rapid Epithelial-Intrinsic Inflammatory Response.</w:t>
      </w:r>
      <w:r w:rsidR="00972497" w:rsidRPr="00CF3C9B">
        <w:rPr>
          <w:rFonts w:asciiTheme="majorBidi" w:hAnsiTheme="majorBidi" w:cstheme="majorBidi"/>
          <w:color w:val="000000" w:themeColor="text1"/>
          <w:szCs w:val="24"/>
        </w:rPr>
        <w:t xml:space="preserve"> </w:t>
      </w:r>
      <w:r w:rsidRPr="00972497">
        <w:rPr>
          <w:rStyle w:val="docsum-journal-citation"/>
          <w:rFonts w:asciiTheme="majorBidi" w:hAnsiTheme="majorBidi" w:cstheme="majorBidi"/>
          <w:color w:val="000000" w:themeColor="text1"/>
          <w:szCs w:val="24"/>
          <w:u w:val="single"/>
        </w:rPr>
        <w:t>Cell Stem Cell</w:t>
      </w:r>
      <w:r w:rsidRPr="00CF3C9B">
        <w:rPr>
          <w:rStyle w:val="docsum-journal-citation"/>
          <w:rFonts w:asciiTheme="majorBidi" w:hAnsiTheme="majorBidi" w:cstheme="majorBidi"/>
          <w:color w:val="000000" w:themeColor="text1"/>
          <w:szCs w:val="24"/>
        </w:rPr>
        <w:t xml:space="preserve">. 2020 Sep 18:S1934-5909(20)30459-8. doi: 10.1016/j.stem.2020.09.013. </w:t>
      </w:r>
      <w:r w:rsidRPr="00CF3C9B">
        <w:rPr>
          <w:rStyle w:val="citation-part"/>
          <w:rFonts w:asciiTheme="majorBidi" w:hAnsiTheme="majorBidi" w:cstheme="majorBidi"/>
          <w:color w:val="000000" w:themeColor="text1"/>
          <w:szCs w:val="24"/>
        </w:rPr>
        <w:t>PMID: </w:t>
      </w:r>
      <w:r w:rsidRPr="00CF3C9B">
        <w:rPr>
          <w:rStyle w:val="docsum-pmid"/>
          <w:rFonts w:asciiTheme="majorBidi" w:hAnsiTheme="majorBidi" w:cstheme="majorBidi"/>
          <w:color w:val="000000" w:themeColor="text1"/>
          <w:szCs w:val="24"/>
        </w:rPr>
        <w:t>32979316</w:t>
      </w:r>
      <w:r w:rsidRPr="00CF3C9B">
        <w:rPr>
          <w:rFonts w:asciiTheme="majorBidi" w:hAnsiTheme="majorBidi" w:cstheme="majorBidi"/>
          <w:color w:val="000000" w:themeColor="text1"/>
          <w:szCs w:val="24"/>
        </w:rPr>
        <w:t> </w:t>
      </w:r>
    </w:p>
    <w:p w14:paraId="19F15EA0" w14:textId="5C7D37CB" w:rsidR="00CF3C9B" w:rsidRPr="00CF3C9B" w:rsidRDefault="00CF3C9B" w:rsidP="00CF3C9B">
      <w:pPr>
        <w:pStyle w:val="ListParagraph"/>
        <w:numPr>
          <w:ilvl w:val="0"/>
          <w:numId w:val="3"/>
        </w:numPr>
        <w:spacing w:before="0"/>
        <w:jc w:val="left"/>
        <w:rPr>
          <w:rFonts w:asciiTheme="majorBidi" w:eastAsia="Times New Roman" w:hAnsiTheme="majorBidi" w:cstheme="majorBidi"/>
          <w:color w:val="000000" w:themeColor="text1"/>
          <w:szCs w:val="24"/>
        </w:rPr>
      </w:pPr>
      <w:r w:rsidRPr="00CF3C9B">
        <w:rPr>
          <w:rStyle w:val="docsum-authors"/>
          <w:rFonts w:asciiTheme="majorBidi" w:hAnsiTheme="majorBidi" w:cstheme="majorBidi"/>
          <w:color w:val="000000" w:themeColor="text1"/>
          <w:szCs w:val="24"/>
        </w:rPr>
        <w:t>Dost AFM, Moye AL, Vedaie M, Tran LM, Fung E, Heinze D, Villacorta-Martin C, Huang J, Hekman R, Kwan JH, Blum BC, Louie SM, Rowbotham SP, Sainz de Aja J, Piper ME, Bhetariya PJ, Bronson RT, Emili A, Mostoslavsky G, Fishbein GA, Wallace WD, Krysan K, Dubinett SM, Yanagawa J</w:t>
      </w:r>
      <w:r w:rsidR="00972497">
        <w:rPr>
          <w:rStyle w:val="docsum-authors"/>
          <w:rFonts w:asciiTheme="majorBidi" w:hAnsiTheme="majorBidi" w:cstheme="majorBidi"/>
          <w:color w:val="000000" w:themeColor="text1"/>
          <w:szCs w:val="24"/>
        </w:rPr>
        <w:t>*</w:t>
      </w:r>
      <w:r w:rsidRPr="00CF3C9B">
        <w:rPr>
          <w:rStyle w:val="docsum-authors"/>
          <w:rFonts w:asciiTheme="majorBidi" w:hAnsiTheme="majorBidi" w:cstheme="majorBidi"/>
          <w:color w:val="000000" w:themeColor="text1"/>
          <w:szCs w:val="24"/>
        </w:rPr>
        <w:t xml:space="preserve">, </w:t>
      </w:r>
      <w:r w:rsidRPr="00972497">
        <w:rPr>
          <w:rStyle w:val="docsum-authors"/>
          <w:rFonts w:asciiTheme="majorBidi" w:hAnsiTheme="majorBidi" w:cstheme="majorBidi"/>
          <w:b/>
          <w:bCs/>
          <w:color w:val="000000" w:themeColor="text1"/>
          <w:szCs w:val="24"/>
        </w:rPr>
        <w:t>Kotton DN</w:t>
      </w:r>
      <w:r w:rsidR="00972497">
        <w:rPr>
          <w:rStyle w:val="docsum-authors"/>
          <w:rFonts w:asciiTheme="majorBidi" w:hAnsiTheme="majorBidi" w:cstheme="majorBidi"/>
          <w:color w:val="000000" w:themeColor="text1"/>
          <w:szCs w:val="24"/>
        </w:rPr>
        <w:t>*</w:t>
      </w:r>
      <w:r w:rsidRPr="00CF3C9B">
        <w:rPr>
          <w:rStyle w:val="docsum-authors"/>
          <w:rFonts w:asciiTheme="majorBidi" w:hAnsiTheme="majorBidi" w:cstheme="majorBidi"/>
          <w:color w:val="000000" w:themeColor="text1"/>
          <w:szCs w:val="24"/>
        </w:rPr>
        <w:t>, Kim CF</w:t>
      </w:r>
      <w:r w:rsidR="00972497">
        <w:rPr>
          <w:rStyle w:val="docsum-authors"/>
          <w:rFonts w:asciiTheme="majorBidi" w:hAnsiTheme="majorBidi" w:cstheme="majorBidi"/>
          <w:color w:val="000000" w:themeColor="text1"/>
          <w:szCs w:val="24"/>
        </w:rPr>
        <w:t>*</w:t>
      </w:r>
      <w:r w:rsidRPr="00CF3C9B">
        <w:rPr>
          <w:rStyle w:val="docsum-authors"/>
          <w:rFonts w:asciiTheme="majorBidi" w:hAnsiTheme="majorBidi" w:cstheme="majorBidi"/>
          <w:color w:val="000000" w:themeColor="text1"/>
          <w:szCs w:val="24"/>
        </w:rPr>
        <w:t>.</w:t>
      </w:r>
      <w:r w:rsidR="00972497">
        <w:rPr>
          <w:rStyle w:val="docsum-authors"/>
          <w:rFonts w:asciiTheme="majorBidi" w:hAnsiTheme="majorBidi" w:cstheme="majorBidi"/>
          <w:color w:val="000000" w:themeColor="text1"/>
          <w:szCs w:val="24"/>
        </w:rPr>
        <w:t xml:space="preserve"> </w:t>
      </w:r>
      <w:r w:rsidR="00972497" w:rsidRPr="00DD0092">
        <w:rPr>
          <w:rFonts w:asciiTheme="majorBidi" w:hAnsiTheme="majorBidi" w:cstheme="majorBidi"/>
          <w:color w:val="000000" w:themeColor="text1"/>
          <w:szCs w:val="24"/>
          <w:shd w:val="clear" w:color="auto" w:fill="FFFFFF"/>
        </w:rPr>
        <w:t>Organoids Model Transcriptional Hallmarks of Oncogenic KRAS Activation in Lung Epithelial Progenitor Cells.</w:t>
      </w:r>
      <w:r w:rsidR="00972497" w:rsidRPr="00CF3C9B">
        <w:rPr>
          <w:rFonts w:asciiTheme="majorBidi" w:hAnsiTheme="majorBidi" w:cstheme="majorBidi"/>
          <w:color w:val="000000" w:themeColor="text1"/>
          <w:szCs w:val="24"/>
        </w:rPr>
        <w:t xml:space="preserve"> </w:t>
      </w:r>
      <w:r w:rsidRPr="00972497">
        <w:rPr>
          <w:rStyle w:val="docsum-journal-citation"/>
          <w:rFonts w:asciiTheme="majorBidi" w:hAnsiTheme="majorBidi" w:cstheme="majorBidi"/>
          <w:color w:val="000000" w:themeColor="text1"/>
          <w:szCs w:val="24"/>
          <w:u w:val="single"/>
        </w:rPr>
        <w:t>Cell Stem Cell</w:t>
      </w:r>
      <w:r w:rsidRPr="00CF3C9B">
        <w:rPr>
          <w:rStyle w:val="docsum-journal-citation"/>
          <w:rFonts w:asciiTheme="majorBidi" w:hAnsiTheme="majorBidi" w:cstheme="majorBidi"/>
          <w:color w:val="000000" w:themeColor="text1"/>
          <w:szCs w:val="24"/>
        </w:rPr>
        <w:t>. 2020 Oct 1;27(4):663-678.e8. doi: 10.1016/j.stem.2020.07.022. Epub 2020 Sep 4.</w:t>
      </w:r>
      <w:r w:rsidRPr="00CF3C9B">
        <w:rPr>
          <w:rStyle w:val="citation-part"/>
          <w:rFonts w:asciiTheme="majorBidi" w:hAnsiTheme="majorBidi" w:cstheme="majorBidi"/>
          <w:color w:val="000000" w:themeColor="text1"/>
          <w:szCs w:val="24"/>
        </w:rPr>
        <w:t>PMID: </w:t>
      </w:r>
      <w:r w:rsidRPr="00CF3C9B">
        <w:rPr>
          <w:rStyle w:val="docsum-pmid"/>
          <w:rFonts w:asciiTheme="majorBidi" w:hAnsiTheme="majorBidi" w:cstheme="majorBidi"/>
          <w:color w:val="000000" w:themeColor="text1"/>
          <w:szCs w:val="24"/>
        </w:rPr>
        <w:t>32891189</w:t>
      </w:r>
      <w:r w:rsidR="00972497">
        <w:rPr>
          <w:rStyle w:val="docsum-pmid"/>
          <w:rFonts w:asciiTheme="majorBidi" w:hAnsiTheme="majorBidi" w:cstheme="majorBidi"/>
          <w:color w:val="000000" w:themeColor="text1"/>
          <w:szCs w:val="24"/>
        </w:rPr>
        <w:t xml:space="preserve"> *=denotes equal contribution as co-senior author.</w:t>
      </w:r>
    </w:p>
    <w:p w14:paraId="1B82D100" w14:textId="7AC1672C" w:rsidR="00CF3C9B" w:rsidRPr="00CF3C9B" w:rsidRDefault="00CF3C9B" w:rsidP="00CF3C9B">
      <w:pPr>
        <w:pStyle w:val="ListParagraph"/>
        <w:numPr>
          <w:ilvl w:val="0"/>
          <w:numId w:val="3"/>
        </w:numPr>
        <w:spacing w:before="0"/>
        <w:jc w:val="left"/>
        <w:rPr>
          <w:rFonts w:asciiTheme="majorBidi" w:eastAsia="Times New Roman" w:hAnsiTheme="majorBidi" w:cstheme="majorBidi"/>
          <w:color w:val="000000" w:themeColor="text1"/>
          <w:szCs w:val="24"/>
        </w:rPr>
      </w:pPr>
      <w:r w:rsidRPr="00CF3C9B">
        <w:rPr>
          <w:rStyle w:val="docsum-authors"/>
          <w:rFonts w:asciiTheme="majorBidi" w:hAnsiTheme="majorBidi" w:cstheme="majorBidi"/>
          <w:color w:val="000000" w:themeColor="text1"/>
          <w:szCs w:val="24"/>
        </w:rPr>
        <w:t xml:space="preserve">Giadone RM, Liberti DC, Matte TM, Rosarda JD, Torres-Arancivia C, Ghosh S, Diedrich JK, Pankow S, Skvir N, Jean JC, Yates JR 3rd, Wilson AA, Connors LH, </w:t>
      </w:r>
      <w:r w:rsidRPr="00972497">
        <w:rPr>
          <w:rStyle w:val="docsum-authors"/>
          <w:rFonts w:asciiTheme="majorBidi" w:hAnsiTheme="majorBidi" w:cstheme="majorBidi"/>
          <w:b/>
          <w:bCs/>
          <w:color w:val="000000" w:themeColor="text1"/>
          <w:szCs w:val="24"/>
        </w:rPr>
        <w:t>Kotton DN</w:t>
      </w:r>
      <w:r w:rsidRPr="00CF3C9B">
        <w:rPr>
          <w:rStyle w:val="docsum-authors"/>
          <w:rFonts w:asciiTheme="majorBidi" w:hAnsiTheme="majorBidi" w:cstheme="majorBidi"/>
          <w:color w:val="000000" w:themeColor="text1"/>
          <w:szCs w:val="24"/>
        </w:rPr>
        <w:t>, Wiseman RL, Murphy GJ.</w:t>
      </w:r>
      <w:r w:rsidR="00972497">
        <w:rPr>
          <w:rStyle w:val="docsum-authors"/>
          <w:rFonts w:asciiTheme="majorBidi" w:hAnsiTheme="majorBidi" w:cstheme="majorBidi"/>
          <w:color w:val="000000" w:themeColor="text1"/>
          <w:szCs w:val="24"/>
        </w:rPr>
        <w:t xml:space="preserve"> </w:t>
      </w:r>
      <w:r w:rsidR="00972497" w:rsidRPr="00DD0092">
        <w:rPr>
          <w:rFonts w:asciiTheme="majorBidi" w:hAnsiTheme="majorBidi" w:cstheme="majorBidi"/>
          <w:color w:val="000000" w:themeColor="text1"/>
          <w:szCs w:val="24"/>
          <w:shd w:val="clear" w:color="auto" w:fill="FFFFFF"/>
        </w:rPr>
        <w:t>Expression of Amyloidogenic Transthyretin Drives Hepatic Proteostasis Remodeling in an Induced Pluripotent Stem Cell Model of Systemic Amyloid Disease.</w:t>
      </w:r>
      <w:r w:rsidR="00972497" w:rsidRPr="00CF3C9B">
        <w:rPr>
          <w:rFonts w:asciiTheme="majorBidi" w:hAnsiTheme="majorBidi" w:cstheme="majorBidi"/>
          <w:color w:val="000000" w:themeColor="text1"/>
          <w:szCs w:val="24"/>
        </w:rPr>
        <w:t xml:space="preserve"> </w:t>
      </w:r>
      <w:r w:rsidRPr="00972497">
        <w:rPr>
          <w:rStyle w:val="docsum-journal-citation"/>
          <w:rFonts w:asciiTheme="majorBidi" w:hAnsiTheme="majorBidi" w:cstheme="majorBidi"/>
          <w:color w:val="000000" w:themeColor="text1"/>
          <w:szCs w:val="24"/>
          <w:u w:val="single"/>
        </w:rPr>
        <w:t>Stem Cell Reports</w:t>
      </w:r>
      <w:r w:rsidRPr="00CF3C9B">
        <w:rPr>
          <w:rStyle w:val="docsum-journal-citation"/>
          <w:rFonts w:asciiTheme="majorBidi" w:hAnsiTheme="majorBidi" w:cstheme="majorBidi"/>
          <w:color w:val="000000" w:themeColor="text1"/>
          <w:szCs w:val="24"/>
        </w:rPr>
        <w:t>. 2020 Aug 11;15(2):515-528. doi: 10.1016/j.stemcr.2020.07.003. Epub 2020 Jul 30.</w:t>
      </w:r>
      <w:r w:rsidRPr="00CF3C9B">
        <w:rPr>
          <w:rStyle w:val="citation-part"/>
          <w:rFonts w:asciiTheme="majorBidi" w:hAnsiTheme="majorBidi" w:cstheme="majorBidi"/>
          <w:color w:val="000000" w:themeColor="text1"/>
          <w:szCs w:val="24"/>
        </w:rPr>
        <w:t>PMID: </w:t>
      </w:r>
      <w:r w:rsidRPr="00CF3C9B">
        <w:rPr>
          <w:rStyle w:val="docsum-pmid"/>
          <w:rFonts w:asciiTheme="majorBidi" w:hAnsiTheme="majorBidi" w:cstheme="majorBidi"/>
          <w:color w:val="000000" w:themeColor="text1"/>
          <w:szCs w:val="24"/>
        </w:rPr>
        <w:t>32735824</w:t>
      </w:r>
    </w:p>
    <w:p w14:paraId="23A832E7" w14:textId="01326F10" w:rsidR="00CF3C9B" w:rsidRPr="00CF3C9B" w:rsidRDefault="00CF3C9B" w:rsidP="00CF3C9B">
      <w:pPr>
        <w:pStyle w:val="ListParagraph"/>
        <w:numPr>
          <w:ilvl w:val="0"/>
          <w:numId w:val="3"/>
        </w:numPr>
        <w:spacing w:before="0"/>
        <w:jc w:val="left"/>
        <w:rPr>
          <w:rFonts w:asciiTheme="majorBidi" w:eastAsia="Times New Roman" w:hAnsiTheme="majorBidi" w:cstheme="majorBidi"/>
          <w:color w:val="000000" w:themeColor="text1"/>
          <w:szCs w:val="24"/>
        </w:rPr>
      </w:pPr>
      <w:r w:rsidRPr="00CF3C9B">
        <w:rPr>
          <w:rStyle w:val="docsum-authors"/>
          <w:rFonts w:asciiTheme="majorBidi" w:hAnsiTheme="majorBidi" w:cstheme="majorBidi"/>
          <w:color w:val="000000" w:themeColor="text1"/>
          <w:szCs w:val="24"/>
        </w:rPr>
        <w:t xml:space="preserve">Kaserman JE, Hurley K, Dodge M, Villacorta-Martin C, Vedaie M, Jean JC, Liberti DC, James MF, Higgins MI, Lee NJ, Washko GR, San Jose Estepar R, Teckman J, </w:t>
      </w:r>
      <w:r w:rsidRPr="00972497">
        <w:rPr>
          <w:rStyle w:val="docsum-authors"/>
          <w:rFonts w:asciiTheme="majorBidi" w:hAnsiTheme="majorBidi" w:cstheme="majorBidi"/>
          <w:b/>
          <w:bCs/>
          <w:color w:val="000000" w:themeColor="text1"/>
          <w:szCs w:val="24"/>
        </w:rPr>
        <w:t>Kotton DN,</w:t>
      </w:r>
      <w:r w:rsidRPr="00CF3C9B">
        <w:rPr>
          <w:rStyle w:val="docsum-authors"/>
          <w:rFonts w:asciiTheme="majorBidi" w:hAnsiTheme="majorBidi" w:cstheme="majorBidi"/>
          <w:color w:val="000000" w:themeColor="text1"/>
          <w:szCs w:val="24"/>
        </w:rPr>
        <w:t xml:space="preserve"> Wilson AA.</w:t>
      </w:r>
      <w:r w:rsidR="00972497">
        <w:rPr>
          <w:rStyle w:val="docsum-authors"/>
          <w:rFonts w:asciiTheme="majorBidi" w:hAnsiTheme="majorBidi" w:cstheme="majorBidi"/>
          <w:color w:val="000000" w:themeColor="text1"/>
          <w:szCs w:val="24"/>
        </w:rPr>
        <w:t xml:space="preserve"> </w:t>
      </w:r>
      <w:r w:rsidR="00972497" w:rsidRPr="00DD0092">
        <w:rPr>
          <w:rFonts w:asciiTheme="majorBidi" w:hAnsiTheme="majorBidi" w:cstheme="majorBidi"/>
          <w:color w:val="000000" w:themeColor="text1"/>
          <w:szCs w:val="24"/>
          <w:shd w:val="clear" w:color="auto" w:fill="FFFFFF"/>
        </w:rPr>
        <w:t>A Highly Phenotyped Open Access Repository of Alpha-1 Antitrypsin Deficiency Pluripotent Stem Cells.</w:t>
      </w:r>
      <w:r w:rsidR="00972497">
        <w:rPr>
          <w:rFonts w:asciiTheme="majorBidi" w:hAnsiTheme="majorBidi" w:cstheme="majorBidi"/>
          <w:color w:val="000000" w:themeColor="text1"/>
          <w:szCs w:val="24"/>
          <w:shd w:val="clear" w:color="auto" w:fill="FFFFFF"/>
        </w:rPr>
        <w:t xml:space="preserve"> </w:t>
      </w:r>
      <w:r w:rsidRPr="00972497">
        <w:rPr>
          <w:rStyle w:val="docsum-journal-citation"/>
          <w:rFonts w:asciiTheme="majorBidi" w:hAnsiTheme="majorBidi" w:cstheme="majorBidi"/>
          <w:color w:val="000000" w:themeColor="text1"/>
          <w:szCs w:val="24"/>
          <w:u w:val="single"/>
        </w:rPr>
        <w:t>Stem Cell Reports.</w:t>
      </w:r>
      <w:r w:rsidRPr="00CF3C9B">
        <w:rPr>
          <w:rStyle w:val="docsum-journal-citation"/>
          <w:rFonts w:asciiTheme="majorBidi" w:hAnsiTheme="majorBidi" w:cstheme="majorBidi"/>
          <w:color w:val="000000" w:themeColor="text1"/>
          <w:szCs w:val="24"/>
        </w:rPr>
        <w:t xml:space="preserve"> 2020 Jul 14;15(1):242-255. doi: 10.1016/j.stemcr.2020.06.006. Epub 2020 Jul 2.</w:t>
      </w:r>
      <w:r w:rsidRPr="00CF3C9B">
        <w:rPr>
          <w:rStyle w:val="citation-part"/>
          <w:rFonts w:asciiTheme="majorBidi" w:hAnsiTheme="majorBidi" w:cstheme="majorBidi"/>
          <w:color w:val="000000" w:themeColor="text1"/>
          <w:szCs w:val="24"/>
        </w:rPr>
        <w:t>PMID: </w:t>
      </w:r>
      <w:r w:rsidRPr="00CF3C9B">
        <w:rPr>
          <w:rStyle w:val="docsum-pmid"/>
          <w:rFonts w:asciiTheme="majorBidi" w:hAnsiTheme="majorBidi" w:cstheme="majorBidi"/>
          <w:color w:val="000000" w:themeColor="text1"/>
          <w:szCs w:val="24"/>
        </w:rPr>
        <w:t>32619491</w:t>
      </w:r>
    </w:p>
    <w:p w14:paraId="01779691" w14:textId="1A17B9B3" w:rsidR="00CF3C9B" w:rsidRPr="00CF3C9B" w:rsidRDefault="00CF3C9B" w:rsidP="00CF3C9B">
      <w:pPr>
        <w:pStyle w:val="ListParagraph"/>
        <w:numPr>
          <w:ilvl w:val="0"/>
          <w:numId w:val="3"/>
        </w:numPr>
        <w:spacing w:before="0"/>
        <w:jc w:val="left"/>
        <w:rPr>
          <w:rFonts w:asciiTheme="majorBidi" w:eastAsia="Times New Roman" w:hAnsiTheme="majorBidi" w:cstheme="majorBidi"/>
          <w:color w:val="000000" w:themeColor="text1"/>
          <w:szCs w:val="24"/>
        </w:rPr>
      </w:pPr>
      <w:r w:rsidRPr="00CF3C9B">
        <w:rPr>
          <w:rStyle w:val="docsum-authors"/>
          <w:rFonts w:asciiTheme="majorBidi" w:hAnsiTheme="majorBidi" w:cstheme="majorBidi"/>
          <w:color w:val="000000" w:themeColor="text1"/>
          <w:szCs w:val="24"/>
        </w:rPr>
        <w:t xml:space="preserve">Wang R, McCauley KB, </w:t>
      </w:r>
      <w:r w:rsidRPr="00972497">
        <w:rPr>
          <w:rStyle w:val="docsum-authors"/>
          <w:rFonts w:asciiTheme="majorBidi" w:hAnsiTheme="majorBidi" w:cstheme="majorBidi"/>
          <w:b/>
          <w:bCs/>
          <w:color w:val="000000" w:themeColor="text1"/>
          <w:szCs w:val="24"/>
        </w:rPr>
        <w:t>Kotton DN</w:t>
      </w:r>
      <w:r w:rsidRPr="00CF3C9B">
        <w:rPr>
          <w:rStyle w:val="docsum-authors"/>
          <w:rFonts w:asciiTheme="majorBidi" w:hAnsiTheme="majorBidi" w:cstheme="majorBidi"/>
          <w:color w:val="000000" w:themeColor="text1"/>
          <w:szCs w:val="24"/>
        </w:rPr>
        <w:t>, Hawkins F.</w:t>
      </w:r>
      <w:r w:rsidR="00972497">
        <w:rPr>
          <w:rStyle w:val="docsum-authors"/>
          <w:rFonts w:asciiTheme="majorBidi" w:hAnsiTheme="majorBidi" w:cstheme="majorBidi"/>
          <w:color w:val="000000" w:themeColor="text1"/>
          <w:szCs w:val="24"/>
        </w:rPr>
        <w:t xml:space="preserve"> </w:t>
      </w:r>
      <w:r w:rsidR="00972497" w:rsidRPr="00DD0092">
        <w:rPr>
          <w:rFonts w:asciiTheme="majorBidi" w:hAnsiTheme="majorBidi" w:cstheme="majorBidi"/>
          <w:color w:val="000000" w:themeColor="text1"/>
          <w:szCs w:val="24"/>
          <w:shd w:val="clear" w:color="auto" w:fill="FFFFFF"/>
        </w:rPr>
        <w:t>Differentiation of human airway-organoids from induced pluripotent stem cells (iPSCs).</w:t>
      </w:r>
      <w:r w:rsidR="00972497" w:rsidRPr="00CF3C9B">
        <w:rPr>
          <w:rFonts w:asciiTheme="majorBidi" w:hAnsiTheme="majorBidi" w:cstheme="majorBidi"/>
          <w:color w:val="000000" w:themeColor="text1"/>
          <w:szCs w:val="24"/>
        </w:rPr>
        <w:t xml:space="preserve"> </w:t>
      </w:r>
      <w:r w:rsidRPr="00972497">
        <w:rPr>
          <w:rStyle w:val="docsum-journal-citation"/>
          <w:rFonts w:asciiTheme="majorBidi" w:hAnsiTheme="majorBidi" w:cstheme="majorBidi"/>
          <w:color w:val="000000" w:themeColor="text1"/>
          <w:szCs w:val="24"/>
          <w:u w:val="single"/>
        </w:rPr>
        <w:t>Methods Cell Biol</w:t>
      </w:r>
      <w:r w:rsidRPr="00CF3C9B">
        <w:rPr>
          <w:rStyle w:val="docsum-journal-citation"/>
          <w:rFonts w:asciiTheme="majorBidi" w:hAnsiTheme="majorBidi" w:cstheme="majorBidi"/>
          <w:color w:val="000000" w:themeColor="text1"/>
          <w:szCs w:val="24"/>
        </w:rPr>
        <w:t>. 2020;159:95-114. doi: 10.1016/bs.mcb.2020.03.008. Epub 2020 Apr 25.</w:t>
      </w:r>
      <w:r w:rsidRPr="00CF3C9B">
        <w:rPr>
          <w:rStyle w:val="citation-part"/>
          <w:rFonts w:asciiTheme="majorBidi" w:hAnsiTheme="majorBidi" w:cstheme="majorBidi"/>
          <w:color w:val="000000" w:themeColor="text1"/>
          <w:szCs w:val="24"/>
        </w:rPr>
        <w:t>PMID: </w:t>
      </w:r>
      <w:r w:rsidRPr="00CF3C9B">
        <w:rPr>
          <w:rStyle w:val="docsum-pmid"/>
          <w:rFonts w:asciiTheme="majorBidi" w:hAnsiTheme="majorBidi" w:cstheme="majorBidi"/>
          <w:color w:val="000000" w:themeColor="text1"/>
          <w:szCs w:val="24"/>
        </w:rPr>
        <w:t>32586451</w:t>
      </w:r>
    </w:p>
    <w:p w14:paraId="24A13504" w14:textId="43B0949B" w:rsidR="005B7193" w:rsidRPr="00CF3C9B" w:rsidRDefault="00CF3C9B" w:rsidP="00CF3C9B">
      <w:pPr>
        <w:pStyle w:val="ListParagraph"/>
        <w:numPr>
          <w:ilvl w:val="0"/>
          <w:numId w:val="3"/>
        </w:numPr>
        <w:spacing w:before="0"/>
        <w:jc w:val="left"/>
        <w:rPr>
          <w:rFonts w:asciiTheme="majorBidi" w:eastAsia="Times New Roman" w:hAnsiTheme="majorBidi" w:cstheme="majorBidi"/>
          <w:color w:val="000000" w:themeColor="text1"/>
          <w:szCs w:val="24"/>
        </w:rPr>
      </w:pPr>
      <w:r w:rsidRPr="00CF3C9B">
        <w:rPr>
          <w:rStyle w:val="docsum-authors"/>
          <w:rFonts w:asciiTheme="majorBidi" w:hAnsiTheme="majorBidi" w:cstheme="majorBidi"/>
          <w:color w:val="000000" w:themeColor="text1"/>
          <w:szCs w:val="24"/>
        </w:rPr>
        <w:t xml:space="preserve">Cohen Y, Shen J, Semu D, Leman DP, Liberti WA 3rd, Perkins LN, Liberti DC, </w:t>
      </w:r>
      <w:r w:rsidRPr="00972497">
        <w:rPr>
          <w:rStyle w:val="docsum-authors"/>
          <w:rFonts w:asciiTheme="majorBidi" w:hAnsiTheme="majorBidi" w:cstheme="majorBidi"/>
          <w:b/>
          <w:bCs/>
          <w:color w:val="000000" w:themeColor="text1"/>
          <w:szCs w:val="24"/>
        </w:rPr>
        <w:t>Kotton DN,</w:t>
      </w:r>
      <w:r w:rsidRPr="00CF3C9B">
        <w:rPr>
          <w:rStyle w:val="docsum-authors"/>
          <w:rFonts w:asciiTheme="majorBidi" w:hAnsiTheme="majorBidi" w:cstheme="majorBidi"/>
          <w:color w:val="000000" w:themeColor="text1"/>
          <w:szCs w:val="24"/>
        </w:rPr>
        <w:t xml:space="preserve"> Gardner TJ.</w:t>
      </w:r>
      <w:r w:rsidR="00972497">
        <w:rPr>
          <w:rStyle w:val="docsum-authors"/>
          <w:rFonts w:asciiTheme="majorBidi" w:hAnsiTheme="majorBidi" w:cstheme="majorBidi"/>
          <w:color w:val="000000" w:themeColor="text1"/>
          <w:szCs w:val="24"/>
        </w:rPr>
        <w:t xml:space="preserve"> </w:t>
      </w:r>
      <w:r w:rsidR="00972497" w:rsidRPr="00DD0092">
        <w:rPr>
          <w:rFonts w:asciiTheme="majorBidi" w:hAnsiTheme="majorBidi" w:cstheme="majorBidi"/>
          <w:color w:val="000000" w:themeColor="text1"/>
          <w:szCs w:val="24"/>
          <w:shd w:val="clear" w:color="auto" w:fill="FFFFFF"/>
        </w:rPr>
        <w:t>Hidden neural states underlie canary song syntax.</w:t>
      </w:r>
      <w:r w:rsidR="00972497" w:rsidRPr="00CF3C9B">
        <w:rPr>
          <w:rFonts w:asciiTheme="majorBidi" w:hAnsiTheme="majorBidi" w:cstheme="majorBidi"/>
          <w:color w:val="000000" w:themeColor="text1"/>
          <w:szCs w:val="24"/>
        </w:rPr>
        <w:t xml:space="preserve"> </w:t>
      </w:r>
      <w:r w:rsidRPr="00972497">
        <w:rPr>
          <w:rStyle w:val="docsum-journal-citation"/>
          <w:rFonts w:asciiTheme="majorBidi" w:hAnsiTheme="majorBidi" w:cstheme="majorBidi"/>
          <w:color w:val="000000" w:themeColor="text1"/>
          <w:szCs w:val="24"/>
          <w:u w:val="single"/>
        </w:rPr>
        <w:t>Nature</w:t>
      </w:r>
      <w:r w:rsidRPr="00CF3C9B">
        <w:rPr>
          <w:rStyle w:val="docsum-journal-citation"/>
          <w:rFonts w:asciiTheme="majorBidi" w:hAnsiTheme="majorBidi" w:cstheme="majorBidi"/>
          <w:color w:val="000000" w:themeColor="text1"/>
          <w:szCs w:val="24"/>
        </w:rPr>
        <w:t>. 2020 Jun;582(7813):539-544. doi: 10.1038/s41586-020-2397-3. Epub 2020 Jun 17.</w:t>
      </w:r>
      <w:r w:rsidRPr="00CF3C9B">
        <w:rPr>
          <w:rStyle w:val="citation-part"/>
          <w:rFonts w:asciiTheme="majorBidi" w:hAnsiTheme="majorBidi" w:cstheme="majorBidi"/>
          <w:color w:val="000000" w:themeColor="text1"/>
          <w:szCs w:val="24"/>
        </w:rPr>
        <w:t>PMID: </w:t>
      </w:r>
      <w:r w:rsidRPr="00CF3C9B">
        <w:rPr>
          <w:rStyle w:val="docsum-pmid"/>
          <w:rFonts w:asciiTheme="majorBidi" w:hAnsiTheme="majorBidi" w:cstheme="majorBidi"/>
          <w:color w:val="000000" w:themeColor="text1"/>
          <w:szCs w:val="24"/>
        </w:rPr>
        <w:t>32555461</w:t>
      </w:r>
    </w:p>
    <w:p w14:paraId="45AB0449" w14:textId="6BF156F0" w:rsidR="004878B8" w:rsidRPr="00CF3C9B" w:rsidRDefault="004878B8" w:rsidP="006202F9">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Theme="majorBidi" w:eastAsia="Times New Roman" w:hAnsiTheme="majorBidi" w:cstheme="majorBidi"/>
          <w:color w:val="000000" w:themeColor="text1"/>
          <w:szCs w:val="24"/>
          <w:lang w:bidi="he-IL"/>
        </w:rPr>
      </w:pPr>
      <w:r w:rsidRPr="00CF3C9B">
        <w:rPr>
          <w:rFonts w:asciiTheme="majorBidi" w:eastAsia="Times New Roman" w:hAnsiTheme="majorBidi" w:cstheme="majorBidi"/>
          <w:color w:val="000000" w:themeColor="text1"/>
          <w:szCs w:val="24"/>
          <w:lang w:bidi="he-IL"/>
        </w:rPr>
        <w:t>Basil MC, Katzen J, Engler AE, Guo M, Herriges MJ, Kathiriya JJ, Windmueller</w:t>
      </w:r>
      <w:r w:rsidR="006202F9" w:rsidRPr="00CF3C9B">
        <w:rPr>
          <w:rFonts w:asciiTheme="majorBidi" w:eastAsia="Times New Roman" w:hAnsiTheme="majorBidi" w:cstheme="majorBidi"/>
          <w:color w:val="000000" w:themeColor="text1"/>
          <w:szCs w:val="24"/>
          <w:lang w:bidi="he-IL"/>
        </w:rPr>
        <w:t xml:space="preserve"> </w:t>
      </w:r>
      <w:r w:rsidRPr="00CF3C9B">
        <w:rPr>
          <w:rFonts w:asciiTheme="majorBidi" w:eastAsia="Times New Roman" w:hAnsiTheme="majorBidi" w:cstheme="majorBidi"/>
          <w:color w:val="000000" w:themeColor="text1"/>
          <w:szCs w:val="24"/>
          <w:lang w:bidi="he-IL"/>
        </w:rPr>
        <w:t xml:space="preserve">R, Ysasi AB, Zacharias WJ, Chapman HA, </w:t>
      </w:r>
      <w:r w:rsidRPr="00972497">
        <w:rPr>
          <w:rFonts w:asciiTheme="majorBidi" w:eastAsia="Times New Roman" w:hAnsiTheme="majorBidi" w:cstheme="majorBidi"/>
          <w:b/>
          <w:bCs/>
          <w:color w:val="000000" w:themeColor="text1"/>
          <w:szCs w:val="24"/>
          <w:lang w:bidi="he-IL"/>
        </w:rPr>
        <w:t>Kotton DN</w:t>
      </w:r>
      <w:r w:rsidRPr="00CF3C9B">
        <w:rPr>
          <w:rFonts w:asciiTheme="majorBidi" w:eastAsia="Times New Roman" w:hAnsiTheme="majorBidi" w:cstheme="majorBidi"/>
          <w:color w:val="000000" w:themeColor="text1"/>
          <w:szCs w:val="24"/>
          <w:lang w:bidi="he-IL"/>
        </w:rPr>
        <w:t>, Rock JR, Snoeck HW,</w:t>
      </w:r>
      <w:r w:rsidR="006202F9" w:rsidRPr="00CF3C9B">
        <w:rPr>
          <w:rFonts w:asciiTheme="majorBidi" w:eastAsia="Times New Roman" w:hAnsiTheme="majorBidi" w:cstheme="majorBidi"/>
          <w:color w:val="000000" w:themeColor="text1"/>
          <w:szCs w:val="24"/>
          <w:lang w:bidi="he-IL"/>
        </w:rPr>
        <w:t xml:space="preserve"> </w:t>
      </w:r>
      <w:r w:rsidRPr="00CF3C9B">
        <w:rPr>
          <w:rFonts w:asciiTheme="majorBidi" w:eastAsia="Times New Roman" w:hAnsiTheme="majorBidi" w:cstheme="majorBidi"/>
          <w:color w:val="000000" w:themeColor="text1"/>
          <w:szCs w:val="24"/>
          <w:lang w:bidi="he-IL"/>
        </w:rPr>
        <w:t>Vunjak-Novakovic G, Whitsett JA, Morrisey EE.</w:t>
      </w:r>
      <w:r w:rsidR="006202F9" w:rsidRPr="00CF3C9B">
        <w:rPr>
          <w:rFonts w:asciiTheme="majorBidi" w:eastAsia="Times New Roman" w:hAnsiTheme="majorBidi" w:cstheme="majorBidi"/>
          <w:color w:val="000000" w:themeColor="text1"/>
          <w:szCs w:val="24"/>
          <w:lang w:bidi="he-IL"/>
        </w:rPr>
        <w:t xml:space="preserve"> </w:t>
      </w:r>
      <w:r w:rsidRPr="00CF3C9B">
        <w:rPr>
          <w:rFonts w:asciiTheme="majorBidi" w:eastAsia="Times New Roman" w:hAnsiTheme="majorBidi" w:cstheme="majorBidi"/>
          <w:color w:val="000000" w:themeColor="text1"/>
          <w:szCs w:val="24"/>
          <w:lang w:bidi="he-IL"/>
        </w:rPr>
        <w:t>The Cellular and Physiological</w:t>
      </w:r>
      <w:r w:rsidR="006202F9" w:rsidRPr="00CF3C9B">
        <w:rPr>
          <w:rFonts w:asciiTheme="majorBidi" w:eastAsia="Times New Roman" w:hAnsiTheme="majorBidi" w:cstheme="majorBidi"/>
          <w:color w:val="000000" w:themeColor="text1"/>
          <w:szCs w:val="24"/>
          <w:lang w:bidi="he-IL"/>
        </w:rPr>
        <w:t xml:space="preserve"> </w:t>
      </w:r>
      <w:r w:rsidRPr="00CF3C9B">
        <w:rPr>
          <w:rFonts w:asciiTheme="majorBidi" w:eastAsia="Times New Roman" w:hAnsiTheme="majorBidi" w:cstheme="majorBidi"/>
          <w:color w:val="000000" w:themeColor="text1"/>
          <w:szCs w:val="24"/>
          <w:lang w:bidi="he-IL"/>
        </w:rPr>
        <w:t xml:space="preserve">Basis for Lung Repair and Regeneration: Past, Present, and Future. </w:t>
      </w:r>
      <w:r w:rsidRPr="00972497">
        <w:rPr>
          <w:rFonts w:asciiTheme="majorBidi" w:eastAsia="Times New Roman" w:hAnsiTheme="majorBidi" w:cstheme="majorBidi"/>
          <w:color w:val="000000" w:themeColor="text1"/>
          <w:szCs w:val="24"/>
          <w:u w:val="single"/>
          <w:lang w:bidi="he-IL"/>
        </w:rPr>
        <w:t>Cell Stem</w:t>
      </w:r>
      <w:r w:rsidR="006202F9" w:rsidRPr="00972497">
        <w:rPr>
          <w:rFonts w:asciiTheme="majorBidi" w:eastAsia="Times New Roman" w:hAnsiTheme="majorBidi" w:cstheme="majorBidi"/>
          <w:color w:val="000000" w:themeColor="text1"/>
          <w:szCs w:val="24"/>
          <w:u w:val="single"/>
          <w:lang w:bidi="he-IL"/>
        </w:rPr>
        <w:t xml:space="preserve"> </w:t>
      </w:r>
      <w:r w:rsidRPr="00972497">
        <w:rPr>
          <w:rFonts w:asciiTheme="majorBidi" w:eastAsia="Times New Roman" w:hAnsiTheme="majorBidi" w:cstheme="majorBidi"/>
          <w:color w:val="000000" w:themeColor="text1"/>
          <w:szCs w:val="24"/>
          <w:u w:val="single"/>
          <w:lang w:bidi="he-IL"/>
        </w:rPr>
        <w:t>Cell</w:t>
      </w:r>
      <w:r w:rsidRPr="00CF3C9B">
        <w:rPr>
          <w:rFonts w:asciiTheme="majorBidi" w:eastAsia="Times New Roman" w:hAnsiTheme="majorBidi" w:cstheme="majorBidi"/>
          <w:color w:val="000000" w:themeColor="text1"/>
          <w:szCs w:val="24"/>
          <w:lang w:bidi="he-IL"/>
        </w:rPr>
        <w:t>. 2020 Apr 2;26(4):482-502. doi: 10.1016/j.stem.2020.03.009. Review. PMID: 32243808; PMCID: PMC7128675.</w:t>
      </w:r>
    </w:p>
    <w:p w14:paraId="2E87A2B6" w14:textId="5E42D9D1" w:rsidR="00FA61D2" w:rsidRPr="00815E24" w:rsidRDefault="00FA61D2" w:rsidP="004878B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Theme="majorBidi" w:eastAsia="Times New Roman" w:hAnsiTheme="majorBidi" w:cstheme="majorBidi"/>
          <w:color w:val="000000"/>
          <w:szCs w:val="24"/>
          <w:lang w:bidi="he-IL"/>
        </w:rPr>
      </w:pPr>
      <w:r w:rsidRPr="00815E24">
        <w:rPr>
          <w:rFonts w:asciiTheme="majorBidi" w:eastAsia="Times New Roman" w:hAnsiTheme="majorBidi" w:cstheme="majorBidi"/>
          <w:color w:val="000000"/>
          <w:szCs w:val="24"/>
          <w:lang w:bidi="he-IL"/>
        </w:rPr>
        <w:t>Hurley K, Ding J, Villacorta-Martin C, Herriges MJ, Jacob A, Vedaie M,</w:t>
      </w:r>
      <w:r w:rsidR="00815E24">
        <w:rPr>
          <w:rFonts w:asciiTheme="majorBidi" w:eastAsia="Times New Roman" w:hAnsiTheme="majorBidi" w:cstheme="majorBidi"/>
          <w:color w:val="000000"/>
          <w:szCs w:val="24"/>
          <w:lang w:bidi="he-IL"/>
        </w:rPr>
        <w:t xml:space="preserve">  </w:t>
      </w:r>
      <w:r w:rsidRPr="00815E24">
        <w:rPr>
          <w:rFonts w:asciiTheme="majorBidi" w:eastAsia="Times New Roman" w:hAnsiTheme="majorBidi" w:cstheme="majorBidi"/>
          <w:color w:val="000000"/>
          <w:szCs w:val="24"/>
          <w:lang w:bidi="he-IL"/>
        </w:rPr>
        <w:t>Alysandratos KD, Sun YL, Lin C, Werder RB, Huang J, Wilson AA, Mithal A,</w:t>
      </w:r>
      <w:r w:rsidR="00815E24">
        <w:rPr>
          <w:rFonts w:asciiTheme="majorBidi" w:eastAsia="Times New Roman" w:hAnsiTheme="majorBidi" w:cstheme="majorBidi"/>
          <w:color w:val="000000"/>
          <w:szCs w:val="24"/>
          <w:lang w:bidi="he-IL"/>
        </w:rPr>
        <w:t xml:space="preserve">  </w:t>
      </w:r>
      <w:r w:rsidRPr="00815E24">
        <w:rPr>
          <w:rFonts w:asciiTheme="majorBidi" w:eastAsia="Times New Roman" w:hAnsiTheme="majorBidi" w:cstheme="majorBidi"/>
          <w:color w:val="000000"/>
          <w:szCs w:val="24"/>
          <w:lang w:bidi="he-IL"/>
        </w:rPr>
        <w:t>Mostoslavsky G, Oglesby I, Caballero IS, Guttentag SH, Ahangari F, Kaminski N,</w:t>
      </w:r>
      <w:r w:rsidR="00815E24">
        <w:rPr>
          <w:rFonts w:asciiTheme="majorBidi" w:eastAsia="Times New Roman" w:hAnsiTheme="majorBidi" w:cstheme="majorBidi"/>
          <w:color w:val="000000"/>
          <w:szCs w:val="24"/>
          <w:lang w:bidi="he-IL"/>
        </w:rPr>
        <w:t xml:space="preserve"> </w:t>
      </w:r>
      <w:r w:rsidRPr="00815E24">
        <w:rPr>
          <w:rFonts w:asciiTheme="majorBidi" w:eastAsia="Times New Roman" w:hAnsiTheme="majorBidi" w:cstheme="majorBidi"/>
          <w:color w:val="000000"/>
          <w:szCs w:val="24"/>
          <w:lang w:bidi="he-IL"/>
        </w:rPr>
        <w:t xml:space="preserve">Rodriguez-Fraticelli A, Camargo F, Bar-Joseph Z, </w:t>
      </w:r>
      <w:r w:rsidRPr="00815E24">
        <w:rPr>
          <w:rFonts w:asciiTheme="majorBidi" w:eastAsia="Times New Roman" w:hAnsiTheme="majorBidi" w:cstheme="majorBidi"/>
          <w:b/>
          <w:bCs/>
          <w:color w:val="000000"/>
          <w:szCs w:val="24"/>
          <w:lang w:bidi="he-IL"/>
        </w:rPr>
        <w:t>Kotton DN</w:t>
      </w:r>
      <w:r w:rsidRPr="00815E24">
        <w:rPr>
          <w:rFonts w:asciiTheme="majorBidi" w:eastAsia="Times New Roman" w:hAnsiTheme="majorBidi" w:cstheme="majorBidi"/>
          <w:color w:val="000000"/>
          <w:szCs w:val="24"/>
          <w:lang w:bidi="he-IL"/>
        </w:rPr>
        <w:t>. Reconstructed</w:t>
      </w:r>
    </w:p>
    <w:p w14:paraId="2B8A22AB" w14:textId="3093BB0C" w:rsidR="004878B8" w:rsidRPr="004878B8" w:rsidRDefault="00FA61D2" w:rsidP="004878B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360"/>
        <w:jc w:val="left"/>
        <w:rPr>
          <w:rFonts w:ascii="Courier New" w:eastAsia="Times New Roman" w:hAnsi="Courier New" w:cs="Courier New"/>
          <w:color w:val="000000"/>
          <w:sz w:val="20"/>
          <w:lang w:bidi="he-IL"/>
        </w:rPr>
      </w:pPr>
      <w:r w:rsidRPr="00815E24">
        <w:rPr>
          <w:rFonts w:asciiTheme="majorBidi" w:eastAsia="Times New Roman" w:hAnsiTheme="majorBidi" w:cstheme="majorBidi"/>
          <w:color w:val="000000"/>
          <w:szCs w:val="24"/>
          <w:lang w:bidi="he-IL"/>
        </w:rPr>
        <w:t>Single-Cell Fate Trajectories Define Lineage Plasticity Windows during</w:t>
      </w:r>
      <w:r w:rsidR="00815E24">
        <w:rPr>
          <w:rFonts w:asciiTheme="majorBidi" w:eastAsia="Times New Roman" w:hAnsiTheme="majorBidi" w:cstheme="majorBidi"/>
          <w:color w:val="000000"/>
          <w:szCs w:val="24"/>
          <w:lang w:bidi="he-IL"/>
        </w:rPr>
        <w:t xml:space="preserve"> </w:t>
      </w:r>
      <w:r w:rsidRPr="00815E24">
        <w:rPr>
          <w:rFonts w:asciiTheme="majorBidi" w:eastAsia="Times New Roman" w:hAnsiTheme="majorBidi" w:cstheme="majorBidi"/>
          <w:color w:val="000000"/>
          <w:szCs w:val="24"/>
          <w:lang w:bidi="he-IL"/>
        </w:rPr>
        <w:t xml:space="preserve">Differentiation of Human PSC-Derived Distal Lung Progenitors. </w:t>
      </w:r>
      <w:r w:rsidRPr="000F4782">
        <w:rPr>
          <w:rFonts w:asciiTheme="majorBidi" w:eastAsia="Times New Roman" w:hAnsiTheme="majorBidi" w:cstheme="majorBidi"/>
          <w:color w:val="000000"/>
          <w:szCs w:val="24"/>
          <w:u w:val="single"/>
          <w:lang w:bidi="he-IL"/>
        </w:rPr>
        <w:t>Cell Stem Cell</w:t>
      </w:r>
      <w:r w:rsidRPr="00815E24">
        <w:rPr>
          <w:rFonts w:asciiTheme="majorBidi" w:eastAsia="Times New Roman" w:hAnsiTheme="majorBidi" w:cstheme="majorBidi"/>
          <w:color w:val="000000"/>
          <w:szCs w:val="24"/>
          <w:lang w:bidi="he-IL"/>
        </w:rPr>
        <w:t>.</w:t>
      </w:r>
      <w:r w:rsidR="00815E24">
        <w:rPr>
          <w:rFonts w:asciiTheme="majorBidi" w:eastAsia="Times New Roman" w:hAnsiTheme="majorBidi" w:cstheme="majorBidi"/>
          <w:color w:val="000000"/>
          <w:szCs w:val="24"/>
          <w:lang w:bidi="he-IL"/>
        </w:rPr>
        <w:t xml:space="preserve"> </w:t>
      </w:r>
      <w:r w:rsidRPr="00815E24">
        <w:rPr>
          <w:rFonts w:asciiTheme="majorBidi" w:eastAsia="Times New Roman" w:hAnsiTheme="majorBidi" w:cstheme="majorBidi"/>
          <w:color w:val="000000"/>
          <w:szCs w:val="24"/>
          <w:lang w:bidi="he-IL"/>
        </w:rPr>
        <w:t>2020 Jan 27. pii: S1934-5909(19)30527-2. doi: 10.1016/j.stem.2019.12.009.PubMed PMID: 32004478.</w:t>
      </w:r>
      <w:r w:rsidR="004878B8" w:rsidRPr="004878B8">
        <w:rPr>
          <w:rFonts w:ascii="Courier New" w:eastAsia="Times New Roman" w:hAnsi="Courier New" w:cs="Courier New"/>
          <w:color w:val="000000"/>
          <w:sz w:val="20"/>
          <w:lang w:bidi="he-IL"/>
        </w:rPr>
        <w:t xml:space="preserve"> </w:t>
      </w:r>
    </w:p>
    <w:p w14:paraId="1183514B" w14:textId="6601535E" w:rsidR="00815E24" w:rsidRPr="00815E24" w:rsidRDefault="00815E24" w:rsidP="00815E2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Theme="majorBidi" w:eastAsia="Times New Roman" w:hAnsiTheme="majorBidi" w:cstheme="majorBidi"/>
          <w:color w:val="000000"/>
          <w:szCs w:val="24"/>
          <w:lang w:bidi="he-IL"/>
        </w:rPr>
      </w:pPr>
      <w:r w:rsidRPr="00815E24">
        <w:rPr>
          <w:rFonts w:asciiTheme="majorBidi" w:eastAsia="Times New Roman" w:hAnsiTheme="majorBidi" w:cstheme="majorBidi"/>
          <w:color w:val="000000"/>
          <w:szCs w:val="24"/>
          <w:lang w:bidi="he-IL"/>
        </w:rPr>
        <w:t>Ikonomou L, Herriges MJ, Lewandowski SL, Marsland R 3rd, Villacorta-Martin C, Caballero IS, Frank DB, Sanghrajka RM, Dame K, Kańduła MM, Hicks-Berthet J,</w:t>
      </w:r>
      <w:r>
        <w:rPr>
          <w:rFonts w:asciiTheme="majorBidi" w:eastAsia="Times New Roman" w:hAnsiTheme="majorBidi" w:cstheme="majorBidi"/>
          <w:color w:val="000000"/>
          <w:szCs w:val="24"/>
          <w:lang w:bidi="he-IL"/>
        </w:rPr>
        <w:t xml:space="preserve"> </w:t>
      </w:r>
      <w:r w:rsidRPr="00815E24">
        <w:rPr>
          <w:rFonts w:asciiTheme="majorBidi" w:eastAsia="Times New Roman" w:hAnsiTheme="majorBidi" w:cstheme="majorBidi"/>
          <w:color w:val="000000"/>
          <w:szCs w:val="24"/>
          <w:lang w:bidi="he-IL"/>
        </w:rPr>
        <w:t>Lawton ML, Christodoulou C, Fabian AJ, Kolaczyk E, Varelas X, Morrisey EE,</w:t>
      </w:r>
      <w:r>
        <w:rPr>
          <w:rFonts w:asciiTheme="majorBidi" w:eastAsia="Times New Roman" w:hAnsiTheme="majorBidi" w:cstheme="majorBidi"/>
          <w:color w:val="000000"/>
          <w:szCs w:val="24"/>
          <w:lang w:bidi="he-IL"/>
        </w:rPr>
        <w:t xml:space="preserve">  </w:t>
      </w:r>
      <w:r w:rsidRPr="00815E24">
        <w:rPr>
          <w:rFonts w:asciiTheme="majorBidi" w:eastAsia="Times New Roman" w:hAnsiTheme="majorBidi" w:cstheme="majorBidi"/>
          <w:color w:val="000000"/>
          <w:szCs w:val="24"/>
          <w:lang w:bidi="he-IL"/>
        </w:rPr>
        <w:t xml:space="preserve">Shannon JM, Mehta P, </w:t>
      </w:r>
      <w:r w:rsidRPr="00815E24">
        <w:rPr>
          <w:rFonts w:asciiTheme="majorBidi" w:eastAsia="Times New Roman" w:hAnsiTheme="majorBidi" w:cstheme="majorBidi"/>
          <w:b/>
          <w:bCs/>
          <w:color w:val="000000"/>
          <w:szCs w:val="24"/>
          <w:lang w:bidi="he-IL"/>
        </w:rPr>
        <w:t>Kotton DN</w:t>
      </w:r>
      <w:r w:rsidRPr="00815E24">
        <w:rPr>
          <w:rFonts w:asciiTheme="majorBidi" w:eastAsia="Times New Roman" w:hAnsiTheme="majorBidi" w:cstheme="majorBidi"/>
          <w:color w:val="000000"/>
          <w:szCs w:val="24"/>
          <w:lang w:bidi="he-IL"/>
        </w:rPr>
        <w:t xml:space="preserve">. The in vivo genetic program of </w:t>
      </w:r>
      <w:r w:rsidRPr="00815E24">
        <w:rPr>
          <w:rFonts w:asciiTheme="majorBidi" w:eastAsia="Times New Roman" w:hAnsiTheme="majorBidi" w:cstheme="majorBidi"/>
          <w:color w:val="000000"/>
          <w:szCs w:val="24"/>
          <w:lang w:bidi="he-IL"/>
        </w:rPr>
        <w:lastRenderedPageBreak/>
        <w:t xml:space="preserve">murine primordial lung epithelial progenitors. </w:t>
      </w:r>
      <w:r w:rsidRPr="000F4782">
        <w:rPr>
          <w:rFonts w:asciiTheme="majorBidi" w:eastAsia="Times New Roman" w:hAnsiTheme="majorBidi" w:cstheme="majorBidi"/>
          <w:color w:val="000000"/>
          <w:szCs w:val="24"/>
          <w:u w:val="single"/>
          <w:lang w:bidi="he-IL"/>
        </w:rPr>
        <w:t>Nat</w:t>
      </w:r>
      <w:r w:rsidR="000F4782" w:rsidRPr="000F4782">
        <w:rPr>
          <w:rFonts w:asciiTheme="majorBidi" w:eastAsia="Times New Roman" w:hAnsiTheme="majorBidi" w:cstheme="majorBidi"/>
          <w:color w:val="000000"/>
          <w:szCs w:val="24"/>
          <w:u w:val="single"/>
          <w:lang w:bidi="he-IL"/>
        </w:rPr>
        <w:t>ure</w:t>
      </w:r>
      <w:r w:rsidRPr="000F4782">
        <w:rPr>
          <w:rFonts w:asciiTheme="majorBidi" w:eastAsia="Times New Roman" w:hAnsiTheme="majorBidi" w:cstheme="majorBidi"/>
          <w:color w:val="000000"/>
          <w:szCs w:val="24"/>
          <w:u w:val="single"/>
          <w:lang w:bidi="he-IL"/>
        </w:rPr>
        <w:t xml:space="preserve"> Commun</w:t>
      </w:r>
      <w:r w:rsidR="000F4782" w:rsidRPr="000F4782">
        <w:rPr>
          <w:rFonts w:asciiTheme="majorBidi" w:eastAsia="Times New Roman" w:hAnsiTheme="majorBidi" w:cstheme="majorBidi"/>
          <w:color w:val="000000"/>
          <w:szCs w:val="24"/>
          <w:u w:val="single"/>
          <w:lang w:bidi="he-IL"/>
        </w:rPr>
        <w:t>ications</w:t>
      </w:r>
      <w:r w:rsidRPr="00815E24">
        <w:rPr>
          <w:rFonts w:asciiTheme="majorBidi" w:eastAsia="Times New Roman" w:hAnsiTheme="majorBidi" w:cstheme="majorBidi"/>
          <w:color w:val="000000"/>
          <w:szCs w:val="24"/>
          <w:lang w:bidi="he-IL"/>
        </w:rPr>
        <w:t>. 2020 Jan 31;11(1):635. doi:10.1038/s41467-020-14348-3. PubMed PMID: 32005814; PubMed Central PMCID:PMC6994558.</w:t>
      </w:r>
    </w:p>
    <w:p w14:paraId="205296A2" w14:textId="56F64E78" w:rsidR="005955FB" w:rsidRDefault="00FA61D2" w:rsidP="005955F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Theme="majorBidi" w:eastAsia="Times New Roman" w:hAnsiTheme="majorBidi" w:cstheme="majorBidi"/>
          <w:color w:val="000000"/>
          <w:szCs w:val="24"/>
          <w:lang w:bidi="he-IL"/>
        </w:rPr>
      </w:pPr>
      <w:r w:rsidRPr="00815E24">
        <w:rPr>
          <w:rFonts w:asciiTheme="majorBidi" w:eastAsia="Times New Roman" w:hAnsiTheme="majorBidi" w:cstheme="majorBidi"/>
          <w:color w:val="000000"/>
          <w:szCs w:val="24"/>
          <w:lang w:bidi="he-IL"/>
        </w:rPr>
        <w:t xml:space="preserve">Mithal A, Capilla A, Heinze D, Berical A, Villacorta-Martin C, Vedaie M, Jacob A, Abo K, Szymaniak A, Peasley M, Stuffer A, Mahoney J, </w:t>
      </w:r>
      <w:r w:rsidRPr="005955FB">
        <w:rPr>
          <w:rFonts w:asciiTheme="majorBidi" w:eastAsia="Times New Roman" w:hAnsiTheme="majorBidi" w:cstheme="majorBidi"/>
          <w:b/>
          <w:bCs/>
          <w:color w:val="000000"/>
          <w:szCs w:val="24"/>
          <w:lang w:bidi="he-IL"/>
        </w:rPr>
        <w:t>Kotton DN</w:t>
      </w:r>
      <w:r w:rsidRPr="00815E24">
        <w:rPr>
          <w:rFonts w:asciiTheme="majorBidi" w:eastAsia="Times New Roman" w:hAnsiTheme="majorBidi" w:cstheme="majorBidi"/>
          <w:color w:val="000000"/>
          <w:szCs w:val="24"/>
          <w:lang w:bidi="he-IL"/>
        </w:rPr>
        <w:t xml:space="preserve">, Hawkins F, Mostoslavsky G. Generation of mesenchyme free intestinal organoids from human induced pluripotent stem cells. </w:t>
      </w:r>
      <w:r w:rsidRPr="000F4782">
        <w:rPr>
          <w:rFonts w:asciiTheme="majorBidi" w:eastAsia="Times New Roman" w:hAnsiTheme="majorBidi" w:cstheme="majorBidi"/>
          <w:color w:val="000000"/>
          <w:szCs w:val="24"/>
          <w:u w:val="single"/>
          <w:lang w:bidi="he-IL"/>
        </w:rPr>
        <w:t>Nat</w:t>
      </w:r>
      <w:r w:rsidR="000F4782" w:rsidRPr="000F4782">
        <w:rPr>
          <w:rFonts w:asciiTheme="majorBidi" w:eastAsia="Times New Roman" w:hAnsiTheme="majorBidi" w:cstheme="majorBidi"/>
          <w:color w:val="000000"/>
          <w:szCs w:val="24"/>
          <w:u w:val="single"/>
          <w:lang w:bidi="he-IL"/>
        </w:rPr>
        <w:t>ure</w:t>
      </w:r>
      <w:r w:rsidRPr="000F4782">
        <w:rPr>
          <w:rFonts w:asciiTheme="majorBidi" w:eastAsia="Times New Roman" w:hAnsiTheme="majorBidi" w:cstheme="majorBidi"/>
          <w:color w:val="000000"/>
          <w:szCs w:val="24"/>
          <w:u w:val="single"/>
          <w:lang w:bidi="he-IL"/>
        </w:rPr>
        <w:t xml:space="preserve"> Commun</w:t>
      </w:r>
      <w:r w:rsidR="000F4782" w:rsidRPr="000F4782">
        <w:rPr>
          <w:rFonts w:asciiTheme="majorBidi" w:eastAsia="Times New Roman" w:hAnsiTheme="majorBidi" w:cstheme="majorBidi"/>
          <w:color w:val="000000"/>
          <w:szCs w:val="24"/>
          <w:u w:val="single"/>
          <w:lang w:bidi="he-IL"/>
        </w:rPr>
        <w:t>ications</w:t>
      </w:r>
      <w:r w:rsidRPr="00815E24">
        <w:rPr>
          <w:rFonts w:asciiTheme="majorBidi" w:eastAsia="Times New Roman" w:hAnsiTheme="majorBidi" w:cstheme="majorBidi"/>
          <w:color w:val="000000"/>
          <w:szCs w:val="24"/>
          <w:lang w:bidi="he-IL"/>
        </w:rPr>
        <w:t>. 2020 Jan 10;11(1):215. doi: 10.1038/s41467-019-13916-6. PubMed PMID: 31924806; PubMed Central PMCID:PMC6954238.</w:t>
      </w:r>
    </w:p>
    <w:p w14:paraId="702CD2C9" w14:textId="7434955A" w:rsidR="00542404" w:rsidRPr="005955FB" w:rsidRDefault="00542404" w:rsidP="005955F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Theme="majorBidi" w:eastAsia="Times New Roman" w:hAnsiTheme="majorBidi" w:cstheme="majorBidi"/>
          <w:color w:val="000000"/>
          <w:szCs w:val="24"/>
          <w:lang w:bidi="he-IL"/>
        </w:rPr>
      </w:pPr>
      <w:r w:rsidRPr="005955FB">
        <w:rPr>
          <w:rFonts w:asciiTheme="majorBidi" w:eastAsia="Times New Roman" w:hAnsiTheme="majorBidi" w:cstheme="majorBidi"/>
          <w:color w:val="000000"/>
          <w:szCs w:val="24"/>
          <w:lang w:bidi="he-IL"/>
        </w:rPr>
        <w:t xml:space="preserve">Jacob A, Vedaie M, Roberts DA, Thomas DC, Villacorta-Martin C, Alysandratos KD, Hawkins F. </w:t>
      </w:r>
      <w:r w:rsidRPr="005955FB">
        <w:rPr>
          <w:rFonts w:asciiTheme="majorBidi" w:eastAsia="Times New Roman" w:hAnsiTheme="majorBidi" w:cstheme="majorBidi"/>
          <w:b/>
          <w:bCs/>
          <w:color w:val="000000"/>
          <w:szCs w:val="24"/>
          <w:lang w:bidi="he-IL"/>
        </w:rPr>
        <w:t>Kotton DN</w:t>
      </w:r>
      <w:r w:rsidRPr="005955FB">
        <w:rPr>
          <w:rFonts w:asciiTheme="majorBidi" w:eastAsia="Times New Roman" w:hAnsiTheme="majorBidi" w:cstheme="majorBidi"/>
          <w:color w:val="000000"/>
          <w:szCs w:val="24"/>
          <w:lang w:bidi="he-IL"/>
        </w:rPr>
        <w:t xml:space="preserve">. Derivation of self-renewing lung alveolar epithelial type II cells from human pluripotent stem cells. </w:t>
      </w:r>
      <w:r w:rsidRPr="005955FB">
        <w:rPr>
          <w:rFonts w:asciiTheme="majorBidi" w:eastAsia="Times New Roman" w:hAnsiTheme="majorBidi" w:cstheme="majorBidi"/>
          <w:color w:val="000000"/>
          <w:szCs w:val="24"/>
          <w:u w:val="single"/>
          <w:lang w:bidi="he-IL"/>
        </w:rPr>
        <w:t>Nature Protocols</w:t>
      </w:r>
      <w:r w:rsidRPr="005955FB">
        <w:rPr>
          <w:rFonts w:asciiTheme="majorBidi" w:eastAsia="Times New Roman" w:hAnsiTheme="majorBidi" w:cstheme="majorBidi"/>
          <w:color w:val="000000"/>
          <w:szCs w:val="24"/>
          <w:lang w:bidi="he-IL"/>
        </w:rPr>
        <w:t>. 2019.</w:t>
      </w:r>
      <w:r w:rsidR="005955FB" w:rsidRPr="005955FB">
        <w:rPr>
          <w:rFonts w:asciiTheme="majorBidi" w:eastAsia="Times New Roman" w:hAnsiTheme="majorBidi" w:cstheme="majorBidi"/>
          <w:color w:val="000000"/>
          <w:szCs w:val="24"/>
          <w:lang w:bidi="he-IL"/>
        </w:rPr>
        <w:t xml:space="preserve"> Dec. 14(12):3303-3332. doi: 10.1038/s41596-019-0220-0. Epub 2019 Nov 15. PubMed PMID: 31732721.</w:t>
      </w:r>
    </w:p>
    <w:p w14:paraId="291C6C71" w14:textId="1AEC6EED" w:rsidR="00991D2B" w:rsidRPr="00991D2B" w:rsidRDefault="00991D2B" w:rsidP="00991D2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Theme="majorBidi" w:eastAsia="Times New Roman" w:hAnsiTheme="majorBidi" w:cstheme="majorBidi"/>
          <w:color w:val="000000"/>
          <w:szCs w:val="24"/>
          <w:lang w:bidi="he-IL"/>
        </w:rPr>
      </w:pPr>
      <w:r w:rsidRPr="00991D2B">
        <w:rPr>
          <w:rFonts w:asciiTheme="majorBidi" w:eastAsia="Times New Roman" w:hAnsiTheme="majorBidi" w:cstheme="majorBidi"/>
          <w:color w:val="000000"/>
          <w:szCs w:val="24"/>
          <w:lang w:bidi="he-IL"/>
        </w:rPr>
        <w:t xml:space="preserve">Kwong G, Marquez HA, Yang C, Wong JY, </w:t>
      </w:r>
      <w:r w:rsidRPr="00991D2B">
        <w:rPr>
          <w:rFonts w:asciiTheme="majorBidi" w:eastAsia="Times New Roman" w:hAnsiTheme="majorBidi" w:cstheme="majorBidi"/>
          <w:b/>
          <w:bCs/>
          <w:color w:val="000000"/>
          <w:szCs w:val="24"/>
          <w:lang w:bidi="he-IL"/>
        </w:rPr>
        <w:t>Kotton DN</w:t>
      </w:r>
      <w:r w:rsidRPr="00991D2B">
        <w:rPr>
          <w:rFonts w:asciiTheme="majorBidi" w:eastAsia="Times New Roman" w:hAnsiTheme="majorBidi" w:cstheme="majorBidi"/>
          <w:color w:val="000000"/>
          <w:szCs w:val="24"/>
          <w:lang w:bidi="he-IL"/>
        </w:rPr>
        <w:t xml:space="preserve">. Generation of a Purified iPSC-Derived Smooth Muscle-like Population for Cell Sheet Engineering. </w:t>
      </w:r>
      <w:r w:rsidRPr="005955FB">
        <w:rPr>
          <w:rFonts w:asciiTheme="majorBidi" w:eastAsia="Times New Roman" w:hAnsiTheme="majorBidi" w:cstheme="majorBidi"/>
          <w:color w:val="000000"/>
          <w:szCs w:val="24"/>
          <w:u w:val="single"/>
          <w:lang w:bidi="he-IL"/>
        </w:rPr>
        <w:t>Stem Cell Reports</w:t>
      </w:r>
      <w:r w:rsidRPr="00991D2B">
        <w:rPr>
          <w:rFonts w:asciiTheme="majorBidi" w:eastAsia="Times New Roman" w:hAnsiTheme="majorBidi" w:cstheme="majorBidi"/>
          <w:color w:val="000000"/>
          <w:szCs w:val="24"/>
          <w:lang w:bidi="he-IL"/>
        </w:rPr>
        <w:t>. 2019 Aug 6. PMID: 31422908.</w:t>
      </w:r>
    </w:p>
    <w:p w14:paraId="554BD583" w14:textId="7B683B95" w:rsidR="00991D2B" w:rsidRPr="00991D2B" w:rsidRDefault="00991D2B" w:rsidP="00991D2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Theme="majorBidi" w:eastAsia="Times New Roman" w:hAnsiTheme="majorBidi" w:cstheme="majorBidi"/>
          <w:color w:val="000000"/>
          <w:szCs w:val="24"/>
          <w:lang w:bidi="he-IL"/>
        </w:rPr>
      </w:pPr>
      <w:r w:rsidRPr="00991D2B">
        <w:rPr>
          <w:rFonts w:asciiTheme="majorBidi" w:eastAsia="Times New Roman" w:hAnsiTheme="majorBidi" w:cstheme="majorBidi"/>
          <w:color w:val="000000"/>
          <w:szCs w:val="24"/>
          <w:lang w:bidi="he-IL"/>
        </w:rPr>
        <w:t xml:space="preserve">Reeves EP, Dunlea DM, McQuillan K, O'Dwyer CA, Carroll TP, Saldova R, Akepati PR, Wormald MR, McElvaney OJ, Shutchaidat V, Henry M, Meleady P, Keenan J, Liberti DC, </w:t>
      </w:r>
      <w:r w:rsidRPr="00991D2B">
        <w:rPr>
          <w:rFonts w:asciiTheme="majorBidi" w:eastAsia="Times New Roman" w:hAnsiTheme="majorBidi" w:cstheme="majorBidi"/>
          <w:b/>
          <w:bCs/>
          <w:color w:val="000000"/>
          <w:szCs w:val="24"/>
          <w:lang w:bidi="he-IL"/>
        </w:rPr>
        <w:t>Kotton DN</w:t>
      </w:r>
      <w:r w:rsidRPr="00991D2B">
        <w:rPr>
          <w:rFonts w:asciiTheme="majorBidi" w:eastAsia="Times New Roman" w:hAnsiTheme="majorBidi" w:cstheme="majorBidi"/>
          <w:color w:val="000000"/>
          <w:szCs w:val="24"/>
          <w:lang w:bidi="he-IL"/>
        </w:rPr>
        <w:t xml:space="preserve">, Rudd PM, Wilson AA, McElvaney NG. Circulating Truncated Alpha-1 Antitrypsin Glycoprotein in Patient Plasma Retains Anti-Inflammatory Capacity. </w:t>
      </w:r>
      <w:r w:rsidRPr="005955FB">
        <w:rPr>
          <w:rFonts w:asciiTheme="majorBidi" w:eastAsia="Times New Roman" w:hAnsiTheme="majorBidi" w:cstheme="majorBidi"/>
          <w:color w:val="000000"/>
          <w:szCs w:val="24"/>
          <w:u w:val="single"/>
          <w:lang w:bidi="he-IL"/>
        </w:rPr>
        <w:t>J Immunol</w:t>
      </w:r>
      <w:r w:rsidRPr="00991D2B">
        <w:rPr>
          <w:rFonts w:asciiTheme="majorBidi" w:eastAsia="Times New Roman" w:hAnsiTheme="majorBidi" w:cstheme="majorBidi"/>
          <w:color w:val="000000"/>
          <w:szCs w:val="24"/>
          <w:lang w:bidi="he-IL"/>
        </w:rPr>
        <w:t>. 2019 Apr 15. PMID: 30796179</w:t>
      </w:r>
      <w:r>
        <w:rPr>
          <w:rFonts w:asciiTheme="majorBidi" w:eastAsia="Times New Roman" w:hAnsiTheme="majorBidi" w:cstheme="majorBidi"/>
          <w:color w:val="000000"/>
          <w:szCs w:val="24"/>
          <w:lang w:bidi="he-IL"/>
        </w:rPr>
        <w:t>.</w:t>
      </w:r>
    </w:p>
    <w:p w14:paraId="3683CCEB" w14:textId="0BF502BA" w:rsidR="00991D2B" w:rsidRPr="00991D2B" w:rsidRDefault="007D06FC" w:rsidP="00991D2B">
      <w:pPr>
        <w:pStyle w:val="ListParagraph"/>
        <w:numPr>
          <w:ilvl w:val="0"/>
          <w:numId w:val="3"/>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Times Roman" w:eastAsia="Cambria" w:hAnsi="Times Roman"/>
          <w:color w:val="000000"/>
          <w:szCs w:val="24"/>
        </w:rPr>
      </w:pPr>
      <w:r w:rsidRPr="00D8298A">
        <w:rPr>
          <w:rFonts w:ascii="Times Roman" w:eastAsia="Cambria" w:hAnsi="Times Roman"/>
          <w:color w:val="000000"/>
          <w:szCs w:val="24"/>
        </w:rPr>
        <w:t xml:space="preserve">Hawkins FJ, </w:t>
      </w:r>
      <w:r w:rsidRPr="00D8298A">
        <w:rPr>
          <w:rFonts w:ascii="Times Roman" w:eastAsia="Cambria" w:hAnsi="Times Roman"/>
          <w:b/>
          <w:color w:val="000000"/>
          <w:szCs w:val="24"/>
        </w:rPr>
        <w:t>Kotton DN</w:t>
      </w:r>
      <w:r w:rsidRPr="00D8298A">
        <w:rPr>
          <w:rFonts w:ascii="Times Roman" w:eastAsia="Cambria" w:hAnsi="Times Roman"/>
          <w:color w:val="000000"/>
          <w:szCs w:val="24"/>
        </w:rPr>
        <w:t xml:space="preserve">. Pulmonary Ionocytes Challenge the Paradigm in Cystic Fibrosis. </w:t>
      </w:r>
      <w:r w:rsidRPr="00D8298A">
        <w:rPr>
          <w:rFonts w:ascii="Times Roman" w:eastAsia="Cambria" w:hAnsi="Times Roman"/>
          <w:color w:val="000000"/>
          <w:szCs w:val="24"/>
          <w:u w:val="single"/>
        </w:rPr>
        <w:t>Trends Pharmacol Sci</w:t>
      </w:r>
      <w:r w:rsidRPr="00D8298A">
        <w:rPr>
          <w:rFonts w:ascii="Times Roman" w:eastAsia="Cambria" w:hAnsi="Times Roman"/>
          <w:color w:val="000000"/>
          <w:szCs w:val="24"/>
        </w:rPr>
        <w:t xml:space="preserve">. 2018 Oct;39(10):852-854. doi: 10.1016/j.tips.2018.08.005. Epub 2018 Sep 10. PubMed PMID: 30213439.   </w:t>
      </w:r>
    </w:p>
    <w:p w14:paraId="44B6F64F" w14:textId="77777777" w:rsidR="007D06FC" w:rsidRPr="00D8298A" w:rsidRDefault="007D06FC" w:rsidP="007D06FC">
      <w:pPr>
        <w:pStyle w:val="ListParagraph"/>
        <w:numPr>
          <w:ilvl w:val="0"/>
          <w:numId w:val="3"/>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Times Roman" w:eastAsia="Cambria" w:hAnsi="Times Roman"/>
          <w:color w:val="000000"/>
          <w:szCs w:val="24"/>
        </w:rPr>
      </w:pPr>
      <w:r w:rsidRPr="00D8298A">
        <w:rPr>
          <w:rFonts w:ascii="Times Roman" w:eastAsia="Cambria" w:hAnsi="Times Roman"/>
          <w:color w:val="000000"/>
          <w:szCs w:val="24"/>
        </w:rPr>
        <w:t xml:space="preserve">McCauley KB, Hawkins F, </w:t>
      </w:r>
      <w:r w:rsidRPr="00D8298A">
        <w:rPr>
          <w:rFonts w:ascii="Times Roman" w:eastAsia="Cambria" w:hAnsi="Times Roman"/>
          <w:b/>
          <w:color w:val="000000"/>
          <w:szCs w:val="24"/>
        </w:rPr>
        <w:t>Kotton DN</w:t>
      </w:r>
      <w:r w:rsidRPr="00D8298A">
        <w:rPr>
          <w:rFonts w:ascii="Times Roman" w:eastAsia="Cambria" w:hAnsi="Times Roman"/>
          <w:color w:val="000000"/>
          <w:szCs w:val="24"/>
        </w:rPr>
        <w:t xml:space="preserve">. Derivation of Epithelial-Only Airway Organoids from Human Pluripotent Stem Cells. </w:t>
      </w:r>
      <w:r w:rsidRPr="00D8298A">
        <w:rPr>
          <w:rFonts w:ascii="Times Roman" w:eastAsia="Cambria" w:hAnsi="Times Roman"/>
          <w:color w:val="000000"/>
          <w:szCs w:val="24"/>
          <w:u w:val="single"/>
        </w:rPr>
        <w:t>Curr Protoc Stem Cell Biol</w:t>
      </w:r>
      <w:r w:rsidRPr="00D8298A">
        <w:rPr>
          <w:rFonts w:ascii="Times Roman" w:eastAsia="Cambria" w:hAnsi="Times Roman"/>
          <w:color w:val="000000"/>
          <w:szCs w:val="24"/>
        </w:rPr>
        <w:t xml:space="preserve">. 2018 May;45(1):e51. doi: 10.1002/cpsc.51. Epub 2018 May 4. PubMed PMID: 30040246; PubMed Central PMCID: PMC6060639.   </w:t>
      </w:r>
    </w:p>
    <w:p w14:paraId="3EF9DFF3" w14:textId="0844EF74" w:rsidR="007D06FC" w:rsidRPr="00D8298A" w:rsidRDefault="007D06FC" w:rsidP="007D06FC">
      <w:pPr>
        <w:pStyle w:val="ListParagraph"/>
        <w:numPr>
          <w:ilvl w:val="0"/>
          <w:numId w:val="3"/>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Times Roman" w:eastAsia="Cambria" w:hAnsi="Times Roman"/>
          <w:color w:val="000000"/>
          <w:szCs w:val="24"/>
        </w:rPr>
      </w:pPr>
      <w:r w:rsidRPr="00D8298A">
        <w:rPr>
          <w:rFonts w:ascii="Times Roman" w:eastAsia="Cambria" w:hAnsi="Times Roman"/>
          <w:color w:val="000000"/>
          <w:szCs w:val="24"/>
        </w:rPr>
        <w:t xml:space="preserve">Reeves EP, O'Dwyer CA, Dunlea DM, Wormald MR, Hawkins P, Alfares M, </w:t>
      </w:r>
      <w:r w:rsidRPr="00D8298A">
        <w:rPr>
          <w:rFonts w:ascii="Times Roman" w:eastAsia="Cambria" w:hAnsi="Times Roman"/>
          <w:b/>
          <w:color w:val="000000"/>
          <w:szCs w:val="24"/>
        </w:rPr>
        <w:t>Kotton DN</w:t>
      </w:r>
      <w:r w:rsidRPr="00D8298A">
        <w:rPr>
          <w:rFonts w:ascii="Times Roman" w:eastAsia="Cambria" w:hAnsi="Times Roman"/>
          <w:color w:val="000000"/>
          <w:szCs w:val="24"/>
        </w:rPr>
        <w:t xml:space="preserve">, Rowe SM, Wilson AA, McElvaney NG. Ataluren, a New Therapeutic for Alpha-1 Antitrypsin-Deficient Individuals with Nonsense Mutations. </w:t>
      </w:r>
      <w:r w:rsidRPr="00D8298A">
        <w:rPr>
          <w:rFonts w:ascii="Times Roman" w:eastAsia="Cambria" w:hAnsi="Times Roman"/>
          <w:color w:val="000000"/>
          <w:szCs w:val="24"/>
          <w:u w:val="single"/>
        </w:rPr>
        <w:t>Am J Respir Crit Care  Med</w:t>
      </w:r>
      <w:r w:rsidRPr="00D8298A">
        <w:rPr>
          <w:rFonts w:ascii="Times Roman" w:eastAsia="Cambria" w:hAnsi="Times Roman"/>
          <w:color w:val="000000"/>
          <w:szCs w:val="24"/>
        </w:rPr>
        <w:t>. 2018 Oct 15;198(8):1099-1102. doi: 10.1164/rccm.201802-0338LE. PubMed PMID:  30011228; PubMed Central PMCID: PMC6221570.</w:t>
      </w:r>
    </w:p>
    <w:p w14:paraId="155EA819" w14:textId="77777777" w:rsidR="00586F4D" w:rsidRPr="00586F4D" w:rsidRDefault="00586F4D" w:rsidP="007D06FC">
      <w:pPr>
        <w:pStyle w:val="ListParagraph"/>
        <w:numPr>
          <w:ilvl w:val="0"/>
          <w:numId w:val="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Times Roman" w:eastAsia="Cambria" w:hAnsi="Times Roman" w:cs="Courier"/>
          <w:color w:val="000000"/>
          <w:szCs w:val="24"/>
        </w:rPr>
      </w:pPr>
      <w:r w:rsidRPr="00586F4D">
        <w:rPr>
          <w:rFonts w:ascii="Times Roman" w:eastAsia="Cambria" w:hAnsi="Times Roman" w:cs="Courier"/>
          <w:color w:val="000000"/>
          <w:szCs w:val="24"/>
        </w:rPr>
        <w:t xml:space="preserve">McCauley KB, Alysandratos KD, Jacob A, Hawkins F, Caballero IS, Vedaie M, Yang W, Slovik KJ, Morley M, Carraro G, Kook S, Guttentag SH, Stripp BR, Morrisey EE,  </w:t>
      </w:r>
      <w:r w:rsidRPr="006B7BB7">
        <w:rPr>
          <w:rFonts w:ascii="Times Roman" w:eastAsia="Cambria" w:hAnsi="Times Roman" w:cs="Courier"/>
          <w:b/>
          <w:bCs/>
          <w:color w:val="000000"/>
          <w:szCs w:val="24"/>
        </w:rPr>
        <w:t>Kotton DN</w:t>
      </w:r>
      <w:r w:rsidRPr="00586F4D">
        <w:rPr>
          <w:rFonts w:ascii="Times Roman" w:eastAsia="Cambria" w:hAnsi="Times Roman" w:cs="Courier"/>
          <w:color w:val="000000"/>
          <w:szCs w:val="24"/>
        </w:rPr>
        <w:t xml:space="preserve">. Single-Cell Transcriptomic Profiling of Pluripotent Stem Cell-Derived  SCGB3A2+ Airway Epithelium. </w:t>
      </w:r>
      <w:r w:rsidRPr="00586F4D">
        <w:rPr>
          <w:rFonts w:ascii="Times Roman" w:eastAsia="Cambria" w:hAnsi="Times Roman" w:cs="Courier"/>
          <w:color w:val="000000"/>
          <w:szCs w:val="24"/>
          <w:u w:val="single"/>
        </w:rPr>
        <w:t>Stem Cell Reports</w:t>
      </w:r>
      <w:r w:rsidRPr="00586F4D">
        <w:rPr>
          <w:rFonts w:ascii="Times Roman" w:eastAsia="Cambria" w:hAnsi="Times Roman" w:cs="Courier"/>
          <w:color w:val="000000"/>
          <w:szCs w:val="24"/>
        </w:rPr>
        <w:t>. 2018 May 8;10(5):1579-1595. doi: 10.1016/j.stemcr.2018.03.013. Epub 2018 Apr 12. PubMed PMID: 29657097.</w:t>
      </w:r>
    </w:p>
    <w:p w14:paraId="787E0752" w14:textId="77777777" w:rsidR="00325516" w:rsidRPr="00586F4D" w:rsidRDefault="00325516" w:rsidP="00586F4D">
      <w:pPr>
        <w:pStyle w:val="ListParagraph"/>
        <w:numPr>
          <w:ilvl w:val="0"/>
          <w:numId w:val="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Times Roman" w:eastAsia="Cambria" w:hAnsi="Times Roman" w:cs="Courier"/>
          <w:color w:val="000000"/>
          <w:szCs w:val="24"/>
        </w:rPr>
      </w:pPr>
      <w:r w:rsidRPr="00586F4D">
        <w:rPr>
          <w:rFonts w:ascii="Times Roman" w:hAnsi="Times Roman"/>
          <w:noProof/>
          <w:szCs w:val="24"/>
        </w:rPr>
        <w:t xml:space="preserve">Jacob A, Morley M, Hawkins F, McCauley KB, Jean JC, Heins H, Na CL, Weaver TE, Vedaie M, Hurley K, Hinds A, Russo SJ, Kook S, Zacharias W, Ochs M, Traber K, Quinton LJ, Crane A, Davis BR, White FV, Wambach J, Whitsett JA, Cole FS, Morrisey EE, Guttentag SH, Beers MF, </w:t>
      </w:r>
      <w:r w:rsidRPr="00586F4D">
        <w:rPr>
          <w:rFonts w:ascii="Times Roman" w:hAnsi="Times Roman"/>
          <w:b/>
          <w:noProof/>
          <w:szCs w:val="24"/>
        </w:rPr>
        <w:t>Kotton DN</w:t>
      </w:r>
      <w:r w:rsidRPr="00586F4D">
        <w:rPr>
          <w:rFonts w:ascii="Times Roman" w:hAnsi="Times Roman"/>
          <w:noProof/>
          <w:szCs w:val="24"/>
        </w:rPr>
        <w:t xml:space="preserve">. Differentiation of Human Pluripotent Stem Cells into Functional Lung Alveolar Epithelial Cells. </w:t>
      </w:r>
      <w:r w:rsidRPr="00586F4D">
        <w:rPr>
          <w:rFonts w:ascii="Times Roman" w:hAnsi="Times Roman"/>
          <w:noProof/>
          <w:szCs w:val="24"/>
          <w:u w:val="single"/>
        </w:rPr>
        <w:t>Cell Stem Cell</w:t>
      </w:r>
      <w:r w:rsidRPr="00586F4D">
        <w:rPr>
          <w:rFonts w:ascii="Times Roman" w:hAnsi="Times Roman"/>
          <w:noProof/>
          <w:szCs w:val="24"/>
        </w:rPr>
        <w:t xml:space="preserve">. </w:t>
      </w:r>
      <w:r w:rsidRPr="00586F4D">
        <w:rPr>
          <w:rFonts w:ascii="Times Roman" w:eastAsia="Times New Roman" w:hAnsi="Times Roman" w:cs="Arial"/>
          <w:color w:val="000000"/>
          <w:szCs w:val="24"/>
          <w:shd w:val="clear" w:color="auto" w:fill="FFFFFF"/>
        </w:rPr>
        <w:t xml:space="preserve">2017 Oct 5;21(4):472-488.e10. doi: 10.1016/j.stem.2017.08.014. PMID: 28965766. </w:t>
      </w:r>
    </w:p>
    <w:p w14:paraId="49BCDC17" w14:textId="3A1F0B4A" w:rsidR="005812F3" w:rsidRPr="005812F3" w:rsidRDefault="004B4ADF" w:rsidP="005812F3">
      <w:pPr>
        <w:pStyle w:val="ListParagraph"/>
        <w:numPr>
          <w:ilvl w:val="0"/>
          <w:numId w:val="3"/>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Cambria" w:cs="Courier"/>
          <w:color w:val="000000"/>
          <w:szCs w:val="24"/>
        </w:rPr>
      </w:pPr>
      <w:r w:rsidRPr="009A13CF">
        <w:rPr>
          <w:noProof/>
        </w:rPr>
        <w:t xml:space="preserve">Serra M, Alysandratos KD, Hawkins F, McCauley KB, Jacob A, Choi J, Caballero IS, Vedaie M, Kurmann AA, Ikonomou L, Hollenberg AN, Shannon JM, </w:t>
      </w:r>
      <w:r w:rsidRPr="009A13CF">
        <w:rPr>
          <w:b/>
          <w:noProof/>
        </w:rPr>
        <w:t>Kotton DN</w:t>
      </w:r>
      <w:r w:rsidRPr="009A13CF">
        <w:rPr>
          <w:noProof/>
        </w:rPr>
        <w:t xml:space="preserve">. Pluripotent stem cell differentiation reveals distinct developmental pathways regulating lung versus thyroid lineage specification. </w:t>
      </w:r>
      <w:r w:rsidRPr="00FB2D81">
        <w:rPr>
          <w:noProof/>
          <w:u w:val="single"/>
        </w:rPr>
        <w:t>Development</w:t>
      </w:r>
      <w:r w:rsidRPr="009A13CF">
        <w:rPr>
          <w:noProof/>
        </w:rPr>
        <w:t xml:space="preserve">. 2017. </w:t>
      </w:r>
      <w:r w:rsidR="00325516">
        <w:rPr>
          <w:noProof/>
        </w:rPr>
        <w:t xml:space="preserve">doi: 10.1242/dev.150193. </w:t>
      </w:r>
      <w:r w:rsidRPr="009A13CF">
        <w:rPr>
          <w:noProof/>
        </w:rPr>
        <w:t>PMID: 28947536</w:t>
      </w:r>
      <w:r>
        <w:rPr>
          <w:noProof/>
        </w:rPr>
        <w:t>.</w:t>
      </w:r>
    </w:p>
    <w:p w14:paraId="61FD88C6" w14:textId="44552E3B" w:rsidR="005812F3" w:rsidRPr="005812F3" w:rsidRDefault="005812F3" w:rsidP="005812F3">
      <w:pPr>
        <w:pStyle w:val="ListParagraph"/>
        <w:numPr>
          <w:ilvl w:val="0"/>
          <w:numId w:val="3"/>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Cambria" w:cs="Courier"/>
          <w:color w:val="000000"/>
          <w:szCs w:val="24"/>
        </w:rPr>
      </w:pPr>
      <w:r w:rsidRPr="005812F3">
        <w:rPr>
          <w:noProof/>
          <w:szCs w:val="24"/>
        </w:rPr>
        <w:t xml:space="preserve">Luo J, Qin L, Kural MH, Schwan J, Li X, Bartulos O, Cong XQ, Ren Y, Gui L, Li G, Ellis MW, Li P, </w:t>
      </w:r>
      <w:r w:rsidRPr="005812F3">
        <w:rPr>
          <w:b/>
          <w:noProof/>
          <w:szCs w:val="24"/>
        </w:rPr>
        <w:t>Kotton DN</w:t>
      </w:r>
      <w:r w:rsidRPr="005812F3">
        <w:rPr>
          <w:noProof/>
          <w:szCs w:val="24"/>
        </w:rPr>
        <w:t xml:space="preserve">, Dardik A, Pober JS, Tellides G, Rolle M, Campbell S, Hawley RJ, Sachs DH, Niklason LE, Qyang Y. Vascular smooth muscle cells derived from inbred swine induced pluripotent stem cells for vascular tissue engineering. </w:t>
      </w:r>
      <w:r w:rsidRPr="00D8298A">
        <w:rPr>
          <w:noProof/>
          <w:szCs w:val="24"/>
          <w:u w:val="single"/>
        </w:rPr>
        <w:t>Biomaterials</w:t>
      </w:r>
      <w:r w:rsidRPr="005812F3">
        <w:rPr>
          <w:noProof/>
          <w:szCs w:val="24"/>
        </w:rPr>
        <w:t>. 2017;147:116-32. doi: 10.1016/j.b</w:t>
      </w:r>
      <w:r w:rsidR="00325516">
        <w:rPr>
          <w:noProof/>
          <w:szCs w:val="24"/>
        </w:rPr>
        <w:t xml:space="preserve">iomaterials.2017.09.019. </w:t>
      </w:r>
      <w:r w:rsidRPr="005812F3">
        <w:rPr>
          <w:noProof/>
          <w:szCs w:val="24"/>
        </w:rPr>
        <w:t>PMID: 28942128.</w:t>
      </w:r>
    </w:p>
    <w:p w14:paraId="65B9BB76" w14:textId="104F174D" w:rsidR="001523A6" w:rsidRPr="00F849C5" w:rsidRDefault="001523A6" w:rsidP="00BF7056">
      <w:pPr>
        <w:pStyle w:val="ListParagraph"/>
        <w:numPr>
          <w:ilvl w:val="0"/>
          <w:numId w:val="3"/>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Cambria" w:cs="Courier"/>
          <w:color w:val="000000"/>
          <w:szCs w:val="24"/>
        </w:rPr>
      </w:pPr>
      <w:r w:rsidRPr="00F849C5">
        <w:rPr>
          <w:rFonts w:eastAsia="Cambria" w:cs="Courier"/>
          <w:color w:val="000000"/>
          <w:szCs w:val="24"/>
        </w:rPr>
        <w:t xml:space="preserve">Hawkins F, Kramer P, Jacob A, Driver I, Tomas DC, McCauley KB, Skvir N, Crane AM, Kurmann AA, Hollenberg AN, Ngyen S, Wong BG, Khalil AS, Huang SXL, Guttentag S, Rock JR, Shannon JM, Davis BR, </w:t>
      </w:r>
      <w:r w:rsidRPr="00F849C5">
        <w:rPr>
          <w:rFonts w:eastAsia="Cambria" w:cs="Courier"/>
          <w:b/>
          <w:color w:val="000000"/>
          <w:szCs w:val="24"/>
        </w:rPr>
        <w:t>Kotton DN</w:t>
      </w:r>
      <w:r w:rsidRPr="00F849C5">
        <w:rPr>
          <w:rFonts w:eastAsia="Cambria" w:cs="Courier"/>
          <w:color w:val="000000"/>
          <w:szCs w:val="24"/>
        </w:rPr>
        <w:t xml:space="preserve">. Prospective Isolation of NKX2-1 Expressing Human Lung Progenitors Derived from Pluripotent Stem Cells. </w:t>
      </w:r>
      <w:r w:rsidRPr="00F849C5">
        <w:rPr>
          <w:rFonts w:eastAsia="Cambria" w:cs="Courier"/>
          <w:color w:val="000000"/>
          <w:szCs w:val="24"/>
          <w:u w:val="single"/>
        </w:rPr>
        <w:t>Journal of Clinical Investigation</w:t>
      </w:r>
      <w:r w:rsidRPr="00F849C5">
        <w:rPr>
          <w:rFonts w:eastAsia="Cambria" w:cs="Courier"/>
          <w:color w:val="000000"/>
          <w:szCs w:val="24"/>
        </w:rPr>
        <w:t>.  May 2, 2017.</w:t>
      </w:r>
      <w:r w:rsidR="00347CFD" w:rsidRPr="00F849C5">
        <w:rPr>
          <w:rFonts w:eastAsia="Cambria" w:cs="Courier"/>
          <w:color w:val="000000"/>
          <w:szCs w:val="24"/>
        </w:rPr>
        <w:t xml:space="preserve"> </w:t>
      </w:r>
      <w:r w:rsidR="00347CFD" w:rsidRPr="00F849C5">
        <w:rPr>
          <w:rFonts w:cs="Arial"/>
          <w:color w:val="000000"/>
          <w:szCs w:val="24"/>
        </w:rPr>
        <w:t xml:space="preserve">doi: 10.1172/JCI89950.  PMID: </w:t>
      </w:r>
      <w:r w:rsidR="00347CFD" w:rsidRPr="00F849C5">
        <w:rPr>
          <w:rFonts w:eastAsia="Times New Roman" w:cs="Arial"/>
          <w:color w:val="575757"/>
          <w:szCs w:val="24"/>
        </w:rPr>
        <w:t>28463226</w:t>
      </w:r>
    </w:p>
    <w:p w14:paraId="705E1408" w14:textId="77777777" w:rsidR="0080750F" w:rsidRPr="00F849C5" w:rsidRDefault="0080750F" w:rsidP="00BF7056">
      <w:pPr>
        <w:pStyle w:val="ListParagraph"/>
        <w:numPr>
          <w:ilvl w:val="0"/>
          <w:numId w:val="3"/>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Cambria" w:cs="Courier"/>
          <w:color w:val="000000"/>
          <w:szCs w:val="24"/>
        </w:rPr>
      </w:pPr>
      <w:r w:rsidRPr="00F849C5">
        <w:rPr>
          <w:rFonts w:eastAsia="Cambria" w:cs="Courier"/>
          <w:color w:val="000000"/>
          <w:szCs w:val="24"/>
        </w:rPr>
        <w:lastRenderedPageBreak/>
        <w:t xml:space="preserve">Rashid S, </w:t>
      </w:r>
      <w:r w:rsidRPr="00F849C5">
        <w:rPr>
          <w:rFonts w:eastAsia="Cambria" w:cs="Courier"/>
          <w:b/>
          <w:color w:val="000000"/>
          <w:szCs w:val="24"/>
        </w:rPr>
        <w:t>Kotton DN</w:t>
      </w:r>
      <w:r w:rsidRPr="00F849C5">
        <w:rPr>
          <w:rFonts w:eastAsia="Cambria" w:cs="Courier"/>
          <w:color w:val="000000"/>
          <w:szCs w:val="24"/>
        </w:rPr>
        <w:t xml:space="preserve">, Bar-Joseph Z. TASIC: Determining branching models from time series single cell data. </w:t>
      </w:r>
      <w:r w:rsidRPr="00F849C5">
        <w:rPr>
          <w:rFonts w:eastAsia="Cambria" w:cs="Courier"/>
          <w:color w:val="000000"/>
          <w:szCs w:val="24"/>
          <w:u w:val="single"/>
        </w:rPr>
        <w:t>Bioinformatics</w:t>
      </w:r>
      <w:r w:rsidRPr="00F849C5">
        <w:rPr>
          <w:rFonts w:eastAsia="Cambria" w:cs="Courier"/>
          <w:color w:val="000000"/>
          <w:szCs w:val="24"/>
        </w:rPr>
        <w:t xml:space="preserve">. 2017 Apr 4. doi: 10.1093/bioinformatics/btx173. [Epub ahead of print] PubMed PMID: 28379537.   </w:t>
      </w:r>
    </w:p>
    <w:p w14:paraId="76B74D6A" w14:textId="77777777" w:rsidR="0080750F" w:rsidRPr="00F849C5" w:rsidRDefault="0080750F" w:rsidP="00BF7056">
      <w:pPr>
        <w:pStyle w:val="ListParagraph"/>
        <w:numPr>
          <w:ilvl w:val="0"/>
          <w:numId w:val="3"/>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Cambria" w:cs="Courier"/>
          <w:color w:val="000000"/>
          <w:szCs w:val="24"/>
        </w:rPr>
      </w:pPr>
      <w:r w:rsidRPr="00F849C5">
        <w:rPr>
          <w:rFonts w:eastAsia="Cambria" w:cs="Courier"/>
          <w:color w:val="000000"/>
          <w:szCs w:val="24"/>
        </w:rPr>
        <w:t xml:space="preserve">Coleman FT, Blahna MT, Kamata H, Yamamoto K, Zabinski MC, Kramnik I, Wilson AA, </w:t>
      </w:r>
      <w:r w:rsidRPr="00F849C5">
        <w:rPr>
          <w:rFonts w:eastAsia="Cambria" w:cs="Courier"/>
          <w:b/>
          <w:color w:val="000000"/>
          <w:szCs w:val="24"/>
        </w:rPr>
        <w:t>Kotton DN</w:t>
      </w:r>
      <w:r w:rsidRPr="00F849C5">
        <w:rPr>
          <w:rFonts w:eastAsia="Cambria" w:cs="Courier"/>
          <w:color w:val="000000"/>
          <w:szCs w:val="24"/>
        </w:rPr>
        <w:t xml:space="preserve">, Quinton LJ, Jones MR, Pelton SI, Mizgerd JP. The capacity of pneumococci to activate macrophage NF-kB determines necroptosis and pneumonia severity. </w:t>
      </w:r>
      <w:r w:rsidRPr="00F849C5">
        <w:rPr>
          <w:rFonts w:eastAsia="Cambria" w:cs="Courier"/>
          <w:color w:val="000000"/>
          <w:szCs w:val="24"/>
          <w:u w:val="single"/>
        </w:rPr>
        <w:t>J Infect Dis</w:t>
      </w:r>
      <w:r w:rsidRPr="00F849C5">
        <w:rPr>
          <w:rFonts w:eastAsia="Cambria" w:cs="Courier"/>
          <w:color w:val="000000"/>
          <w:szCs w:val="24"/>
        </w:rPr>
        <w:t>. 2017 Mar 25. doi: 10.1093/infdis/jix159. [Epub ahead of print] PubMed PMID: 28368460.</w:t>
      </w:r>
    </w:p>
    <w:p w14:paraId="1667AD78" w14:textId="6794FA19" w:rsidR="00BF7056" w:rsidRPr="000414DB" w:rsidRDefault="0080750F" w:rsidP="00BF7056">
      <w:pPr>
        <w:pStyle w:val="ListParagraph"/>
        <w:numPr>
          <w:ilvl w:val="0"/>
          <w:numId w:val="3"/>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Cambria" w:cs="Courier"/>
          <w:color w:val="000000"/>
          <w:szCs w:val="24"/>
        </w:rPr>
      </w:pPr>
      <w:r w:rsidRPr="000414DB">
        <w:rPr>
          <w:rFonts w:eastAsia="Cambria" w:cs="Courier"/>
          <w:color w:val="000000"/>
          <w:szCs w:val="24"/>
        </w:rPr>
        <w:t xml:space="preserve">McCauley KB, Hawkins F, Serra M, Thomas DC, Jacob A, </w:t>
      </w:r>
      <w:r w:rsidRPr="000414DB">
        <w:rPr>
          <w:rFonts w:eastAsia="Cambria" w:cs="Courier"/>
          <w:b/>
          <w:color w:val="000000"/>
          <w:szCs w:val="24"/>
        </w:rPr>
        <w:t>Kotton DN</w:t>
      </w:r>
      <w:r w:rsidRPr="000414DB">
        <w:rPr>
          <w:rFonts w:eastAsia="Cambria" w:cs="Courier"/>
          <w:color w:val="000000"/>
          <w:szCs w:val="24"/>
        </w:rPr>
        <w:t xml:space="preserve">. Efficient Derivation of Functional Human Airway Epithelium </w:t>
      </w:r>
      <w:r w:rsidR="00CC7BC1" w:rsidRPr="000414DB">
        <w:rPr>
          <w:rFonts w:eastAsia="Cambria" w:cs="Courier"/>
          <w:color w:val="000000"/>
          <w:szCs w:val="24"/>
        </w:rPr>
        <w:t>from Pluripotent Stem Cells via</w:t>
      </w:r>
      <w:r w:rsidRPr="000414DB">
        <w:rPr>
          <w:rFonts w:eastAsia="Cambria" w:cs="Courier"/>
          <w:color w:val="000000"/>
          <w:szCs w:val="24"/>
        </w:rPr>
        <w:t xml:space="preserve"> Temporal Regulation of Wnt Signaling. </w:t>
      </w:r>
    </w:p>
    <w:p w14:paraId="38DD1EF9" w14:textId="1B76FF9E" w:rsidR="0080750F" w:rsidRPr="000414DB" w:rsidRDefault="0080750F" w:rsidP="00BF705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360"/>
        <w:jc w:val="left"/>
        <w:rPr>
          <w:rFonts w:eastAsia="Cambria" w:cs="Courier"/>
          <w:color w:val="000000"/>
          <w:szCs w:val="24"/>
        </w:rPr>
      </w:pPr>
      <w:r w:rsidRPr="000414DB">
        <w:rPr>
          <w:rFonts w:eastAsia="Cambria" w:cs="Courier"/>
          <w:color w:val="000000"/>
          <w:szCs w:val="24"/>
          <w:u w:val="single"/>
        </w:rPr>
        <w:t>Cell Stem Cell</w:t>
      </w:r>
      <w:r w:rsidRPr="000414DB">
        <w:rPr>
          <w:rFonts w:eastAsia="Cambria" w:cs="Courier"/>
          <w:color w:val="000000"/>
          <w:szCs w:val="24"/>
        </w:rPr>
        <w:t xml:space="preserve">. 2017 Mar 22. pii: S1934-5909(17)30072-3. doi: 10.1016/j.stem.2017.03.001. PubMed PMID: 28366587.   </w:t>
      </w:r>
    </w:p>
    <w:p w14:paraId="47D07CCC" w14:textId="2A6597A4" w:rsidR="000414DB" w:rsidRPr="000414DB" w:rsidRDefault="000414DB" w:rsidP="000414DB">
      <w:pPr>
        <w:pStyle w:val="ListParagraph"/>
        <w:numPr>
          <w:ilvl w:val="0"/>
          <w:numId w:val="3"/>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Cambria" w:cs="Courier"/>
          <w:color w:val="000000"/>
          <w:szCs w:val="24"/>
        </w:rPr>
      </w:pPr>
      <w:r w:rsidRPr="00CE6923">
        <w:rPr>
          <w:rFonts w:eastAsia="Cambria" w:cs="Courier"/>
          <w:b/>
          <w:color w:val="000000"/>
          <w:szCs w:val="24"/>
        </w:rPr>
        <w:t>Kotton D</w:t>
      </w:r>
      <w:r w:rsidRPr="000414DB">
        <w:rPr>
          <w:rFonts w:eastAsia="Cambria" w:cs="Courier"/>
          <w:color w:val="000000"/>
          <w:szCs w:val="24"/>
        </w:rPr>
        <w:t xml:space="preserve">. Interview with Darrell Kotton. Regen Med. 2017 Apr;12(4):337-338. doi: 10.2217/rme-2017-0054. Epub 2017 Jun 16. PubMed PMID: 28621167. </w:t>
      </w:r>
    </w:p>
    <w:p w14:paraId="6CB34210" w14:textId="1120D3CE" w:rsidR="0080750F" w:rsidRPr="000414DB" w:rsidRDefault="0080750F" w:rsidP="0080750F">
      <w:pPr>
        <w:pStyle w:val="ListParagraph"/>
        <w:numPr>
          <w:ilvl w:val="0"/>
          <w:numId w:val="3"/>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Cambria" w:cs="Courier"/>
          <w:color w:val="000000"/>
          <w:szCs w:val="24"/>
        </w:rPr>
      </w:pPr>
      <w:r w:rsidRPr="000414DB">
        <w:rPr>
          <w:rFonts w:eastAsia="Cambria" w:cs="Courier"/>
          <w:color w:val="000000"/>
          <w:szCs w:val="24"/>
        </w:rPr>
        <w:t>Dame K, Cincotta S, Lang AH, Sanghrajka RM, Zhang L, Choi J, Kwok L, Wilson T, Kańduła MM, Monti S, Hollenberg AN, Mehta P</w:t>
      </w:r>
      <w:r w:rsidRPr="000414DB">
        <w:rPr>
          <w:rFonts w:eastAsia="Cambria" w:cs="Courier"/>
          <w:b/>
          <w:color w:val="000000"/>
          <w:szCs w:val="24"/>
        </w:rPr>
        <w:t>, Kotton DN</w:t>
      </w:r>
      <w:r w:rsidRPr="000414DB">
        <w:rPr>
          <w:rFonts w:eastAsia="Cambria" w:cs="Courier"/>
          <w:color w:val="000000"/>
          <w:szCs w:val="24"/>
        </w:rPr>
        <w:t xml:space="preserve">, Ikonomou L. Thyroid Progenitors Are Robustly Derived from Embryonic Stem Cells through Transient, Developmental Stage-Specific Overexpression of Nkx2-1. </w:t>
      </w:r>
      <w:r w:rsidRPr="000414DB">
        <w:rPr>
          <w:rFonts w:eastAsia="Cambria" w:cs="Courier"/>
          <w:color w:val="000000"/>
          <w:szCs w:val="24"/>
          <w:u w:val="single"/>
        </w:rPr>
        <w:t>Stem Cell Reports</w:t>
      </w:r>
      <w:r w:rsidRPr="000414DB">
        <w:rPr>
          <w:rFonts w:eastAsia="Cambria" w:cs="Courier"/>
          <w:color w:val="000000"/>
          <w:szCs w:val="24"/>
        </w:rPr>
        <w:t>. 2017 Feb 14;8(2):216-225. doi: 10.1016/j.stemcr.2016.12.024. Epub 2017 Feb 2. PubMed PMID: 28162994; PubMed Central PMCID: PMC5312259.   5: Hollenberg AN, Choi J, Serra M, Kotton DN. Regenerative therapy for hypothyroidism: Mechanisms and possibilities</w:t>
      </w:r>
      <w:r w:rsidRPr="000414DB">
        <w:rPr>
          <w:rFonts w:eastAsia="Cambria" w:cs="Courier"/>
          <w:color w:val="000000"/>
          <w:szCs w:val="24"/>
          <w:u w:val="single"/>
        </w:rPr>
        <w:t>. Mol Cell Endocrinol</w:t>
      </w:r>
      <w:r w:rsidRPr="000414DB">
        <w:rPr>
          <w:rFonts w:eastAsia="Cambria" w:cs="Courier"/>
          <w:color w:val="000000"/>
          <w:szCs w:val="24"/>
        </w:rPr>
        <w:t xml:space="preserve">. 2017 Apr 15;445:35-41. doi: 10.1016/j.mce.2016.11.012. Epub 2016 Nov 19. PubMed PMID: 27876515; PubMed Central PMCID: PMC5373653. </w:t>
      </w:r>
    </w:p>
    <w:p w14:paraId="084D1A05" w14:textId="3AE0A941" w:rsidR="00F849C5" w:rsidRPr="000414DB" w:rsidRDefault="00F849C5" w:rsidP="00F849C5">
      <w:pPr>
        <w:pStyle w:val="ListParagraph"/>
        <w:numPr>
          <w:ilvl w:val="0"/>
          <w:numId w:val="3"/>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Cambria" w:cs="Courier"/>
          <w:color w:val="000000"/>
          <w:szCs w:val="24"/>
        </w:rPr>
      </w:pPr>
      <w:r w:rsidRPr="000414DB">
        <w:rPr>
          <w:rFonts w:eastAsia="Cambria"/>
          <w:szCs w:val="24"/>
        </w:rPr>
        <w:t xml:space="preserve">Finn Hawkins, Scott A. Rankin, </w:t>
      </w:r>
      <w:r w:rsidRPr="000414DB">
        <w:rPr>
          <w:rFonts w:eastAsia="Cambria"/>
          <w:b/>
          <w:szCs w:val="24"/>
        </w:rPr>
        <w:t>Darrell N. Kotton</w:t>
      </w:r>
      <w:r w:rsidRPr="000414DB">
        <w:rPr>
          <w:rFonts w:eastAsia="Cambria"/>
          <w:szCs w:val="24"/>
        </w:rPr>
        <w:t>, and Aaron M. Zorn. Chapter 1: The Genetic Programs Regulating Embryonic Lung Development and Induced Pluripotent Stem Cell Differentiation. Jobe, Whitsett et al. 2016 in press.</w:t>
      </w:r>
    </w:p>
    <w:p w14:paraId="594B7D6D" w14:textId="2BC0CFD9" w:rsidR="00CC7BC1" w:rsidRPr="000414DB" w:rsidRDefault="00CC7BC1" w:rsidP="000414D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Times New Roman"/>
          <w:szCs w:val="24"/>
        </w:rPr>
      </w:pPr>
      <w:r w:rsidRPr="000414DB">
        <w:rPr>
          <w:rFonts w:eastAsia="Cambria" w:cs="Courier"/>
          <w:color w:val="000000"/>
          <w:szCs w:val="24"/>
        </w:rPr>
        <w:t xml:space="preserve">Hollenberg AN, Choi J, Serra M, </w:t>
      </w:r>
      <w:r w:rsidRPr="00CE6923">
        <w:rPr>
          <w:rFonts w:eastAsia="Cambria" w:cs="Courier"/>
          <w:b/>
          <w:color w:val="000000"/>
          <w:szCs w:val="24"/>
        </w:rPr>
        <w:t>Kotton DN</w:t>
      </w:r>
      <w:r w:rsidRPr="000414DB">
        <w:rPr>
          <w:rFonts w:eastAsia="Cambria" w:cs="Courier"/>
          <w:color w:val="000000"/>
          <w:szCs w:val="24"/>
        </w:rPr>
        <w:t xml:space="preserve">. Regenerative therapy for hypothyroidism: Mechanisms and possibilities. Mol Cell Endocrinol. 2017 Apr 15;445:35-41. doi: 10.1016/j.mce.2016.11.012. Epub 2016 Nov 19. PubMed PMID: 27876515; PubMed Central PMCID: PMC5373653. </w:t>
      </w:r>
    </w:p>
    <w:p w14:paraId="4C4401AE" w14:textId="0D5E6B9F" w:rsidR="0027524E" w:rsidRPr="000414DB" w:rsidRDefault="0027524E" w:rsidP="0027524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Cambria"/>
          <w:color w:val="000000"/>
          <w:szCs w:val="24"/>
        </w:rPr>
      </w:pPr>
      <w:r w:rsidRPr="000414DB">
        <w:rPr>
          <w:rFonts w:eastAsia="Cambria"/>
          <w:color w:val="000000"/>
          <w:szCs w:val="24"/>
        </w:rPr>
        <w:t xml:space="preserve">Liberti WA, Markowitz JE, Perkins LN, Liberti DC, Leman DP, Guitchounts G, Velho T, </w:t>
      </w:r>
      <w:r w:rsidRPr="000414DB">
        <w:rPr>
          <w:rFonts w:eastAsia="Cambria"/>
          <w:b/>
          <w:color w:val="000000"/>
          <w:szCs w:val="24"/>
        </w:rPr>
        <w:t>Kotton DN</w:t>
      </w:r>
      <w:r w:rsidRPr="000414DB">
        <w:rPr>
          <w:rFonts w:eastAsia="Cambria"/>
          <w:color w:val="000000"/>
          <w:szCs w:val="24"/>
        </w:rPr>
        <w:t xml:space="preserve">, Lois C, Gardner TJ. Unstable neurons underlie a stable learned behavior. </w:t>
      </w:r>
      <w:r w:rsidRPr="000414DB">
        <w:rPr>
          <w:rFonts w:eastAsia="Cambria"/>
          <w:color w:val="000000"/>
          <w:szCs w:val="24"/>
          <w:u w:val="single"/>
        </w:rPr>
        <w:t>Nat</w:t>
      </w:r>
      <w:r w:rsidR="00A235E4" w:rsidRPr="000414DB">
        <w:rPr>
          <w:rFonts w:eastAsia="Cambria"/>
          <w:color w:val="000000"/>
          <w:szCs w:val="24"/>
          <w:u w:val="single"/>
        </w:rPr>
        <w:t>ure</w:t>
      </w:r>
      <w:r w:rsidRPr="000414DB">
        <w:rPr>
          <w:rFonts w:eastAsia="Cambria"/>
          <w:color w:val="000000"/>
          <w:szCs w:val="24"/>
          <w:u w:val="single"/>
        </w:rPr>
        <w:t xml:space="preserve"> Neurosci</w:t>
      </w:r>
      <w:r w:rsidR="00A235E4" w:rsidRPr="000414DB">
        <w:rPr>
          <w:rFonts w:eastAsia="Cambria"/>
          <w:color w:val="000000"/>
          <w:szCs w:val="24"/>
          <w:u w:val="single"/>
        </w:rPr>
        <w:t>ence</w:t>
      </w:r>
      <w:r w:rsidRPr="000414DB">
        <w:rPr>
          <w:rFonts w:eastAsia="Cambria"/>
          <w:color w:val="000000"/>
          <w:szCs w:val="24"/>
        </w:rPr>
        <w:t>. 2016 Oct 10. doi: 10.1038/nn.4405. PubMed PMID: 27723744.</w:t>
      </w:r>
    </w:p>
    <w:p w14:paraId="103993B4" w14:textId="493A66F7" w:rsidR="0027524E" w:rsidRPr="000414DB" w:rsidRDefault="00CC1096" w:rsidP="0027524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Cambria" w:cs="Courier"/>
          <w:color w:val="000000"/>
          <w:szCs w:val="24"/>
        </w:rPr>
      </w:pPr>
      <w:r w:rsidRPr="000414DB">
        <w:rPr>
          <w:rFonts w:eastAsia="Cambria" w:cs="Courier"/>
          <w:color w:val="000000"/>
          <w:szCs w:val="24"/>
        </w:rPr>
        <w:t xml:space="preserve">Kurmann AA, Serra M, Hawkins F, Rankin SA, Mori M, Astapova I, Ullas S, Lin S, Bilodeau M, Rossant J, Jean JC, Ikonomou L, Deterding RR, Shannon JM, Zorn AM, Hollenberg AN, </w:t>
      </w:r>
      <w:r w:rsidRPr="000414DB">
        <w:rPr>
          <w:rFonts w:eastAsia="Cambria" w:cs="Courier"/>
          <w:b/>
          <w:color w:val="000000"/>
          <w:szCs w:val="24"/>
        </w:rPr>
        <w:t>Kotton DN</w:t>
      </w:r>
      <w:r w:rsidRPr="000414DB">
        <w:rPr>
          <w:rFonts w:eastAsia="Cambria" w:cs="Courier"/>
          <w:color w:val="000000"/>
          <w:szCs w:val="24"/>
        </w:rPr>
        <w:t>. Regeneration of Thyroid</w:t>
      </w:r>
      <w:r w:rsidR="003A05F8" w:rsidRPr="000414DB">
        <w:rPr>
          <w:rFonts w:eastAsia="Cambria" w:cs="Courier"/>
          <w:color w:val="000000"/>
          <w:szCs w:val="24"/>
        </w:rPr>
        <w:t xml:space="preserve"> Function by Transplantation of</w:t>
      </w:r>
      <w:r w:rsidRPr="000414DB">
        <w:rPr>
          <w:rFonts w:eastAsia="Cambria" w:cs="Courier"/>
          <w:color w:val="000000"/>
          <w:szCs w:val="24"/>
        </w:rPr>
        <w:t xml:space="preserve"> Differentiated Pluripotent Stem Cells. </w:t>
      </w:r>
      <w:r w:rsidRPr="000414DB">
        <w:rPr>
          <w:rFonts w:eastAsia="Cambria" w:cs="Courier"/>
          <w:color w:val="000000"/>
          <w:szCs w:val="24"/>
          <w:u w:val="single"/>
        </w:rPr>
        <w:t>Cell Stem Cell</w:t>
      </w:r>
      <w:r w:rsidRPr="000414DB">
        <w:rPr>
          <w:rFonts w:eastAsia="Cambria" w:cs="Courier"/>
          <w:color w:val="000000"/>
          <w:szCs w:val="24"/>
        </w:rPr>
        <w:t>. 2015 Nov 5;17(5):527-42. doi: 10.1016/j.stem.2015.09.004. Epub 2015 Oct 22. PubMed PMID: 26593959.</w:t>
      </w:r>
    </w:p>
    <w:p w14:paraId="7CABC728" w14:textId="2D637E19" w:rsidR="00D96598" w:rsidRPr="00F849C5" w:rsidRDefault="00D96598" w:rsidP="00D9659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Cambria" w:cs="Courier"/>
          <w:color w:val="000000"/>
          <w:szCs w:val="24"/>
        </w:rPr>
      </w:pPr>
      <w:r w:rsidRPr="000414DB">
        <w:rPr>
          <w:rFonts w:eastAsia="Cambria" w:cs="Courier"/>
          <w:color w:val="000000"/>
          <w:szCs w:val="24"/>
        </w:rPr>
        <w:t>Wilson AA, Ying</w:t>
      </w:r>
      <w:r w:rsidRPr="00F849C5">
        <w:rPr>
          <w:rFonts w:eastAsia="Cambria" w:cs="Courier"/>
          <w:color w:val="000000"/>
          <w:szCs w:val="24"/>
        </w:rPr>
        <w:t xml:space="preserve"> L, Liesa M, Segeritz CP, Mills JA, Shen SS, Jean J, Lonza GC,  Liberti DC, Lang AH, Nazaire J, Gower AC, Müeller FJ, Mehta P, Ordóñez A, Lomas DA, Vallier L, Murphy GJ, Mostoslavsky G, Spira A, Shirihai OS, Ramirez MI, Gadue P, </w:t>
      </w:r>
      <w:r w:rsidRPr="00F849C5">
        <w:rPr>
          <w:rFonts w:eastAsia="Cambria" w:cs="Courier"/>
          <w:b/>
          <w:color w:val="000000"/>
          <w:szCs w:val="24"/>
        </w:rPr>
        <w:t>Kotton DN</w:t>
      </w:r>
      <w:r w:rsidRPr="00F849C5">
        <w:rPr>
          <w:rFonts w:eastAsia="Cambria" w:cs="Courier"/>
          <w:color w:val="000000"/>
          <w:szCs w:val="24"/>
        </w:rPr>
        <w:t xml:space="preserve">. Emergence of a stage-dependent human liver disease signature with directed differentiation of alpha-1 antitrypsin-deficient iPS cells. </w:t>
      </w:r>
      <w:r w:rsidRPr="00F849C5">
        <w:rPr>
          <w:rFonts w:eastAsia="Cambria" w:cs="Courier"/>
          <w:color w:val="000000"/>
          <w:szCs w:val="24"/>
          <w:u w:val="single"/>
        </w:rPr>
        <w:t>Stem Cell Reports</w:t>
      </w:r>
      <w:r w:rsidRPr="00F849C5">
        <w:rPr>
          <w:rFonts w:eastAsia="Cambria" w:cs="Courier"/>
          <w:color w:val="000000"/>
          <w:szCs w:val="24"/>
        </w:rPr>
        <w:t xml:space="preserve">. 2015 May 12;4(5):873-85. doi: 10.1016/j.stemcr.2015.02.021. Epub 2015 Apr 2. PubMed PMID: 25843048; PubMed Central PMCID: PMC4437473.   </w:t>
      </w:r>
    </w:p>
    <w:p w14:paraId="6D4AA22F" w14:textId="5CE94944" w:rsidR="00D96598" w:rsidRPr="00F849C5" w:rsidRDefault="00D96598" w:rsidP="00D9659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Cambria" w:cs="Courier"/>
          <w:color w:val="000000"/>
          <w:szCs w:val="24"/>
        </w:rPr>
      </w:pPr>
      <w:r w:rsidRPr="00F849C5">
        <w:rPr>
          <w:rFonts w:eastAsia="Cambria" w:cs="Courier"/>
          <w:color w:val="000000"/>
          <w:szCs w:val="24"/>
        </w:rPr>
        <w:t xml:space="preserve">Crane AM, Kramer P, Bui JH, Chung WJ, Li XS, Gonzalez-Garay ML, Hawkins F, Liao W, Mora D, Choi S, Wang J, Sun HC, Paschon DE, Guschin DY, Gregory PD, </w:t>
      </w:r>
      <w:r w:rsidRPr="00F849C5">
        <w:rPr>
          <w:rFonts w:eastAsia="Cambria" w:cs="Courier"/>
          <w:b/>
          <w:color w:val="000000"/>
          <w:szCs w:val="24"/>
        </w:rPr>
        <w:t>Kotton DN</w:t>
      </w:r>
      <w:r w:rsidRPr="00F849C5">
        <w:rPr>
          <w:rFonts w:eastAsia="Cambria" w:cs="Courier"/>
          <w:color w:val="000000"/>
          <w:szCs w:val="24"/>
        </w:rPr>
        <w:t xml:space="preserve">, Holmes MC, Sorscher EJ, Davis BR. Targeted correction and restored function of the CFTR gene in cystic fibrosis induced pluripotent stem cells. </w:t>
      </w:r>
      <w:r w:rsidRPr="00F849C5">
        <w:rPr>
          <w:rFonts w:eastAsia="Cambria" w:cs="Courier"/>
          <w:color w:val="000000"/>
          <w:szCs w:val="24"/>
          <w:u w:val="single"/>
        </w:rPr>
        <w:t>Stem Cell Reports</w:t>
      </w:r>
      <w:r w:rsidRPr="00F849C5">
        <w:rPr>
          <w:rFonts w:eastAsia="Cambria" w:cs="Courier"/>
          <w:color w:val="000000"/>
          <w:szCs w:val="24"/>
        </w:rPr>
        <w:t xml:space="preserve">. 2015 Apr 14;4(4):569-77. doi: 10.1016/j.stemcr.2015.02.005. Epub 2015 Mar 12. PubMed PMID: 25772471; PubMed Central PMCID: PMC4400651.   </w:t>
      </w:r>
    </w:p>
    <w:p w14:paraId="5F38249C" w14:textId="7CAC9AC7" w:rsidR="00D96598" w:rsidRPr="00F849C5" w:rsidRDefault="00D96598" w:rsidP="00D9659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Cambria" w:cs="Courier"/>
          <w:color w:val="000000"/>
          <w:szCs w:val="24"/>
        </w:rPr>
      </w:pPr>
      <w:r w:rsidRPr="00F849C5">
        <w:rPr>
          <w:rFonts w:eastAsia="Cambria" w:cs="Courier"/>
          <w:color w:val="000000"/>
          <w:szCs w:val="24"/>
        </w:rPr>
        <w:t xml:space="preserve">Weiss DJ, Chambers D, Giangreco A, Keating A, </w:t>
      </w:r>
      <w:r w:rsidRPr="00F849C5">
        <w:rPr>
          <w:rFonts w:eastAsia="Cambria" w:cs="Courier"/>
          <w:b/>
          <w:color w:val="000000"/>
          <w:szCs w:val="24"/>
        </w:rPr>
        <w:t>Kotton D</w:t>
      </w:r>
      <w:r w:rsidRPr="00F849C5">
        <w:rPr>
          <w:rFonts w:eastAsia="Cambria" w:cs="Courier"/>
          <w:color w:val="000000"/>
          <w:szCs w:val="24"/>
        </w:rPr>
        <w:t xml:space="preserve">, Lelkes PI, Wagner DE,  Prockop DJ; ATS Subcommittee on Stem Cells and Cell Therapies. An official American Thoracic Society workshop report: stem cells and cell therapies in lung  biology and diseases. </w:t>
      </w:r>
      <w:r w:rsidRPr="00F849C5">
        <w:rPr>
          <w:rFonts w:eastAsia="Cambria" w:cs="Courier"/>
          <w:color w:val="000000"/>
          <w:szCs w:val="24"/>
          <w:u w:val="single"/>
        </w:rPr>
        <w:t>Ann Am Thorac Soc</w:t>
      </w:r>
      <w:r w:rsidRPr="00F849C5">
        <w:rPr>
          <w:rFonts w:eastAsia="Cambria" w:cs="Courier"/>
          <w:color w:val="000000"/>
          <w:szCs w:val="24"/>
        </w:rPr>
        <w:t xml:space="preserve">. 2015 Apr;12(4):S79-97. doi: 10.1513/AnnalsATS.201502-086ST. PubMed PMID: 25897748.   </w:t>
      </w:r>
    </w:p>
    <w:p w14:paraId="32A85868" w14:textId="04BAC5C6" w:rsidR="00D96598" w:rsidRPr="00F849C5" w:rsidRDefault="00D96598" w:rsidP="00D9659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Cambria" w:cs="Courier"/>
          <w:color w:val="000000"/>
          <w:szCs w:val="24"/>
        </w:rPr>
      </w:pPr>
      <w:r w:rsidRPr="00F849C5">
        <w:rPr>
          <w:rFonts w:eastAsia="Cambria" w:cs="Courier"/>
          <w:color w:val="000000"/>
          <w:szCs w:val="24"/>
        </w:rPr>
        <w:t xml:space="preserve">Tafaleng EN, Chakraborty S, Han B, Hale P, Wu W, Soto-Gutierrez A, Feghali-Bostwick CA, Wilson AA, </w:t>
      </w:r>
      <w:r w:rsidRPr="00F849C5">
        <w:rPr>
          <w:rFonts w:eastAsia="Cambria" w:cs="Courier"/>
          <w:b/>
          <w:color w:val="000000"/>
          <w:szCs w:val="24"/>
        </w:rPr>
        <w:t>Kotton DN</w:t>
      </w:r>
      <w:r w:rsidRPr="00F849C5">
        <w:rPr>
          <w:rFonts w:eastAsia="Cambria" w:cs="Courier"/>
          <w:color w:val="000000"/>
          <w:szCs w:val="24"/>
        </w:rPr>
        <w:t xml:space="preserve">, Nagaya M, Strom SC, Roy-Chowdhury J, Stolz DB, Perlmutter DH, Fox IJ. Induced </w:t>
      </w:r>
      <w:r w:rsidRPr="00F849C5">
        <w:rPr>
          <w:rFonts w:eastAsia="Cambria" w:cs="Courier"/>
          <w:color w:val="000000"/>
          <w:szCs w:val="24"/>
        </w:rPr>
        <w:lastRenderedPageBreak/>
        <w:t xml:space="preserve">pluripotent stem cells model personalized variations in liver disease resulting from </w:t>
      </w:r>
      <w:r w:rsidRPr="00F849C5">
        <w:rPr>
          <w:rFonts w:eastAsia="Cambria"/>
          <w:color w:val="000000"/>
          <w:szCs w:val="24"/>
        </w:rPr>
        <w:t>α</w:t>
      </w:r>
      <w:r w:rsidRPr="00F849C5">
        <w:rPr>
          <w:rFonts w:eastAsia="Cambria" w:cs="Courier"/>
          <w:color w:val="000000"/>
          <w:szCs w:val="24"/>
        </w:rPr>
        <w:t xml:space="preserve">1-antitrypsin deficiency. </w:t>
      </w:r>
      <w:r w:rsidRPr="00F849C5">
        <w:rPr>
          <w:rFonts w:eastAsia="Cambria" w:cs="Courier"/>
          <w:color w:val="000000"/>
          <w:szCs w:val="24"/>
          <w:u w:val="single"/>
        </w:rPr>
        <w:t>Hepatology</w:t>
      </w:r>
      <w:r w:rsidRPr="00F849C5">
        <w:rPr>
          <w:rFonts w:eastAsia="Cambria" w:cs="Courier"/>
          <w:color w:val="000000"/>
          <w:szCs w:val="24"/>
        </w:rPr>
        <w:t>. 2015 Jul;62(1):147-57. doi: 10.1002/hep.27753. Epub 2015  Apr 13. PubMed PMID: 25690322; PubMed Central PMCID: PMC4482790.</w:t>
      </w:r>
    </w:p>
    <w:p w14:paraId="0CA98E44" w14:textId="77777777" w:rsidR="00F849C5" w:rsidRPr="00F849C5" w:rsidRDefault="00F849C5" w:rsidP="00F849C5">
      <w:pPr>
        <w:pStyle w:val="ListParagraph"/>
        <w:numPr>
          <w:ilvl w:val="0"/>
          <w:numId w:val="3"/>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Cambria" w:cs="Courier"/>
          <w:color w:val="000000"/>
          <w:szCs w:val="24"/>
        </w:rPr>
      </w:pPr>
      <w:r w:rsidRPr="00F849C5">
        <w:rPr>
          <w:rFonts w:eastAsia="Cambria" w:cs="Courier"/>
          <w:color w:val="000000"/>
          <w:szCs w:val="24"/>
        </w:rPr>
        <w:t xml:space="preserve">Hawkins F, </w:t>
      </w:r>
      <w:r w:rsidRPr="00F849C5">
        <w:rPr>
          <w:rFonts w:eastAsia="Cambria" w:cs="Courier"/>
          <w:b/>
          <w:color w:val="000000"/>
          <w:szCs w:val="24"/>
        </w:rPr>
        <w:t>Kotton DN</w:t>
      </w:r>
      <w:r w:rsidRPr="00F849C5">
        <w:rPr>
          <w:rFonts w:eastAsia="Cambria" w:cs="Courier"/>
          <w:color w:val="000000"/>
          <w:szCs w:val="24"/>
        </w:rPr>
        <w:t xml:space="preserve">. Embryonic and induced pluripotent stem cells for lung regeneration. </w:t>
      </w:r>
      <w:r w:rsidRPr="00F849C5">
        <w:rPr>
          <w:rFonts w:eastAsia="Cambria" w:cs="Courier"/>
          <w:color w:val="000000"/>
          <w:szCs w:val="24"/>
          <w:u w:val="single"/>
        </w:rPr>
        <w:t>Ann Am Thorac Soc</w:t>
      </w:r>
      <w:r w:rsidRPr="00F849C5">
        <w:rPr>
          <w:rFonts w:eastAsia="Cambria" w:cs="Courier"/>
          <w:color w:val="000000"/>
          <w:szCs w:val="24"/>
        </w:rPr>
        <w:t xml:space="preserve">. 2015 Mar;12 Suppl 1:S50-3. doi: 10.1513/AnnalsATS.201410-457MG. PubMed PMID: 25830836.   </w:t>
      </w:r>
    </w:p>
    <w:p w14:paraId="0E707E4A" w14:textId="4533A03C" w:rsidR="00F849C5" w:rsidRPr="00F849C5" w:rsidRDefault="00F849C5" w:rsidP="00F849C5">
      <w:pPr>
        <w:pStyle w:val="ListParagraph"/>
        <w:numPr>
          <w:ilvl w:val="0"/>
          <w:numId w:val="3"/>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eastAsia="Cambria" w:cs="Courier"/>
          <w:color w:val="000000"/>
          <w:szCs w:val="24"/>
        </w:rPr>
      </w:pPr>
      <w:r w:rsidRPr="00F849C5">
        <w:rPr>
          <w:rFonts w:eastAsia="Cambria" w:cs="Courier"/>
          <w:color w:val="000000"/>
          <w:szCs w:val="24"/>
        </w:rPr>
        <w:t xml:space="preserve">Ikonomou L, </w:t>
      </w:r>
      <w:r w:rsidRPr="00F849C5">
        <w:rPr>
          <w:rFonts w:eastAsia="Cambria" w:cs="Courier"/>
          <w:b/>
          <w:color w:val="000000"/>
          <w:szCs w:val="24"/>
        </w:rPr>
        <w:t>Kotton DN</w:t>
      </w:r>
      <w:r w:rsidRPr="00F849C5">
        <w:rPr>
          <w:rFonts w:eastAsia="Cambria" w:cs="Courier"/>
          <w:color w:val="000000"/>
          <w:szCs w:val="24"/>
        </w:rPr>
        <w:t>. Derivation of Endodermal Progenitors From Pluripotent Stem Cells</w:t>
      </w:r>
      <w:r w:rsidRPr="00F849C5">
        <w:rPr>
          <w:rFonts w:eastAsia="Cambria" w:cs="Courier"/>
          <w:color w:val="000000"/>
          <w:szCs w:val="24"/>
          <w:u w:val="single"/>
        </w:rPr>
        <w:t>. J Cell Physiol.</w:t>
      </w:r>
      <w:r w:rsidRPr="00F849C5">
        <w:rPr>
          <w:rFonts w:eastAsia="Cambria" w:cs="Courier"/>
          <w:color w:val="000000"/>
          <w:szCs w:val="24"/>
        </w:rPr>
        <w:t xml:space="preserve"> 2015 Feb;230(2):246-58. doi: 10.1002/jcp.24771. Review. PubMed PMID: 25160562; PubMed Central PMCID: PMC4344429. </w:t>
      </w:r>
    </w:p>
    <w:p w14:paraId="72917CB9" w14:textId="628F0D12" w:rsidR="00793519" w:rsidRPr="00F849C5" w:rsidRDefault="00793519" w:rsidP="00A515B7">
      <w:pPr>
        <w:pStyle w:val="ListParagraph"/>
        <w:widowControl w:val="0"/>
        <w:numPr>
          <w:ilvl w:val="0"/>
          <w:numId w:val="3"/>
        </w:numPr>
        <w:tabs>
          <w:tab w:val="num" w:pos="360"/>
        </w:tabs>
        <w:autoSpaceDE w:val="0"/>
        <w:autoSpaceDN w:val="0"/>
        <w:adjustRightInd w:val="0"/>
        <w:spacing w:before="0"/>
        <w:jc w:val="left"/>
        <w:rPr>
          <w:rFonts w:eastAsia="Cambria" w:cs="Courier"/>
          <w:szCs w:val="24"/>
        </w:rPr>
      </w:pPr>
      <w:r w:rsidRPr="00F849C5">
        <w:rPr>
          <w:rFonts w:eastAsia="Cambria" w:cs="Courier"/>
          <w:szCs w:val="24"/>
        </w:rPr>
        <w:t xml:space="preserve">West JD, Austin ED, Gaskill C, Marriott S, Baskir R, Bilousova G, Jean JC, Hemnes AR, Menon S, Bloodworth NC, Fessel JP, Kropski JA, Irwin D, Ware LB, Wheeler L, Hong CC, Meyrick B, Loyd JE, Bowman AB, Ess KC, Klemm DJ, Young PP,Merryman WD, </w:t>
      </w:r>
      <w:r w:rsidRPr="00F849C5">
        <w:rPr>
          <w:rFonts w:eastAsia="Cambria" w:cs="Courier"/>
          <w:b/>
          <w:szCs w:val="24"/>
        </w:rPr>
        <w:t>Kotton D</w:t>
      </w:r>
      <w:r w:rsidRPr="00F849C5">
        <w:rPr>
          <w:rFonts w:eastAsia="Cambria" w:cs="Courier"/>
          <w:szCs w:val="24"/>
        </w:rPr>
        <w:t xml:space="preserve">, Majka SM. Identification of a common Wnt-associated genetic signature across multiple cell types in pulmonary arterial hypertension. Am </w:t>
      </w:r>
      <w:r w:rsidRPr="00F849C5">
        <w:rPr>
          <w:rFonts w:eastAsia="Cambria" w:cs="Courier"/>
          <w:szCs w:val="24"/>
          <w:u w:val="single"/>
        </w:rPr>
        <w:t>J Physiol Cell Physiol</w:t>
      </w:r>
      <w:r w:rsidRPr="00F849C5">
        <w:rPr>
          <w:rFonts w:eastAsia="Cambria" w:cs="Courier"/>
          <w:szCs w:val="24"/>
        </w:rPr>
        <w:t>. 2014 Sep 1;307(5):C415-30. PubMed PMID: 24871858; PubMed Central PMCID: PMC4154073.</w:t>
      </w:r>
    </w:p>
    <w:p w14:paraId="4E007B93" w14:textId="77777777" w:rsidR="004600CE" w:rsidRPr="00F849C5" w:rsidRDefault="004600CE" w:rsidP="004600CE">
      <w:pPr>
        <w:widowControl w:val="0"/>
        <w:numPr>
          <w:ilvl w:val="0"/>
          <w:numId w:val="3"/>
        </w:numPr>
        <w:tabs>
          <w:tab w:val="num" w:pos="360"/>
        </w:tabs>
        <w:autoSpaceDE w:val="0"/>
        <w:autoSpaceDN w:val="0"/>
        <w:adjustRightInd w:val="0"/>
        <w:spacing w:before="0"/>
        <w:jc w:val="left"/>
        <w:rPr>
          <w:rFonts w:cs="Courier"/>
          <w:szCs w:val="24"/>
        </w:rPr>
      </w:pPr>
      <w:r w:rsidRPr="00F849C5">
        <w:rPr>
          <w:rFonts w:cs="Courier"/>
          <w:b/>
          <w:szCs w:val="24"/>
        </w:rPr>
        <w:t>Kotton DN</w:t>
      </w:r>
      <w:r w:rsidRPr="00F849C5">
        <w:rPr>
          <w:rFonts w:cs="Courier"/>
          <w:szCs w:val="24"/>
        </w:rPr>
        <w:t xml:space="preserve">, Morrisey EE. Lung Regeneration: Mechanisms, Applications, and Emerging Stem Cell Populations. </w:t>
      </w:r>
      <w:r w:rsidRPr="00F849C5">
        <w:rPr>
          <w:rFonts w:cs="Courier"/>
          <w:szCs w:val="24"/>
          <w:u w:val="single"/>
        </w:rPr>
        <w:t>Nature Medicine</w:t>
      </w:r>
      <w:r w:rsidRPr="00F849C5">
        <w:rPr>
          <w:rFonts w:cs="Courier"/>
          <w:szCs w:val="24"/>
        </w:rPr>
        <w:t>. Aug. 2014</w:t>
      </w:r>
      <w:r w:rsidRPr="00F849C5">
        <w:rPr>
          <w:rFonts w:cs="Arial"/>
          <w:szCs w:val="24"/>
        </w:rPr>
        <w:t>. PMID: 25100528</w:t>
      </w:r>
    </w:p>
    <w:p w14:paraId="218D8A54" w14:textId="416B0862" w:rsidR="004600CE" w:rsidRPr="00F849C5" w:rsidRDefault="004600CE" w:rsidP="004600CE">
      <w:pPr>
        <w:widowControl w:val="0"/>
        <w:numPr>
          <w:ilvl w:val="0"/>
          <w:numId w:val="3"/>
        </w:numPr>
        <w:tabs>
          <w:tab w:val="num" w:pos="360"/>
        </w:tabs>
        <w:autoSpaceDE w:val="0"/>
        <w:autoSpaceDN w:val="0"/>
        <w:adjustRightInd w:val="0"/>
        <w:spacing w:before="0"/>
        <w:jc w:val="left"/>
        <w:rPr>
          <w:szCs w:val="24"/>
        </w:rPr>
      </w:pPr>
      <w:r w:rsidRPr="00F849C5">
        <w:rPr>
          <w:rFonts w:eastAsia="Cambria" w:cs="Courier"/>
          <w:b/>
          <w:szCs w:val="24"/>
        </w:rPr>
        <w:t>Kotton DN</w:t>
      </w:r>
      <w:r w:rsidRPr="00F849C5">
        <w:rPr>
          <w:rFonts w:eastAsia="Cambria" w:cs="Courier"/>
          <w:szCs w:val="24"/>
        </w:rPr>
        <w:t xml:space="preserve">, Rossant J. Modeling pulmonary alveolar proteinosis with induced pluripotent stem cells. </w:t>
      </w:r>
      <w:r w:rsidRPr="00F849C5">
        <w:rPr>
          <w:rFonts w:eastAsia="Cambria" w:cs="Courier"/>
          <w:szCs w:val="24"/>
          <w:u w:val="single"/>
        </w:rPr>
        <w:t>Am J Respir Crit Care Med</w:t>
      </w:r>
      <w:r w:rsidRPr="00F849C5">
        <w:rPr>
          <w:rFonts w:eastAsia="Cambria" w:cs="Courier"/>
          <w:szCs w:val="24"/>
        </w:rPr>
        <w:t>. 2014 Jan 15;189(2):124-6. doi: 10.1164/rccm.201312-2122ED. PubMed PMID: 24428646.</w:t>
      </w:r>
    </w:p>
    <w:p w14:paraId="7D2C9E3F" w14:textId="77777777" w:rsidR="00A515B7" w:rsidRPr="00F849C5" w:rsidRDefault="00A515B7" w:rsidP="00A515B7">
      <w:pPr>
        <w:pStyle w:val="ListParagraph"/>
        <w:widowControl w:val="0"/>
        <w:numPr>
          <w:ilvl w:val="0"/>
          <w:numId w:val="3"/>
        </w:numPr>
        <w:tabs>
          <w:tab w:val="num" w:pos="360"/>
        </w:tabs>
        <w:autoSpaceDE w:val="0"/>
        <w:autoSpaceDN w:val="0"/>
        <w:adjustRightInd w:val="0"/>
        <w:spacing w:before="0"/>
        <w:jc w:val="left"/>
        <w:rPr>
          <w:rFonts w:eastAsia="Cambria" w:cs="Courier"/>
          <w:szCs w:val="24"/>
        </w:rPr>
      </w:pPr>
      <w:r w:rsidRPr="00F849C5">
        <w:rPr>
          <w:rFonts w:eastAsia="Cambria" w:cs="Courier"/>
          <w:szCs w:val="24"/>
        </w:rPr>
        <w:t xml:space="preserve">Hamvas A, Deterding R, Balch WE, Schwartz DA, Albertine KH, Whitsett JA, Cardoso WV, </w:t>
      </w:r>
      <w:r w:rsidRPr="00F849C5">
        <w:rPr>
          <w:rFonts w:eastAsia="Cambria" w:cs="Courier"/>
          <w:b/>
          <w:szCs w:val="24"/>
        </w:rPr>
        <w:t>Kotton DN</w:t>
      </w:r>
      <w:r w:rsidRPr="00F849C5">
        <w:rPr>
          <w:rFonts w:eastAsia="Cambria" w:cs="Courier"/>
          <w:szCs w:val="24"/>
        </w:rPr>
        <w:t xml:space="preserve">, Kourembanas S, Hagood JS. Diffuse lung disease in children: Summary of a scientific conference. </w:t>
      </w:r>
      <w:r w:rsidRPr="00F849C5">
        <w:rPr>
          <w:rFonts w:eastAsia="Cambria" w:cs="Courier"/>
          <w:szCs w:val="24"/>
          <w:u w:val="single"/>
        </w:rPr>
        <w:t>Pediatr Pulmonol.</w:t>
      </w:r>
      <w:r w:rsidRPr="00F849C5">
        <w:rPr>
          <w:rFonts w:eastAsia="Cambria" w:cs="Courier"/>
          <w:szCs w:val="24"/>
        </w:rPr>
        <w:t xml:space="preserve"> 2014 Apr;49(4):400-9. doi: 10.1002/ppul.22805. Epub 2013 Jun 24. PubMed PMID: 23798474.</w:t>
      </w:r>
    </w:p>
    <w:p w14:paraId="43EA4CC5" w14:textId="7116F4F7" w:rsidR="00F849C5" w:rsidRPr="00F849C5" w:rsidRDefault="00F849C5" w:rsidP="00F849C5">
      <w:pPr>
        <w:pStyle w:val="ListParagraph"/>
        <w:widowControl w:val="0"/>
        <w:numPr>
          <w:ilvl w:val="0"/>
          <w:numId w:val="3"/>
        </w:numPr>
        <w:tabs>
          <w:tab w:val="num" w:pos="360"/>
        </w:tabs>
        <w:autoSpaceDE w:val="0"/>
        <w:autoSpaceDN w:val="0"/>
        <w:adjustRightInd w:val="0"/>
        <w:spacing w:before="0"/>
        <w:jc w:val="left"/>
        <w:rPr>
          <w:rFonts w:eastAsia="Cambria" w:cs="Courier"/>
          <w:szCs w:val="24"/>
        </w:rPr>
      </w:pPr>
      <w:r w:rsidRPr="00F849C5">
        <w:rPr>
          <w:rFonts w:eastAsia="Cambria" w:cs="Courier"/>
          <w:szCs w:val="24"/>
        </w:rPr>
        <w:t xml:space="preserve">Leung A, Nah SK, Reid W, Ebata A, Koch CM, Monti S, Genereux JC, Wiseman RL, Wolozin B, Connors LH, Berk JL, Seldin DC, Mostoslavsky G, </w:t>
      </w:r>
      <w:r w:rsidRPr="00F849C5">
        <w:rPr>
          <w:rFonts w:eastAsia="Cambria" w:cs="Courier"/>
          <w:b/>
          <w:szCs w:val="24"/>
        </w:rPr>
        <w:t>Kotton DN</w:t>
      </w:r>
      <w:r w:rsidRPr="00F849C5">
        <w:rPr>
          <w:rFonts w:eastAsia="Cambria" w:cs="Courier"/>
          <w:szCs w:val="24"/>
        </w:rPr>
        <w:t>, Murphy GJ. Induced pluripotent stem cell modeling of multisystemic, hereditary transthyretin amyloidosis</w:t>
      </w:r>
      <w:r w:rsidRPr="00F849C5">
        <w:rPr>
          <w:rFonts w:eastAsia="Cambria" w:cs="Courier"/>
          <w:szCs w:val="24"/>
          <w:u w:val="single"/>
        </w:rPr>
        <w:t>. Stem Cell Reports</w:t>
      </w:r>
      <w:r w:rsidRPr="00F849C5">
        <w:rPr>
          <w:rFonts w:eastAsia="Cambria" w:cs="Courier"/>
          <w:szCs w:val="24"/>
        </w:rPr>
        <w:t xml:space="preserve">. 2013 Oct 31;1(5):451-63. doi: 10.1016/j.stemcr.2013.10.003. eCollection 2013. PubMed PMID: 24286032; PubMed Central PMCID: PMC3841264. </w:t>
      </w:r>
    </w:p>
    <w:p w14:paraId="52B7E312" w14:textId="2E6B0A20" w:rsidR="00617162" w:rsidRPr="00F849C5" w:rsidRDefault="00617162" w:rsidP="00617162">
      <w:pPr>
        <w:widowControl w:val="0"/>
        <w:numPr>
          <w:ilvl w:val="0"/>
          <w:numId w:val="3"/>
        </w:numPr>
        <w:tabs>
          <w:tab w:val="num" w:pos="360"/>
          <w:tab w:val="left" w:pos="11160"/>
        </w:tabs>
        <w:autoSpaceDE w:val="0"/>
        <w:autoSpaceDN w:val="0"/>
        <w:adjustRightInd w:val="0"/>
        <w:spacing w:before="0"/>
        <w:ind w:right="-270"/>
        <w:jc w:val="left"/>
        <w:rPr>
          <w:rFonts w:eastAsia="Cambria" w:cs="Arial"/>
          <w:szCs w:val="24"/>
        </w:rPr>
      </w:pPr>
      <w:r w:rsidRPr="00F849C5">
        <w:rPr>
          <w:rFonts w:eastAsia="Cambria" w:cs="Arial"/>
          <w:szCs w:val="24"/>
        </w:rPr>
        <w:t xml:space="preserve">Mills JA, Wang K, Paluru P, Ying L, Lu L, Galvão AM, Xu D, Yao Y, Sullivan SK, Sullivan LM, Mac H, Omari A, Jean JC, Shen S, Gower A, Spira A, Mostoslavsky G, </w:t>
      </w:r>
      <w:r w:rsidRPr="00F849C5">
        <w:rPr>
          <w:rFonts w:eastAsia="Cambria" w:cs="Arial"/>
          <w:b/>
          <w:szCs w:val="24"/>
        </w:rPr>
        <w:t>Kotton DN</w:t>
      </w:r>
      <w:r w:rsidRPr="00F849C5">
        <w:rPr>
          <w:rFonts w:eastAsia="Cambria" w:cs="Arial"/>
          <w:szCs w:val="24"/>
        </w:rPr>
        <w:t xml:space="preserve">, French DL, Weiss MJ, Gadue P. </w:t>
      </w:r>
      <w:hyperlink r:id="rId10" w:history="1">
        <w:r w:rsidRPr="00F849C5">
          <w:rPr>
            <w:rFonts w:eastAsia="Cambria" w:cs="Arial"/>
            <w:szCs w:val="24"/>
          </w:rPr>
          <w:t>Clonal genetic and hematopoietic heterogeneity among human-induced pluripotent stem cell lines.</w:t>
        </w:r>
      </w:hyperlink>
      <w:r w:rsidRPr="00F849C5">
        <w:rPr>
          <w:rFonts w:eastAsia="Cambria" w:cs="Arial"/>
          <w:szCs w:val="24"/>
        </w:rPr>
        <w:t xml:space="preserve"> </w:t>
      </w:r>
      <w:r w:rsidRPr="00F849C5">
        <w:rPr>
          <w:rFonts w:eastAsia="Cambria" w:cs="Arial"/>
          <w:szCs w:val="24"/>
          <w:u w:val="single"/>
        </w:rPr>
        <w:t>Blood</w:t>
      </w:r>
      <w:r w:rsidRPr="00F849C5">
        <w:rPr>
          <w:rFonts w:eastAsia="Cambria" w:cs="Arial"/>
          <w:szCs w:val="24"/>
        </w:rPr>
        <w:t>. 2013 Sep 19;122(12):2047-51. doi: 10.1182/blood-2013-02-484444. Epub 2013 Aug 12. PMID: 23940280</w:t>
      </w:r>
      <w:r w:rsidR="00A515B7" w:rsidRPr="00F849C5">
        <w:rPr>
          <w:rFonts w:eastAsia="Cambria" w:cs="Arial"/>
          <w:szCs w:val="24"/>
        </w:rPr>
        <w:t xml:space="preserve"> </w:t>
      </w:r>
    </w:p>
    <w:p w14:paraId="738EFB6F" w14:textId="77777777" w:rsidR="00617162" w:rsidRPr="00F849C5" w:rsidRDefault="00617162" w:rsidP="00617162">
      <w:pPr>
        <w:widowControl w:val="0"/>
        <w:numPr>
          <w:ilvl w:val="0"/>
          <w:numId w:val="3"/>
        </w:numPr>
        <w:tabs>
          <w:tab w:val="num" w:pos="360"/>
          <w:tab w:val="left" w:pos="11160"/>
        </w:tabs>
        <w:autoSpaceDE w:val="0"/>
        <w:autoSpaceDN w:val="0"/>
        <w:adjustRightInd w:val="0"/>
        <w:spacing w:before="0"/>
        <w:ind w:right="-270"/>
        <w:jc w:val="left"/>
        <w:rPr>
          <w:rFonts w:eastAsia="Cambria" w:cs="Arial"/>
          <w:szCs w:val="24"/>
        </w:rPr>
      </w:pPr>
      <w:r w:rsidRPr="00F849C5">
        <w:rPr>
          <w:rFonts w:eastAsia="Cambria" w:cs="Arial"/>
          <w:szCs w:val="24"/>
        </w:rPr>
        <w:t>Furmanov K, Elnekave M, Sa'eed A, Segev H, Eli-Berchoer L</w:t>
      </w:r>
      <w:r w:rsidRPr="00F849C5">
        <w:rPr>
          <w:rFonts w:eastAsia="Cambria" w:cs="Arial"/>
          <w:b/>
          <w:szCs w:val="24"/>
        </w:rPr>
        <w:t>, Kotton DN</w:t>
      </w:r>
      <w:r w:rsidRPr="00F849C5">
        <w:rPr>
          <w:rFonts w:eastAsia="Cambria" w:cs="Arial"/>
          <w:szCs w:val="24"/>
        </w:rPr>
        <w:t xml:space="preserve">, Bachrach G, Hovav AH. </w:t>
      </w:r>
      <w:hyperlink r:id="rId11" w:history="1">
        <w:r w:rsidRPr="00F849C5">
          <w:rPr>
            <w:rFonts w:eastAsia="Cambria" w:cs="Arial"/>
            <w:szCs w:val="24"/>
          </w:rPr>
          <w:t>Diminished Memory T-Cell Expansion Due to Delayed Kinetics of Antigen Expression by Lentivectors.</w:t>
        </w:r>
      </w:hyperlink>
      <w:r w:rsidRPr="00F849C5">
        <w:rPr>
          <w:rFonts w:eastAsia="Cambria" w:cs="Arial"/>
          <w:szCs w:val="24"/>
        </w:rPr>
        <w:t xml:space="preserve"> </w:t>
      </w:r>
      <w:r w:rsidRPr="00F849C5">
        <w:rPr>
          <w:rFonts w:eastAsia="Cambria" w:cs="Arial"/>
          <w:szCs w:val="24"/>
          <w:u w:val="single"/>
        </w:rPr>
        <w:t>PLoS One</w:t>
      </w:r>
      <w:r w:rsidRPr="00F849C5">
        <w:rPr>
          <w:rFonts w:eastAsia="Cambria" w:cs="Arial"/>
          <w:szCs w:val="24"/>
        </w:rPr>
        <w:t>. 2013 Jun 18;8(6):e66488. Print 2013. PMID: 23824049</w:t>
      </w:r>
    </w:p>
    <w:p w14:paraId="4F50BF9E" w14:textId="77777777" w:rsidR="00617162" w:rsidRPr="00F849C5" w:rsidRDefault="00617162" w:rsidP="00617162">
      <w:pPr>
        <w:widowControl w:val="0"/>
        <w:numPr>
          <w:ilvl w:val="0"/>
          <w:numId w:val="3"/>
        </w:numPr>
        <w:tabs>
          <w:tab w:val="num" w:pos="360"/>
          <w:tab w:val="left" w:pos="11160"/>
        </w:tabs>
        <w:autoSpaceDE w:val="0"/>
        <w:autoSpaceDN w:val="0"/>
        <w:adjustRightInd w:val="0"/>
        <w:spacing w:before="0"/>
        <w:ind w:right="-270"/>
        <w:jc w:val="left"/>
        <w:rPr>
          <w:rFonts w:eastAsia="Cambria" w:cs="Arial"/>
          <w:szCs w:val="24"/>
        </w:rPr>
      </w:pPr>
      <w:r w:rsidRPr="00F849C5">
        <w:rPr>
          <w:rFonts w:eastAsia="Cambria" w:cs="Arial"/>
          <w:szCs w:val="24"/>
        </w:rPr>
        <w:t xml:space="preserve">Goldman O, Han S, Sourrisseau M, Dziedzic N, Hamou W, Corneo B, D'Souza S, Sato T, </w:t>
      </w:r>
      <w:r w:rsidRPr="00F849C5">
        <w:rPr>
          <w:rFonts w:eastAsia="Cambria" w:cs="Arial"/>
          <w:b/>
          <w:szCs w:val="24"/>
        </w:rPr>
        <w:t>Kotton DN</w:t>
      </w:r>
      <w:r w:rsidRPr="00F849C5">
        <w:rPr>
          <w:rFonts w:eastAsia="Cambria" w:cs="Arial"/>
          <w:szCs w:val="24"/>
        </w:rPr>
        <w:t xml:space="preserve">, Bissig KD, Kalir T, Jacobs A, Evans T, Evans MJ, Gouon-Evans V. </w:t>
      </w:r>
      <w:hyperlink r:id="rId12" w:history="1">
        <w:r w:rsidRPr="00F849C5">
          <w:rPr>
            <w:rFonts w:eastAsia="Cambria" w:cs="Arial"/>
            <w:szCs w:val="24"/>
          </w:rPr>
          <w:t>KDR identifies a conserved human and murine hepatic progenitor and instructs early liver development.</w:t>
        </w:r>
      </w:hyperlink>
      <w:r w:rsidRPr="00F849C5">
        <w:rPr>
          <w:rFonts w:eastAsia="Cambria" w:cs="Arial"/>
          <w:szCs w:val="24"/>
        </w:rPr>
        <w:t xml:space="preserve"> </w:t>
      </w:r>
      <w:r w:rsidRPr="00F849C5">
        <w:rPr>
          <w:rFonts w:eastAsia="Cambria" w:cs="Arial"/>
          <w:szCs w:val="24"/>
          <w:u w:val="single"/>
        </w:rPr>
        <w:t>Cell Stem Cell</w:t>
      </w:r>
      <w:r w:rsidRPr="00F849C5">
        <w:rPr>
          <w:rFonts w:eastAsia="Cambria" w:cs="Arial"/>
          <w:szCs w:val="24"/>
        </w:rPr>
        <w:t>. 2013 Jun 6;12(6):748-60. doi: 10.1016/j.stem.2013.04.026. PMID: 23746980</w:t>
      </w:r>
    </w:p>
    <w:p w14:paraId="51AB0019" w14:textId="77777777" w:rsidR="00B64FA3" w:rsidRPr="00F849C5" w:rsidRDefault="00617162" w:rsidP="00B64FA3">
      <w:pPr>
        <w:widowControl w:val="0"/>
        <w:numPr>
          <w:ilvl w:val="0"/>
          <w:numId w:val="3"/>
        </w:numPr>
        <w:tabs>
          <w:tab w:val="num" w:pos="360"/>
          <w:tab w:val="left" w:pos="11160"/>
        </w:tabs>
        <w:autoSpaceDE w:val="0"/>
        <w:autoSpaceDN w:val="0"/>
        <w:adjustRightInd w:val="0"/>
        <w:spacing w:before="0"/>
        <w:ind w:right="-270"/>
        <w:jc w:val="left"/>
        <w:rPr>
          <w:rFonts w:eastAsia="Cambria" w:cs="Arial"/>
          <w:szCs w:val="24"/>
        </w:rPr>
      </w:pPr>
      <w:r w:rsidRPr="00F849C5">
        <w:rPr>
          <w:rFonts w:eastAsia="Cambria" w:cs="Arial"/>
          <w:szCs w:val="24"/>
        </w:rPr>
        <w:t xml:space="preserve">Smith BW, Rozelle SS, Leung A, Ubellacker J, Parks A, Nah SK, French D, Gadue P, Monti S, Chui DH, Steinberg MH, Frelinger AL, Michelson AD, Theberge R, McComb ME, Costello CE, </w:t>
      </w:r>
      <w:r w:rsidRPr="00F849C5">
        <w:rPr>
          <w:rFonts w:eastAsia="Cambria" w:cs="Arial"/>
          <w:b/>
          <w:szCs w:val="24"/>
        </w:rPr>
        <w:t>Kotton DN</w:t>
      </w:r>
      <w:r w:rsidRPr="00F849C5">
        <w:rPr>
          <w:rFonts w:eastAsia="Cambria" w:cs="Arial"/>
          <w:szCs w:val="24"/>
        </w:rPr>
        <w:t xml:space="preserve">, Mostoslavsky G, Sherr DH, Murphy GJ. </w:t>
      </w:r>
      <w:hyperlink r:id="rId13" w:history="1">
        <w:r w:rsidRPr="00F849C5">
          <w:rPr>
            <w:rFonts w:eastAsia="Cambria" w:cs="Arial"/>
            <w:szCs w:val="24"/>
          </w:rPr>
          <w:t>The aryl hydrocarbon receptor directs hematopoietic progenitor cell expansion and differentiation.</w:t>
        </w:r>
      </w:hyperlink>
      <w:r w:rsidRPr="00F849C5">
        <w:rPr>
          <w:rFonts w:eastAsia="Cambria" w:cs="Arial"/>
          <w:szCs w:val="24"/>
        </w:rPr>
        <w:t xml:space="preserve"> </w:t>
      </w:r>
      <w:r w:rsidRPr="00F849C5">
        <w:rPr>
          <w:rFonts w:eastAsia="Cambria" w:cs="Arial"/>
          <w:szCs w:val="24"/>
          <w:u w:val="single"/>
        </w:rPr>
        <w:t>Blood</w:t>
      </w:r>
      <w:r w:rsidRPr="00F849C5">
        <w:rPr>
          <w:rFonts w:eastAsia="Cambria" w:cs="Arial"/>
          <w:szCs w:val="24"/>
        </w:rPr>
        <w:t>. 2013 Jul 18;122(3):376-85. doi: 10.1182/blood-2012-11-466722. Epub 2013 May 30. PMID: 23723449</w:t>
      </w:r>
    </w:p>
    <w:p w14:paraId="62CD926D" w14:textId="77777777" w:rsidR="00B64FA3" w:rsidRPr="00F849C5" w:rsidRDefault="00617162" w:rsidP="00B64FA3">
      <w:pPr>
        <w:widowControl w:val="0"/>
        <w:numPr>
          <w:ilvl w:val="0"/>
          <w:numId w:val="3"/>
        </w:numPr>
        <w:tabs>
          <w:tab w:val="num" w:pos="360"/>
          <w:tab w:val="left" w:pos="11160"/>
        </w:tabs>
        <w:autoSpaceDE w:val="0"/>
        <w:autoSpaceDN w:val="0"/>
        <w:adjustRightInd w:val="0"/>
        <w:spacing w:before="0"/>
        <w:ind w:right="-270"/>
        <w:jc w:val="left"/>
        <w:rPr>
          <w:rFonts w:eastAsia="Cambria" w:cs="Arial"/>
          <w:szCs w:val="24"/>
        </w:rPr>
      </w:pPr>
      <w:r w:rsidRPr="00F849C5">
        <w:rPr>
          <w:rFonts w:eastAsia="Cambria" w:cs="Arial"/>
          <w:szCs w:val="24"/>
        </w:rPr>
        <w:t xml:space="preserve">Brudner M, Karpel M, Lear C, Chen L, Yantosca LM, Scully C, Sarraju A, Sokolovska A, Zariffard MR, Eisen DP, Mungall BA, </w:t>
      </w:r>
      <w:r w:rsidRPr="00F849C5">
        <w:rPr>
          <w:rFonts w:eastAsia="Cambria" w:cs="Arial"/>
          <w:b/>
          <w:szCs w:val="24"/>
        </w:rPr>
        <w:t>Kotton DN</w:t>
      </w:r>
      <w:r w:rsidRPr="00F849C5">
        <w:rPr>
          <w:rFonts w:eastAsia="Cambria" w:cs="Arial"/>
          <w:szCs w:val="24"/>
        </w:rPr>
        <w:t xml:space="preserve">, Omari A, Huang IC, Farzan M, Takahashi K, Stuart L, Stahl GL, Ezekowitz AB, Spear GT, Olinger GG, Schmidt EV, Michelow IC. </w:t>
      </w:r>
      <w:hyperlink r:id="rId14" w:history="1">
        <w:r w:rsidRPr="00F849C5">
          <w:rPr>
            <w:rFonts w:eastAsia="Cambria" w:cs="Arial"/>
            <w:szCs w:val="24"/>
          </w:rPr>
          <w:t>Lectin-dependent enhancement of Ebola virus infection via soluble and transmembrane C-type lectin receptors.</w:t>
        </w:r>
      </w:hyperlink>
      <w:r w:rsidRPr="00F849C5">
        <w:rPr>
          <w:rFonts w:eastAsia="Cambria" w:cs="Arial"/>
          <w:szCs w:val="24"/>
        </w:rPr>
        <w:t xml:space="preserve"> </w:t>
      </w:r>
      <w:r w:rsidRPr="00F849C5">
        <w:rPr>
          <w:rFonts w:eastAsia="Cambria" w:cs="Arial"/>
          <w:szCs w:val="24"/>
          <w:u w:val="single"/>
        </w:rPr>
        <w:t>PLoS One</w:t>
      </w:r>
      <w:r w:rsidRPr="00F849C5">
        <w:rPr>
          <w:rFonts w:eastAsia="Cambria" w:cs="Arial"/>
          <w:szCs w:val="24"/>
        </w:rPr>
        <w:t>. 2013;8(4):e60838. doi: 10.1371/journal.pone.0060838. Epub 2013 Apr 2. PMID: 23573288</w:t>
      </w:r>
      <w:r w:rsidR="00B64FA3" w:rsidRPr="00F849C5">
        <w:rPr>
          <w:rFonts w:eastAsia="Cambria" w:cs="Arial"/>
          <w:szCs w:val="24"/>
        </w:rPr>
        <w:t xml:space="preserve"> </w:t>
      </w:r>
    </w:p>
    <w:p w14:paraId="7878EAC6" w14:textId="77777777" w:rsidR="00617162" w:rsidRPr="00F849C5" w:rsidRDefault="00617162" w:rsidP="00617162">
      <w:pPr>
        <w:widowControl w:val="0"/>
        <w:numPr>
          <w:ilvl w:val="0"/>
          <w:numId w:val="3"/>
        </w:numPr>
        <w:tabs>
          <w:tab w:val="num" w:pos="360"/>
          <w:tab w:val="left" w:pos="11160"/>
        </w:tabs>
        <w:autoSpaceDE w:val="0"/>
        <w:autoSpaceDN w:val="0"/>
        <w:adjustRightInd w:val="0"/>
        <w:spacing w:before="0"/>
        <w:ind w:right="-270"/>
        <w:jc w:val="left"/>
        <w:rPr>
          <w:rFonts w:eastAsia="Cambria" w:cs="Arial"/>
          <w:szCs w:val="24"/>
        </w:rPr>
      </w:pPr>
      <w:r w:rsidRPr="00F849C5">
        <w:rPr>
          <w:rFonts w:eastAsia="Cambria" w:cs="Arial"/>
          <w:szCs w:val="24"/>
        </w:rPr>
        <w:t xml:space="preserve">Repasy T, Lee J, Marino S, Martinez N, Kirschner DE, Hendricks G, Baker S, Wilson AA, </w:t>
      </w:r>
      <w:r w:rsidRPr="00F849C5">
        <w:rPr>
          <w:rFonts w:eastAsia="Cambria" w:cs="Arial"/>
          <w:b/>
          <w:szCs w:val="24"/>
        </w:rPr>
        <w:t>Kotton DN</w:t>
      </w:r>
      <w:r w:rsidRPr="00F849C5">
        <w:rPr>
          <w:rFonts w:eastAsia="Cambria" w:cs="Arial"/>
          <w:szCs w:val="24"/>
        </w:rPr>
        <w:t xml:space="preserve">, Kornfeld H. </w:t>
      </w:r>
      <w:hyperlink r:id="rId15" w:history="1">
        <w:r w:rsidRPr="00F849C5">
          <w:rPr>
            <w:rFonts w:eastAsia="Cambria" w:cs="Arial"/>
            <w:szCs w:val="24"/>
          </w:rPr>
          <w:t>Intracellular bacillary burden reflects a burst size for Mycobacterium tuberculosis in vivo.</w:t>
        </w:r>
      </w:hyperlink>
      <w:r w:rsidRPr="00F849C5">
        <w:rPr>
          <w:rFonts w:eastAsia="Cambria" w:cs="Arial"/>
          <w:szCs w:val="24"/>
        </w:rPr>
        <w:t xml:space="preserve"> </w:t>
      </w:r>
      <w:r w:rsidRPr="00F849C5">
        <w:rPr>
          <w:rFonts w:eastAsia="Cambria" w:cs="Arial"/>
          <w:szCs w:val="24"/>
          <w:u w:val="single"/>
        </w:rPr>
        <w:t xml:space="preserve">PLoS </w:t>
      </w:r>
      <w:r w:rsidRPr="00F849C5">
        <w:rPr>
          <w:rFonts w:eastAsia="Cambria" w:cs="Arial"/>
          <w:szCs w:val="24"/>
          <w:u w:val="single"/>
        </w:rPr>
        <w:lastRenderedPageBreak/>
        <w:t>Pathog</w:t>
      </w:r>
      <w:r w:rsidRPr="00F849C5">
        <w:rPr>
          <w:rFonts w:eastAsia="Cambria" w:cs="Arial"/>
          <w:szCs w:val="24"/>
        </w:rPr>
        <w:t>. 2013 Feb;9(2):e1003190. doi: 10.1371/journal.ppat.1003190. Epub 2013 Feb 21. PMID: 23436998</w:t>
      </w:r>
    </w:p>
    <w:p w14:paraId="51D39DB9" w14:textId="77777777" w:rsidR="00617162" w:rsidRPr="00F849C5" w:rsidRDefault="00617162" w:rsidP="00617162">
      <w:pPr>
        <w:widowControl w:val="0"/>
        <w:numPr>
          <w:ilvl w:val="0"/>
          <w:numId w:val="3"/>
        </w:numPr>
        <w:tabs>
          <w:tab w:val="num" w:pos="360"/>
          <w:tab w:val="left" w:pos="11160"/>
        </w:tabs>
        <w:autoSpaceDE w:val="0"/>
        <w:autoSpaceDN w:val="0"/>
        <w:adjustRightInd w:val="0"/>
        <w:spacing w:before="0"/>
        <w:ind w:right="-270"/>
        <w:jc w:val="left"/>
        <w:rPr>
          <w:rFonts w:eastAsia="Cambria" w:cs="Arial"/>
          <w:szCs w:val="24"/>
        </w:rPr>
      </w:pPr>
      <w:r w:rsidRPr="00F849C5">
        <w:rPr>
          <w:rFonts w:eastAsia="Cambria" w:cs="Arial"/>
          <w:szCs w:val="24"/>
        </w:rPr>
        <w:t xml:space="preserve">Wilson AA, Kwok LW, Porter EL, Payne JG, McElroy GS, Ohle SJ, Greenhill SR, Blahna MT, Yamamoto K, Jean JC, Mizgerd JP, </w:t>
      </w:r>
      <w:r w:rsidRPr="00F849C5">
        <w:rPr>
          <w:rFonts w:eastAsia="Cambria" w:cs="Arial"/>
          <w:b/>
          <w:szCs w:val="24"/>
        </w:rPr>
        <w:t>Kotton DN.</w:t>
      </w:r>
      <w:r w:rsidRPr="00F849C5">
        <w:rPr>
          <w:rFonts w:eastAsia="Cambria" w:cs="Arial"/>
          <w:szCs w:val="24"/>
        </w:rPr>
        <w:t xml:space="preserve"> </w:t>
      </w:r>
      <w:hyperlink r:id="rId16" w:history="1">
        <w:r w:rsidRPr="00F849C5">
          <w:rPr>
            <w:rFonts w:eastAsia="Cambria" w:cs="Arial"/>
            <w:szCs w:val="24"/>
          </w:rPr>
          <w:t>Lentiviral delivery of RNAi for in vivo lineage-specific modulation of gene expression in mouse lung macrophages.</w:t>
        </w:r>
      </w:hyperlink>
      <w:r w:rsidRPr="00F849C5">
        <w:rPr>
          <w:rFonts w:eastAsia="Cambria" w:cs="Arial"/>
          <w:szCs w:val="24"/>
        </w:rPr>
        <w:t xml:space="preserve"> </w:t>
      </w:r>
      <w:r w:rsidRPr="00F849C5">
        <w:rPr>
          <w:rFonts w:eastAsia="Cambria" w:cs="Arial"/>
          <w:szCs w:val="24"/>
          <w:u w:val="single"/>
        </w:rPr>
        <w:t>Mol Ther</w:t>
      </w:r>
      <w:r w:rsidRPr="00F849C5">
        <w:rPr>
          <w:rFonts w:eastAsia="Cambria" w:cs="Arial"/>
          <w:szCs w:val="24"/>
        </w:rPr>
        <w:t>. 2013 Apr;21(4):825-33. doi: 10.1038/mt.2013.19. Epub 2013 Feb 12. PMID: 23403494</w:t>
      </w:r>
    </w:p>
    <w:p w14:paraId="3E569C59" w14:textId="77777777" w:rsidR="00617162" w:rsidRPr="00F849C5" w:rsidRDefault="00617162" w:rsidP="00617162">
      <w:pPr>
        <w:widowControl w:val="0"/>
        <w:numPr>
          <w:ilvl w:val="0"/>
          <w:numId w:val="3"/>
        </w:numPr>
        <w:tabs>
          <w:tab w:val="num" w:pos="360"/>
          <w:tab w:val="left" w:pos="11160"/>
        </w:tabs>
        <w:autoSpaceDE w:val="0"/>
        <w:autoSpaceDN w:val="0"/>
        <w:adjustRightInd w:val="0"/>
        <w:spacing w:before="0"/>
        <w:ind w:right="-270"/>
        <w:jc w:val="left"/>
        <w:rPr>
          <w:rFonts w:eastAsia="Cambria" w:cs="Arial"/>
          <w:szCs w:val="24"/>
        </w:rPr>
      </w:pPr>
      <w:r w:rsidRPr="00F849C5">
        <w:rPr>
          <w:rFonts w:eastAsia="Cambria" w:cs="Arial"/>
          <w:szCs w:val="24"/>
        </w:rPr>
        <w:t xml:space="preserve">Terrenoire C, Wang K, Tung KW, Chung WK, Pass RH, Lu JT, Jean JC, Omari A, Sampson KJ, </w:t>
      </w:r>
      <w:r w:rsidRPr="00F849C5">
        <w:rPr>
          <w:rFonts w:eastAsia="Cambria" w:cs="Arial"/>
          <w:b/>
          <w:szCs w:val="24"/>
        </w:rPr>
        <w:t>Kotton DN</w:t>
      </w:r>
      <w:r w:rsidRPr="00F849C5">
        <w:rPr>
          <w:rFonts w:eastAsia="Cambria" w:cs="Arial"/>
          <w:szCs w:val="24"/>
        </w:rPr>
        <w:t xml:space="preserve">, Keller G, Kass RS. </w:t>
      </w:r>
      <w:hyperlink r:id="rId17" w:history="1">
        <w:r w:rsidRPr="00F849C5">
          <w:rPr>
            <w:rFonts w:eastAsia="Cambria" w:cs="Arial"/>
            <w:szCs w:val="24"/>
          </w:rPr>
          <w:t>Induced pluripotent stem cells used to reveal drug actions in a long QT syndrome family with complex genetics.</w:t>
        </w:r>
      </w:hyperlink>
      <w:r w:rsidRPr="00F849C5">
        <w:rPr>
          <w:rFonts w:eastAsia="Cambria" w:cs="Arial"/>
          <w:szCs w:val="24"/>
        </w:rPr>
        <w:t xml:space="preserve"> </w:t>
      </w:r>
      <w:r w:rsidRPr="00F849C5">
        <w:rPr>
          <w:rFonts w:eastAsia="Cambria" w:cs="Arial"/>
          <w:szCs w:val="24"/>
          <w:u w:val="single"/>
        </w:rPr>
        <w:t>J Gen Physiol</w:t>
      </w:r>
      <w:r w:rsidRPr="00F849C5">
        <w:rPr>
          <w:rFonts w:eastAsia="Cambria" w:cs="Arial"/>
          <w:szCs w:val="24"/>
        </w:rPr>
        <w:t>. 2013 Jan;141(1):61-72. doi: 10.1085/jgp.201210899. PMID: 23277474</w:t>
      </w:r>
    </w:p>
    <w:p w14:paraId="1BB8C984" w14:textId="77777777" w:rsidR="00617162" w:rsidRPr="00F849C5" w:rsidRDefault="00617162" w:rsidP="00617162">
      <w:pPr>
        <w:widowControl w:val="0"/>
        <w:numPr>
          <w:ilvl w:val="0"/>
          <w:numId w:val="3"/>
        </w:numPr>
        <w:tabs>
          <w:tab w:val="num" w:pos="360"/>
          <w:tab w:val="left" w:pos="11160"/>
        </w:tabs>
        <w:autoSpaceDE w:val="0"/>
        <w:autoSpaceDN w:val="0"/>
        <w:adjustRightInd w:val="0"/>
        <w:spacing w:before="0"/>
        <w:ind w:right="-270"/>
        <w:jc w:val="left"/>
        <w:rPr>
          <w:rFonts w:eastAsia="Cambria" w:cs="Arial"/>
          <w:szCs w:val="24"/>
        </w:rPr>
      </w:pPr>
      <w:r w:rsidRPr="00F849C5">
        <w:rPr>
          <w:rFonts w:eastAsia="Cambria" w:cs="Arial"/>
          <w:szCs w:val="24"/>
        </w:rPr>
        <w:t xml:space="preserve">Sommer CA, Christodoulou C, Gianotti-Sommer A, Shen SS, Sailaja BS, Hezroni H, Spira A, Meshorer E, </w:t>
      </w:r>
      <w:r w:rsidRPr="00F849C5">
        <w:rPr>
          <w:rFonts w:eastAsia="Cambria" w:cs="Arial"/>
          <w:b/>
          <w:szCs w:val="24"/>
        </w:rPr>
        <w:t>Kotton DN</w:t>
      </w:r>
      <w:r w:rsidRPr="00F849C5">
        <w:rPr>
          <w:rFonts w:eastAsia="Cambria" w:cs="Arial"/>
          <w:szCs w:val="24"/>
        </w:rPr>
        <w:t xml:space="preserve">, Mostoslavsky G. </w:t>
      </w:r>
      <w:hyperlink r:id="rId18" w:history="1">
        <w:r w:rsidRPr="00F849C5">
          <w:rPr>
            <w:rFonts w:eastAsia="Cambria" w:cs="Arial"/>
            <w:szCs w:val="24"/>
          </w:rPr>
          <w:t>Residual expression of reprogramming factors affects the transcriptional program and epigenetic signatures of induced pluripotent stem cells.</w:t>
        </w:r>
      </w:hyperlink>
      <w:r w:rsidRPr="00F849C5">
        <w:rPr>
          <w:rFonts w:eastAsia="Cambria" w:cs="Arial"/>
          <w:szCs w:val="24"/>
        </w:rPr>
        <w:t xml:space="preserve"> </w:t>
      </w:r>
      <w:r w:rsidRPr="00F849C5">
        <w:rPr>
          <w:rFonts w:eastAsia="Cambria" w:cs="Arial"/>
          <w:szCs w:val="24"/>
          <w:u w:val="single"/>
        </w:rPr>
        <w:t>PLoS One</w:t>
      </w:r>
      <w:r w:rsidRPr="00F849C5">
        <w:rPr>
          <w:rFonts w:eastAsia="Cambria" w:cs="Arial"/>
          <w:szCs w:val="24"/>
        </w:rPr>
        <w:t>. 2012;7(12):e51711. doi: 10.1371/journal.pone.0051711.  Epub 2012 Dec 14. PMID: 23272148</w:t>
      </w:r>
    </w:p>
    <w:p w14:paraId="1B1795DC" w14:textId="77777777" w:rsidR="00617162" w:rsidRPr="00F849C5" w:rsidRDefault="00617162" w:rsidP="00617162">
      <w:pPr>
        <w:widowControl w:val="0"/>
        <w:numPr>
          <w:ilvl w:val="0"/>
          <w:numId w:val="3"/>
        </w:numPr>
        <w:tabs>
          <w:tab w:val="num" w:pos="360"/>
          <w:tab w:val="left" w:pos="11160"/>
        </w:tabs>
        <w:autoSpaceDE w:val="0"/>
        <w:autoSpaceDN w:val="0"/>
        <w:adjustRightInd w:val="0"/>
        <w:spacing w:before="0"/>
        <w:ind w:right="-270"/>
        <w:jc w:val="left"/>
        <w:rPr>
          <w:rFonts w:eastAsia="Cambria" w:cs="Arial"/>
          <w:szCs w:val="24"/>
        </w:rPr>
      </w:pPr>
      <w:r w:rsidRPr="00F849C5">
        <w:rPr>
          <w:rFonts w:eastAsia="Cambria" w:cs="Arial"/>
          <w:szCs w:val="24"/>
        </w:rPr>
        <w:t xml:space="preserve">Sommer AG, Rozelle SS, Sullivan S, Mills JA, Park SM, Smith BW, Iyer AM, French DL, </w:t>
      </w:r>
      <w:r w:rsidRPr="00F849C5">
        <w:rPr>
          <w:rFonts w:eastAsia="Cambria" w:cs="Arial"/>
          <w:b/>
          <w:szCs w:val="24"/>
        </w:rPr>
        <w:t>Kotton DN</w:t>
      </w:r>
      <w:r w:rsidRPr="00F849C5">
        <w:rPr>
          <w:rFonts w:eastAsia="Cambria" w:cs="Arial"/>
          <w:szCs w:val="24"/>
        </w:rPr>
        <w:t xml:space="preserve">, Gadue P, Murphy GJ, Mostoslavsky G. </w:t>
      </w:r>
      <w:hyperlink r:id="rId19" w:history="1">
        <w:r w:rsidRPr="00F849C5">
          <w:rPr>
            <w:rFonts w:eastAsia="Cambria" w:cs="Arial"/>
            <w:szCs w:val="24"/>
          </w:rPr>
          <w:t>Generation of human induced pluripotent stem cells from peripheral blood using the STEMCCA lentiviral vector.</w:t>
        </w:r>
      </w:hyperlink>
      <w:r w:rsidRPr="00F849C5">
        <w:rPr>
          <w:rFonts w:eastAsia="Cambria" w:cs="Arial"/>
          <w:szCs w:val="24"/>
        </w:rPr>
        <w:t xml:space="preserve"> </w:t>
      </w:r>
      <w:r w:rsidRPr="00F849C5">
        <w:rPr>
          <w:rFonts w:eastAsia="Cambria" w:cs="Arial"/>
          <w:szCs w:val="24"/>
          <w:u w:val="single"/>
        </w:rPr>
        <w:t>J Vis Exp</w:t>
      </w:r>
      <w:r w:rsidRPr="00F849C5">
        <w:rPr>
          <w:rFonts w:eastAsia="Cambria" w:cs="Arial"/>
          <w:szCs w:val="24"/>
        </w:rPr>
        <w:t>. 2012 Oct 31;(68). doi:pii: 4327. 10.3791/4327. PMID: 23149977</w:t>
      </w:r>
    </w:p>
    <w:p w14:paraId="72DCE8A5" w14:textId="77777777" w:rsidR="0040361D" w:rsidRPr="00F849C5" w:rsidRDefault="0040361D" w:rsidP="0040361D">
      <w:pPr>
        <w:widowControl w:val="0"/>
        <w:numPr>
          <w:ilvl w:val="0"/>
          <w:numId w:val="3"/>
        </w:numPr>
        <w:tabs>
          <w:tab w:val="left" w:pos="360"/>
        </w:tabs>
        <w:autoSpaceDE w:val="0"/>
        <w:autoSpaceDN w:val="0"/>
        <w:adjustRightInd w:val="0"/>
        <w:spacing w:before="0"/>
        <w:jc w:val="left"/>
        <w:rPr>
          <w:szCs w:val="24"/>
        </w:rPr>
      </w:pPr>
      <w:r w:rsidRPr="00F849C5">
        <w:rPr>
          <w:rFonts w:eastAsia="Cambria" w:cs="Courier"/>
          <w:szCs w:val="26"/>
        </w:rPr>
        <w:t xml:space="preserve">Ge X, Ren Y, Bartulos O, Lee MY, Yue Z, Kim KY, Li W, Amos PJ, Bozkulak EC,Iyer A, Zheng W, Zhao H, Martin KA, </w:t>
      </w:r>
      <w:r w:rsidRPr="00F849C5">
        <w:rPr>
          <w:rFonts w:eastAsia="Cambria" w:cs="Courier"/>
          <w:b/>
          <w:szCs w:val="26"/>
        </w:rPr>
        <w:t>Kotton DN</w:t>
      </w:r>
      <w:r w:rsidRPr="00F849C5">
        <w:rPr>
          <w:rFonts w:eastAsia="Cambria" w:cs="Courier"/>
          <w:szCs w:val="26"/>
        </w:rPr>
        <w:t xml:space="preserve">, Tellides G, Park IH, Yue L, Qyang Y. Modeling supravalvular aortic stenosis syndrome with human induced pluripotent stem cells. </w:t>
      </w:r>
      <w:r w:rsidRPr="00F849C5">
        <w:rPr>
          <w:rFonts w:eastAsia="Cambria" w:cs="Courier"/>
          <w:szCs w:val="26"/>
          <w:u w:val="single"/>
        </w:rPr>
        <w:t>Circulation</w:t>
      </w:r>
      <w:r w:rsidRPr="00F849C5">
        <w:rPr>
          <w:rFonts w:eastAsia="Cambria" w:cs="Courier"/>
          <w:szCs w:val="26"/>
        </w:rPr>
        <w:t>. 2012 Oct 2;126(14):1695-704. doi:10.1161. Epub 2012 Aug 22. PubMed PMID: 22914687.</w:t>
      </w:r>
    </w:p>
    <w:p w14:paraId="1FD5E5F9" w14:textId="77777777" w:rsidR="0040361D" w:rsidRPr="00F849C5" w:rsidRDefault="0040361D" w:rsidP="0040361D">
      <w:pPr>
        <w:widowControl w:val="0"/>
        <w:numPr>
          <w:ilvl w:val="0"/>
          <w:numId w:val="3"/>
        </w:numPr>
        <w:tabs>
          <w:tab w:val="left" w:pos="360"/>
        </w:tabs>
        <w:autoSpaceDE w:val="0"/>
        <w:autoSpaceDN w:val="0"/>
        <w:adjustRightInd w:val="0"/>
        <w:spacing w:before="0"/>
        <w:jc w:val="left"/>
        <w:rPr>
          <w:szCs w:val="24"/>
        </w:rPr>
      </w:pPr>
      <w:r w:rsidRPr="00F849C5">
        <w:rPr>
          <w:rFonts w:cs="Arial"/>
          <w:szCs w:val="24"/>
        </w:rPr>
        <w:t xml:space="preserve">Longmire TA, Ikonomou L, Hawkins F, Christodoulou C, Cao Y, Jean JC, Kwok LW, Mou H, Rajagopal J, Shen SS, Dowton AA, Serra M, Weiss DJ, Green MD, Snoeck HW, Ramirez MI, </w:t>
      </w:r>
      <w:r w:rsidRPr="00F849C5">
        <w:rPr>
          <w:rFonts w:cs="Arial"/>
          <w:b/>
          <w:szCs w:val="24"/>
        </w:rPr>
        <w:t>Kotton DN</w:t>
      </w:r>
      <w:r w:rsidRPr="00F849C5">
        <w:rPr>
          <w:rFonts w:cs="Arial"/>
          <w:szCs w:val="24"/>
        </w:rPr>
        <w:t>. “</w:t>
      </w:r>
      <w:r w:rsidRPr="00F849C5">
        <w:rPr>
          <w:szCs w:val="24"/>
        </w:rPr>
        <w:t xml:space="preserve">Efficient Derivation of Purified Lung and Thyroid Progenitors from Embryonic Stem Cells”.  </w:t>
      </w:r>
      <w:r w:rsidRPr="00F849C5">
        <w:rPr>
          <w:rFonts w:cs="Arial"/>
          <w:szCs w:val="24"/>
          <w:u w:val="single"/>
        </w:rPr>
        <w:t>Cell Stem Cell</w:t>
      </w:r>
      <w:r w:rsidRPr="00F849C5">
        <w:rPr>
          <w:rFonts w:cs="Arial"/>
          <w:szCs w:val="24"/>
        </w:rPr>
        <w:t xml:space="preserve">. 2012 Apr 6;10(4):398-411. </w:t>
      </w:r>
      <w:r w:rsidRPr="00F849C5">
        <w:rPr>
          <w:rFonts w:cs="Arial"/>
          <w:color w:val="454545"/>
          <w:szCs w:val="24"/>
        </w:rPr>
        <w:t>PMID: 22482505</w:t>
      </w:r>
    </w:p>
    <w:p w14:paraId="6BE447D0" w14:textId="77777777" w:rsidR="0040361D" w:rsidRPr="00F849C5" w:rsidRDefault="0040361D" w:rsidP="0040361D">
      <w:pPr>
        <w:widowControl w:val="0"/>
        <w:numPr>
          <w:ilvl w:val="0"/>
          <w:numId w:val="3"/>
        </w:numPr>
        <w:tabs>
          <w:tab w:val="left" w:pos="360"/>
        </w:tabs>
        <w:autoSpaceDE w:val="0"/>
        <w:autoSpaceDN w:val="0"/>
        <w:adjustRightInd w:val="0"/>
        <w:spacing w:before="0"/>
        <w:jc w:val="left"/>
        <w:rPr>
          <w:szCs w:val="24"/>
        </w:rPr>
      </w:pPr>
      <w:r w:rsidRPr="00F849C5">
        <w:rPr>
          <w:rFonts w:cs="Arial"/>
          <w:szCs w:val="24"/>
        </w:rPr>
        <w:t xml:space="preserve">Cheng X, Ying L, Lu L, Galvão AM, Mills JA, Lin HC, </w:t>
      </w:r>
      <w:r w:rsidRPr="00F849C5">
        <w:rPr>
          <w:rFonts w:cs="Arial"/>
          <w:b/>
          <w:szCs w:val="24"/>
        </w:rPr>
        <w:t>Kotton DN,</w:t>
      </w:r>
      <w:r w:rsidRPr="00F849C5">
        <w:rPr>
          <w:rFonts w:cs="Arial"/>
          <w:szCs w:val="24"/>
        </w:rPr>
        <w:t xml:space="preserve"> Shen SS, Nostro MC, Choi JK, Weiss MJ, French DL, Gadue P. “</w:t>
      </w:r>
      <w:hyperlink r:id="rId20" w:history="1">
        <w:r w:rsidRPr="00F849C5">
          <w:rPr>
            <w:rFonts w:cs="Arial"/>
            <w:szCs w:val="24"/>
            <w:u w:color="1300CB"/>
          </w:rPr>
          <w:t>Self-renewing endodermal progenitor lines generated from human pluripotent stem cells”.</w:t>
        </w:r>
      </w:hyperlink>
      <w:r w:rsidRPr="00F849C5">
        <w:rPr>
          <w:rFonts w:cs="ZWAdobeF"/>
          <w:szCs w:val="24"/>
        </w:rPr>
        <w:t xml:space="preserve">  </w:t>
      </w:r>
      <w:r w:rsidRPr="00F849C5">
        <w:rPr>
          <w:rFonts w:cs="Arial"/>
          <w:szCs w:val="24"/>
          <w:u w:val="single"/>
        </w:rPr>
        <w:t>Cell Stem Cell</w:t>
      </w:r>
      <w:r w:rsidRPr="00F849C5">
        <w:rPr>
          <w:rFonts w:cs="Arial"/>
          <w:szCs w:val="24"/>
        </w:rPr>
        <w:t xml:space="preserve">. 2012 Apr 6;10(4):371-84. </w:t>
      </w:r>
      <w:r w:rsidRPr="00F849C5">
        <w:rPr>
          <w:rFonts w:cs="Arial"/>
          <w:color w:val="454545"/>
          <w:szCs w:val="24"/>
        </w:rPr>
        <w:t>PMID: 22482503</w:t>
      </w:r>
    </w:p>
    <w:p w14:paraId="2FA3E5E8" w14:textId="77777777" w:rsidR="0040361D" w:rsidRPr="00F849C5" w:rsidRDefault="0040361D" w:rsidP="0040361D">
      <w:pPr>
        <w:widowControl w:val="0"/>
        <w:numPr>
          <w:ilvl w:val="0"/>
          <w:numId w:val="3"/>
        </w:numPr>
        <w:tabs>
          <w:tab w:val="left" w:pos="360"/>
        </w:tabs>
        <w:autoSpaceDE w:val="0"/>
        <w:autoSpaceDN w:val="0"/>
        <w:adjustRightInd w:val="0"/>
        <w:spacing w:before="0"/>
        <w:jc w:val="left"/>
        <w:rPr>
          <w:rFonts w:ascii="Times New Roman" w:hAnsi="Times New Roman"/>
          <w:szCs w:val="24"/>
        </w:rPr>
      </w:pPr>
      <w:r w:rsidRPr="00F849C5">
        <w:rPr>
          <w:szCs w:val="24"/>
        </w:rPr>
        <w:t xml:space="preserve">Varma, S, Cao Y, Tagne, JB, Lakshminarayanan M, Li J, Friedman TB, Morell, RJ, Warburton D, </w:t>
      </w:r>
      <w:r w:rsidRPr="00F849C5">
        <w:rPr>
          <w:b/>
          <w:szCs w:val="24"/>
        </w:rPr>
        <w:t>Kotton DN</w:t>
      </w:r>
      <w:r w:rsidRPr="00F849C5">
        <w:rPr>
          <w:szCs w:val="24"/>
        </w:rPr>
        <w:t xml:space="preserve">, Ramirez MI. </w:t>
      </w:r>
      <w:r w:rsidRPr="00F849C5">
        <w:rPr>
          <w:i/>
          <w:szCs w:val="24"/>
        </w:rPr>
        <w:t>Grainyhead-like</w:t>
      </w:r>
      <w:r w:rsidRPr="00F849C5">
        <w:rPr>
          <w:szCs w:val="24"/>
        </w:rPr>
        <w:t xml:space="preserve"> </w:t>
      </w:r>
      <w:r w:rsidRPr="00F849C5">
        <w:rPr>
          <w:i/>
          <w:szCs w:val="24"/>
        </w:rPr>
        <w:t>2</w:t>
      </w:r>
      <w:r w:rsidRPr="00F849C5">
        <w:rPr>
          <w:szCs w:val="24"/>
        </w:rPr>
        <w:t xml:space="preserve"> Forms a Positive Feed-back Loop with </w:t>
      </w:r>
      <w:r w:rsidRPr="00F849C5">
        <w:rPr>
          <w:i/>
          <w:szCs w:val="24"/>
        </w:rPr>
        <w:t>Nkx2-1</w:t>
      </w:r>
      <w:r w:rsidRPr="00F849C5">
        <w:rPr>
          <w:szCs w:val="24"/>
        </w:rPr>
        <w:t xml:space="preserve"> Coordinating Lung Epithelial Cell Identity, Migration and Cell-cell Interactions. </w:t>
      </w:r>
      <w:r w:rsidRPr="00F849C5">
        <w:rPr>
          <w:szCs w:val="24"/>
          <w:u w:val="single"/>
        </w:rPr>
        <w:t>Journal of Biological Chemistry</w:t>
      </w:r>
      <w:r w:rsidRPr="00F849C5">
        <w:rPr>
          <w:szCs w:val="24"/>
        </w:rPr>
        <w:t xml:space="preserve">. </w:t>
      </w:r>
      <w:r w:rsidRPr="00F849C5">
        <w:rPr>
          <w:rFonts w:eastAsia="Cambria" w:cs="Courier"/>
          <w:szCs w:val="26"/>
        </w:rPr>
        <w:t>Epub 2012 Sep 6. PubMed PMID: 22955271; PubMed</w:t>
      </w:r>
      <w:r w:rsidRPr="00F849C5">
        <w:rPr>
          <w:szCs w:val="24"/>
        </w:rPr>
        <w:t xml:space="preserve"> </w:t>
      </w:r>
      <w:r w:rsidRPr="00F849C5">
        <w:rPr>
          <w:rFonts w:eastAsia="Cambria" w:cs="Courier"/>
          <w:szCs w:val="26"/>
        </w:rPr>
        <w:t>Central PMCID: PMC3481326</w:t>
      </w:r>
      <w:r w:rsidRPr="00F849C5">
        <w:rPr>
          <w:rFonts w:ascii="Times New Roman" w:eastAsia="Cambria" w:hAnsi="Times New Roman" w:cs="Courier"/>
          <w:szCs w:val="26"/>
        </w:rPr>
        <w:t>.</w:t>
      </w:r>
    </w:p>
    <w:p w14:paraId="3DB7CC20" w14:textId="77777777" w:rsidR="0040361D" w:rsidRPr="00F849C5" w:rsidRDefault="0040361D" w:rsidP="0040361D">
      <w:pPr>
        <w:widowControl w:val="0"/>
        <w:numPr>
          <w:ilvl w:val="0"/>
          <w:numId w:val="3"/>
        </w:numPr>
        <w:tabs>
          <w:tab w:val="left" w:pos="360"/>
        </w:tabs>
        <w:autoSpaceDE w:val="0"/>
        <w:autoSpaceDN w:val="0"/>
        <w:adjustRightInd w:val="0"/>
        <w:spacing w:before="0"/>
        <w:jc w:val="left"/>
        <w:rPr>
          <w:szCs w:val="24"/>
        </w:rPr>
      </w:pPr>
      <w:r w:rsidRPr="00F849C5">
        <w:rPr>
          <w:szCs w:val="24"/>
        </w:rPr>
        <w:t>Ohle S, Anandaiah A, Fabian A, Fine A,</w:t>
      </w:r>
      <w:r w:rsidRPr="00F849C5">
        <w:rPr>
          <w:b/>
          <w:szCs w:val="24"/>
        </w:rPr>
        <w:t xml:space="preserve"> Kotton DN</w:t>
      </w:r>
      <w:r w:rsidRPr="00F849C5">
        <w:rPr>
          <w:szCs w:val="24"/>
        </w:rPr>
        <w:t>. Maintenance and repair of the lung endothelium does not involve contributions from marrow-derived endothelial precursor cells.</w:t>
      </w:r>
      <w:r w:rsidRPr="00F849C5">
        <w:rPr>
          <w:rFonts w:ascii="Times New Roman" w:hAnsi="Times New Roman"/>
          <w:szCs w:val="24"/>
          <w:u w:val="single"/>
        </w:rPr>
        <w:t xml:space="preserve"> </w:t>
      </w:r>
      <w:r w:rsidRPr="00F849C5">
        <w:rPr>
          <w:rStyle w:val="HTMLTypewriter"/>
          <w:rFonts w:ascii="Times New Roman" w:eastAsia="Times" w:hAnsi="Times New Roman"/>
          <w:sz w:val="24"/>
          <w:szCs w:val="24"/>
          <w:u w:val="single"/>
        </w:rPr>
        <w:t>Am J Respir Cell Mol Biol</w:t>
      </w:r>
      <w:r w:rsidRPr="00F849C5">
        <w:rPr>
          <w:rStyle w:val="HTMLTypewriter"/>
          <w:rFonts w:ascii="Times New Roman" w:eastAsia="Times" w:hAnsi="Times New Roman" w:cs="Arial"/>
          <w:sz w:val="24"/>
          <w:szCs w:val="24"/>
          <w:u w:val="single"/>
        </w:rPr>
        <w:t>.</w:t>
      </w:r>
      <w:r w:rsidRPr="00F849C5">
        <w:rPr>
          <w:rFonts w:cs="Arial"/>
          <w:szCs w:val="24"/>
        </w:rPr>
        <w:t xml:space="preserve"> 2012 Feb 9. [Epub ahead of print].</w:t>
      </w:r>
      <w:r w:rsidRPr="00F849C5">
        <w:rPr>
          <w:rFonts w:cs="Arial"/>
          <w:color w:val="454545"/>
          <w:szCs w:val="24"/>
        </w:rPr>
        <w:t xml:space="preserve"> PMID: 2232336</w:t>
      </w:r>
      <w:r w:rsidRPr="00F849C5">
        <w:rPr>
          <w:rFonts w:ascii="Times New Roman" w:hAnsi="Times New Roman" w:cs="Arial"/>
          <w:color w:val="454545"/>
          <w:szCs w:val="24"/>
          <w:u w:val="single"/>
        </w:rPr>
        <w:t>3</w:t>
      </w:r>
      <w:r w:rsidRPr="00F849C5">
        <w:rPr>
          <w:rStyle w:val="HTMLTypewriter"/>
          <w:rFonts w:ascii="Times New Roman" w:eastAsia="Times" w:hAnsi="Times New Roman"/>
          <w:sz w:val="24"/>
          <w:szCs w:val="24"/>
          <w:u w:val="single"/>
        </w:rPr>
        <w:t xml:space="preserve"> </w:t>
      </w:r>
    </w:p>
    <w:p w14:paraId="4F1EAF1B" w14:textId="77777777" w:rsidR="0040361D" w:rsidRPr="00F849C5" w:rsidRDefault="0040361D" w:rsidP="0040361D">
      <w:pPr>
        <w:widowControl w:val="0"/>
        <w:numPr>
          <w:ilvl w:val="0"/>
          <w:numId w:val="3"/>
        </w:numPr>
        <w:tabs>
          <w:tab w:val="left" w:pos="360"/>
        </w:tabs>
        <w:autoSpaceDE w:val="0"/>
        <w:autoSpaceDN w:val="0"/>
        <w:adjustRightInd w:val="0"/>
        <w:spacing w:before="0"/>
        <w:jc w:val="left"/>
        <w:rPr>
          <w:szCs w:val="24"/>
        </w:rPr>
      </w:pPr>
      <w:r w:rsidRPr="00F849C5">
        <w:rPr>
          <w:b/>
          <w:szCs w:val="24"/>
        </w:rPr>
        <w:t>Kotton DN</w:t>
      </w:r>
      <w:r w:rsidRPr="00F849C5">
        <w:rPr>
          <w:szCs w:val="24"/>
        </w:rPr>
        <w:t xml:space="preserve">, Muse VV, Nishino M. Case records of the Massachusetts General Hospital. Case 2-2012. A 63-year-old woman with dyspnea and rapidly progressive respiratory failure. </w:t>
      </w:r>
      <w:r w:rsidRPr="00F849C5">
        <w:rPr>
          <w:szCs w:val="24"/>
          <w:u w:val="single"/>
        </w:rPr>
        <w:t>N Engl J Med</w:t>
      </w:r>
      <w:r w:rsidRPr="00F849C5">
        <w:rPr>
          <w:szCs w:val="24"/>
        </w:rPr>
        <w:t>. 2012 Jan19;366(3):259-69. PubMed PMID:22256809.</w:t>
      </w:r>
    </w:p>
    <w:p w14:paraId="2331498C" w14:textId="77777777" w:rsidR="004600CE" w:rsidRPr="00F849C5" w:rsidRDefault="004600CE" w:rsidP="004600CE">
      <w:pPr>
        <w:widowControl w:val="0"/>
        <w:numPr>
          <w:ilvl w:val="0"/>
          <w:numId w:val="3"/>
        </w:numPr>
        <w:tabs>
          <w:tab w:val="num" w:pos="360"/>
        </w:tabs>
        <w:autoSpaceDE w:val="0"/>
        <w:autoSpaceDN w:val="0"/>
        <w:adjustRightInd w:val="0"/>
        <w:spacing w:before="0"/>
        <w:jc w:val="left"/>
        <w:rPr>
          <w:szCs w:val="24"/>
        </w:rPr>
      </w:pPr>
      <w:r w:rsidRPr="00F849C5">
        <w:rPr>
          <w:b/>
          <w:szCs w:val="24"/>
        </w:rPr>
        <w:t>Kotton DN.</w:t>
      </w:r>
      <w:r w:rsidRPr="00F849C5">
        <w:rPr>
          <w:szCs w:val="24"/>
        </w:rPr>
        <w:t xml:space="preserve"> (Editorial) The 2012 Nobel Prize in Physiology or Medicine: Democratizing Pluripotency for Lung Researchers. </w:t>
      </w:r>
      <w:r w:rsidRPr="00F849C5">
        <w:rPr>
          <w:szCs w:val="24"/>
          <w:u w:val="single"/>
        </w:rPr>
        <w:t>American Journal of Respiratory and Critical Care Medicine</w:t>
      </w:r>
      <w:r w:rsidRPr="00F849C5">
        <w:rPr>
          <w:szCs w:val="24"/>
        </w:rPr>
        <w:t>. In press 2012.</w:t>
      </w:r>
    </w:p>
    <w:p w14:paraId="34DF488A" w14:textId="77777777" w:rsidR="004600CE" w:rsidRPr="00F849C5" w:rsidRDefault="004600CE" w:rsidP="004600CE">
      <w:pPr>
        <w:widowControl w:val="0"/>
        <w:numPr>
          <w:ilvl w:val="0"/>
          <w:numId w:val="3"/>
        </w:numPr>
        <w:tabs>
          <w:tab w:val="num" w:pos="360"/>
        </w:tabs>
        <w:autoSpaceDE w:val="0"/>
        <w:autoSpaceDN w:val="0"/>
        <w:adjustRightInd w:val="0"/>
        <w:spacing w:before="0"/>
        <w:jc w:val="left"/>
        <w:rPr>
          <w:szCs w:val="24"/>
        </w:rPr>
      </w:pPr>
      <w:r w:rsidRPr="00F849C5">
        <w:rPr>
          <w:b/>
          <w:szCs w:val="24"/>
        </w:rPr>
        <w:t>Kotton DN</w:t>
      </w:r>
      <w:r w:rsidRPr="00F849C5">
        <w:rPr>
          <w:szCs w:val="24"/>
        </w:rPr>
        <w:t xml:space="preserve">. Next generation regeneration: the hope and hype of lung stem cell research. </w:t>
      </w:r>
      <w:r w:rsidRPr="00F849C5">
        <w:rPr>
          <w:szCs w:val="24"/>
          <w:u w:val="single"/>
        </w:rPr>
        <w:t>American Journal of Respiratory and Critical Care Medicine</w:t>
      </w:r>
      <w:r w:rsidRPr="00F849C5">
        <w:rPr>
          <w:szCs w:val="24"/>
        </w:rPr>
        <w:t>. In press 2012.</w:t>
      </w:r>
    </w:p>
    <w:p w14:paraId="74EEB750" w14:textId="77777777" w:rsidR="004600CE" w:rsidRPr="00F849C5" w:rsidRDefault="004600CE" w:rsidP="004600CE">
      <w:pPr>
        <w:widowControl w:val="0"/>
        <w:numPr>
          <w:ilvl w:val="0"/>
          <w:numId w:val="3"/>
        </w:numPr>
        <w:tabs>
          <w:tab w:val="num" w:pos="360"/>
        </w:tabs>
        <w:autoSpaceDE w:val="0"/>
        <w:autoSpaceDN w:val="0"/>
        <w:adjustRightInd w:val="0"/>
        <w:spacing w:before="0"/>
        <w:jc w:val="left"/>
        <w:rPr>
          <w:szCs w:val="24"/>
        </w:rPr>
      </w:pPr>
      <w:r w:rsidRPr="00F849C5">
        <w:rPr>
          <w:szCs w:val="24"/>
        </w:rPr>
        <w:t xml:space="preserve">Christodoulou C, </w:t>
      </w:r>
      <w:r w:rsidRPr="00F849C5">
        <w:rPr>
          <w:b/>
          <w:szCs w:val="24"/>
        </w:rPr>
        <w:t>Kotton DN</w:t>
      </w:r>
      <w:r w:rsidRPr="00F849C5">
        <w:rPr>
          <w:szCs w:val="24"/>
        </w:rPr>
        <w:t xml:space="preserve">. Are embryonic stem and induced pluripotent stem cells the same or different? Implications for their potential therapeutic use. </w:t>
      </w:r>
      <w:r w:rsidRPr="00F849C5">
        <w:rPr>
          <w:szCs w:val="24"/>
          <w:u w:val="single"/>
        </w:rPr>
        <w:t>Cell Cycle</w:t>
      </w:r>
      <w:r w:rsidRPr="00F849C5">
        <w:rPr>
          <w:szCs w:val="24"/>
        </w:rPr>
        <w:t>. 2012 Jan 1;11(1):5-6. Epub 2012 Jan 1. PubMed PMID: 22186787.</w:t>
      </w:r>
    </w:p>
    <w:p w14:paraId="6D494898" w14:textId="77777777" w:rsidR="004600CE" w:rsidRPr="00F849C5" w:rsidRDefault="004600CE" w:rsidP="004600CE">
      <w:pPr>
        <w:widowControl w:val="0"/>
        <w:numPr>
          <w:ilvl w:val="0"/>
          <w:numId w:val="3"/>
        </w:numPr>
        <w:tabs>
          <w:tab w:val="left" w:pos="360"/>
        </w:tabs>
        <w:autoSpaceDE w:val="0"/>
        <w:autoSpaceDN w:val="0"/>
        <w:adjustRightInd w:val="0"/>
        <w:spacing w:before="0"/>
        <w:jc w:val="left"/>
        <w:rPr>
          <w:szCs w:val="24"/>
        </w:rPr>
      </w:pPr>
      <w:r w:rsidRPr="00F849C5">
        <w:rPr>
          <w:szCs w:val="24"/>
        </w:rPr>
        <w:t xml:space="preserve">Bais MV, Shabin ZM, Young M, Einhorn TA, </w:t>
      </w:r>
      <w:r w:rsidRPr="00F849C5">
        <w:rPr>
          <w:b/>
          <w:szCs w:val="24"/>
        </w:rPr>
        <w:t>Kotton DN</w:t>
      </w:r>
      <w:r w:rsidRPr="00F849C5">
        <w:rPr>
          <w:szCs w:val="24"/>
        </w:rPr>
        <w:t xml:space="preserve">, Gerstenfeld LC. Role of Nanog in the maintenance of marrow stromal stem cells during post natal bone regeneration. </w:t>
      </w:r>
      <w:r w:rsidRPr="00F849C5">
        <w:rPr>
          <w:szCs w:val="24"/>
          <w:u w:val="single"/>
        </w:rPr>
        <w:t>Biochem Biophys Res Commun</w:t>
      </w:r>
      <w:r w:rsidRPr="00F849C5">
        <w:rPr>
          <w:szCs w:val="24"/>
        </w:rPr>
        <w:t>. 2011 Nov 28. [Epub ahead of print] PubMed PMID: 22142851.</w:t>
      </w:r>
    </w:p>
    <w:p w14:paraId="2F72EE26" w14:textId="77777777" w:rsidR="004600CE" w:rsidRPr="00F849C5" w:rsidRDefault="004600CE" w:rsidP="004600CE">
      <w:pPr>
        <w:widowControl w:val="0"/>
        <w:numPr>
          <w:ilvl w:val="0"/>
          <w:numId w:val="3"/>
        </w:numPr>
        <w:tabs>
          <w:tab w:val="left" w:pos="360"/>
        </w:tabs>
        <w:autoSpaceDE w:val="0"/>
        <w:autoSpaceDN w:val="0"/>
        <w:adjustRightInd w:val="0"/>
        <w:spacing w:before="0"/>
        <w:jc w:val="left"/>
        <w:rPr>
          <w:szCs w:val="24"/>
        </w:rPr>
      </w:pPr>
      <w:r w:rsidRPr="00F849C5">
        <w:rPr>
          <w:szCs w:val="24"/>
        </w:rPr>
        <w:t xml:space="preserve">Wang K, Terrenoire C, Sampson KJ, Iyer V, Osteen JD, Lu J, Keller G, </w:t>
      </w:r>
      <w:r w:rsidRPr="00F849C5">
        <w:rPr>
          <w:b/>
          <w:szCs w:val="24"/>
        </w:rPr>
        <w:t>Kotton DN</w:t>
      </w:r>
      <w:r w:rsidRPr="00F849C5">
        <w:rPr>
          <w:szCs w:val="24"/>
        </w:rPr>
        <w:t xml:space="preserve">, Kass RS. Biophysical properties of slow potassium channels in human embryonic stem cell derived cardiomyocytes implicate subunit stoichiometry. </w:t>
      </w:r>
      <w:r w:rsidRPr="00F849C5">
        <w:rPr>
          <w:szCs w:val="24"/>
          <w:u w:val="single"/>
        </w:rPr>
        <w:t>J Physiol</w:t>
      </w:r>
      <w:r w:rsidRPr="00F849C5">
        <w:rPr>
          <w:szCs w:val="24"/>
        </w:rPr>
        <w:t>. 2011. Dec 15;589(Pt 24):6093-104. Epub 2011 Oct 24. PubMed PMID: 22025662.</w:t>
      </w:r>
    </w:p>
    <w:p w14:paraId="6726F641" w14:textId="77777777" w:rsidR="004600CE" w:rsidRPr="00F849C5" w:rsidRDefault="004600CE" w:rsidP="004600CE">
      <w:pPr>
        <w:numPr>
          <w:ilvl w:val="0"/>
          <w:numId w:val="3"/>
        </w:numPr>
        <w:tabs>
          <w:tab w:val="left" w:pos="360"/>
        </w:tabs>
        <w:spacing w:before="0"/>
        <w:ind w:right="-540"/>
        <w:jc w:val="left"/>
        <w:rPr>
          <w:szCs w:val="24"/>
        </w:rPr>
      </w:pPr>
      <w:r w:rsidRPr="00F849C5">
        <w:rPr>
          <w:szCs w:val="24"/>
        </w:rPr>
        <w:lastRenderedPageBreak/>
        <w:t>Christodoulou</w:t>
      </w:r>
      <w:r w:rsidRPr="00F849C5">
        <w:rPr>
          <w:szCs w:val="24"/>
          <w:vertAlign w:val="superscript"/>
        </w:rPr>
        <w:t xml:space="preserve"> </w:t>
      </w:r>
      <w:r w:rsidRPr="00F849C5">
        <w:rPr>
          <w:szCs w:val="24"/>
        </w:rPr>
        <w:t>C, Longmire</w:t>
      </w:r>
      <w:r w:rsidRPr="00F849C5">
        <w:rPr>
          <w:szCs w:val="24"/>
          <w:vertAlign w:val="superscript"/>
        </w:rPr>
        <w:t xml:space="preserve"> </w:t>
      </w:r>
      <w:r w:rsidRPr="00F849C5">
        <w:rPr>
          <w:szCs w:val="24"/>
        </w:rPr>
        <w:t>TA, Shen</w:t>
      </w:r>
      <w:r w:rsidRPr="00F849C5">
        <w:rPr>
          <w:szCs w:val="24"/>
          <w:vertAlign w:val="superscript"/>
        </w:rPr>
        <w:t xml:space="preserve"> </w:t>
      </w:r>
      <w:r w:rsidRPr="00F849C5">
        <w:rPr>
          <w:szCs w:val="24"/>
        </w:rPr>
        <w:t>SS, Bourdon</w:t>
      </w:r>
      <w:r w:rsidRPr="00F849C5">
        <w:rPr>
          <w:szCs w:val="24"/>
          <w:vertAlign w:val="superscript"/>
        </w:rPr>
        <w:t xml:space="preserve"> </w:t>
      </w:r>
      <w:r w:rsidRPr="00F849C5">
        <w:rPr>
          <w:szCs w:val="24"/>
        </w:rPr>
        <w:t>A, Sommer CA, Gadue</w:t>
      </w:r>
      <w:r w:rsidRPr="00F849C5">
        <w:rPr>
          <w:szCs w:val="24"/>
          <w:vertAlign w:val="superscript"/>
        </w:rPr>
        <w:t xml:space="preserve"> </w:t>
      </w:r>
      <w:r w:rsidRPr="00F849C5">
        <w:rPr>
          <w:szCs w:val="24"/>
        </w:rPr>
        <w:t>P, Spira</w:t>
      </w:r>
      <w:r w:rsidRPr="00F849C5">
        <w:rPr>
          <w:szCs w:val="24"/>
          <w:vertAlign w:val="superscript"/>
        </w:rPr>
        <w:t xml:space="preserve"> </w:t>
      </w:r>
      <w:r w:rsidRPr="00F849C5">
        <w:rPr>
          <w:szCs w:val="24"/>
        </w:rPr>
        <w:t>A, Gouon-Evans</w:t>
      </w:r>
      <w:r w:rsidRPr="00F849C5">
        <w:rPr>
          <w:szCs w:val="24"/>
          <w:vertAlign w:val="superscript"/>
        </w:rPr>
        <w:t xml:space="preserve"> </w:t>
      </w:r>
      <w:r w:rsidRPr="00F849C5">
        <w:rPr>
          <w:szCs w:val="24"/>
        </w:rPr>
        <w:t>V, Murphy GJ, Gustavo Mostoslavsky</w:t>
      </w:r>
      <w:r w:rsidRPr="00F849C5">
        <w:rPr>
          <w:szCs w:val="24"/>
          <w:vertAlign w:val="superscript"/>
        </w:rPr>
        <w:t xml:space="preserve"> </w:t>
      </w:r>
      <w:r w:rsidRPr="00F849C5">
        <w:rPr>
          <w:szCs w:val="24"/>
        </w:rPr>
        <w:t xml:space="preserve">G, </w:t>
      </w:r>
      <w:r w:rsidRPr="00F849C5">
        <w:rPr>
          <w:b/>
          <w:szCs w:val="24"/>
        </w:rPr>
        <w:t>Kotton DN.</w:t>
      </w:r>
      <w:r w:rsidRPr="00F849C5">
        <w:rPr>
          <w:szCs w:val="24"/>
          <w:vertAlign w:val="superscript"/>
        </w:rPr>
        <w:t xml:space="preserve"> </w:t>
      </w:r>
      <w:r w:rsidRPr="00F849C5">
        <w:rPr>
          <w:szCs w:val="24"/>
        </w:rPr>
        <w:t xml:space="preserve">“Mouse embryonic and induced pluripotent stem cells display similar capacity to form definitive endoderm despite molecular differences in imprinted genes.” </w:t>
      </w:r>
      <w:r w:rsidRPr="00F849C5">
        <w:rPr>
          <w:szCs w:val="24"/>
          <w:u w:val="single"/>
        </w:rPr>
        <w:t>Journal of Clinical Investigation</w:t>
      </w:r>
      <w:r w:rsidRPr="00F849C5">
        <w:rPr>
          <w:szCs w:val="24"/>
        </w:rPr>
        <w:t xml:space="preserve"> (in press) 2011. </w:t>
      </w:r>
    </w:p>
    <w:p w14:paraId="5CC1FC45" w14:textId="77777777" w:rsidR="004600CE" w:rsidRPr="00F849C5" w:rsidRDefault="004600CE" w:rsidP="004600CE">
      <w:pPr>
        <w:numPr>
          <w:ilvl w:val="0"/>
          <w:numId w:val="3"/>
        </w:numPr>
        <w:tabs>
          <w:tab w:val="left" w:pos="360"/>
        </w:tabs>
        <w:spacing w:before="0"/>
        <w:ind w:right="-540"/>
        <w:jc w:val="left"/>
        <w:rPr>
          <w:szCs w:val="24"/>
        </w:rPr>
      </w:pPr>
      <w:r w:rsidRPr="00F849C5">
        <w:rPr>
          <w:szCs w:val="24"/>
        </w:rPr>
        <w:t xml:space="preserve">Sahin E, Colla S, Liesa M, Moslehi J, Müller FL, Guo M, Cooper M, </w:t>
      </w:r>
      <w:r w:rsidRPr="00F849C5">
        <w:rPr>
          <w:b/>
          <w:szCs w:val="24"/>
        </w:rPr>
        <w:t>Kotton D</w:t>
      </w:r>
      <w:r w:rsidRPr="00F849C5">
        <w:rPr>
          <w:szCs w:val="24"/>
        </w:rPr>
        <w:t>, Fabian AJ, Walkey C, Maser RS, Tonon G, Foerster F, Xiong R, Wang YA, Shukla SA, Jaskelioff M, Martin ES, Heffernan TP, Protopopov A, Ivanova E, Mahoney JE, Kost-Alimova M, Perry SR, Bronson R, Liao R, Mulligan R, Shirihai OS, Chin L, DePinho RA. “</w:t>
      </w:r>
      <w:hyperlink r:id="rId21" w:history="1">
        <w:r w:rsidRPr="00F849C5">
          <w:rPr>
            <w:szCs w:val="24"/>
            <w:u w:color="1926BB"/>
          </w:rPr>
          <w:t>Telomere dysfunction induces metabolic and mitochondrial compromise.</w:t>
        </w:r>
      </w:hyperlink>
      <w:r w:rsidRPr="00F849C5">
        <w:rPr>
          <w:szCs w:val="24"/>
        </w:rPr>
        <w:t xml:space="preserve">” </w:t>
      </w:r>
      <w:r w:rsidRPr="00F849C5">
        <w:rPr>
          <w:szCs w:val="24"/>
          <w:u w:val="single"/>
        </w:rPr>
        <w:t>Nature</w:t>
      </w:r>
      <w:r w:rsidRPr="00F849C5">
        <w:rPr>
          <w:szCs w:val="24"/>
        </w:rPr>
        <w:t>. 2011 Feb 17;470(7334):359-65. Epub 2011 Feb 9. PMID: 21307849.</w:t>
      </w:r>
    </w:p>
    <w:p w14:paraId="6607C9CD" w14:textId="77777777" w:rsidR="00F849C5" w:rsidRPr="00F849C5" w:rsidRDefault="00F849C5" w:rsidP="00F849C5">
      <w:pPr>
        <w:numPr>
          <w:ilvl w:val="0"/>
          <w:numId w:val="3"/>
        </w:numPr>
        <w:tabs>
          <w:tab w:val="num" w:pos="360"/>
        </w:tabs>
        <w:spacing w:before="0"/>
        <w:ind w:right="-540"/>
        <w:jc w:val="left"/>
        <w:rPr>
          <w:szCs w:val="24"/>
        </w:rPr>
      </w:pPr>
      <w:r w:rsidRPr="00F849C5">
        <w:rPr>
          <w:szCs w:val="24"/>
        </w:rPr>
        <w:t xml:space="preserve">Ikonomou L, Hemnes AR, Bilousova G, Hamid R, Loyd JE, Hatzopoulos AK, </w:t>
      </w:r>
      <w:r w:rsidRPr="00F849C5">
        <w:rPr>
          <w:b/>
          <w:szCs w:val="24"/>
        </w:rPr>
        <w:t>Kotton DN</w:t>
      </w:r>
      <w:r w:rsidRPr="00F849C5">
        <w:rPr>
          <w:szCs w:val="24"/>
        </w:rPr>
        <w:t xml:space="preserve">, Majka SM, Austin ED. “Programmatic Change: Lung Disease Research in the Era of Induced Pluripotency.” </w:t>
      </w:r>
      <w:r w:rsidRPr="00F849C5">
        <w:rPr>
          <w:szCs w:val="24"/>
          <w:u w:val="single"/>
        </w:rPr>
        <w:t>Am J Physiol Lung Cell Mol Physiol</w:t>
      </w:r>
      <w:r w:rsidRPr="00F849C5">
        <w:rPr>
          <w:szCs w:val="24"/>
        </w:rPr>
        <w:t>. 2011 Oct 7.</w:t>
      </w:r>
    </w:p>
    <w:p w14:paraId="0C61E5D4" w14:textId="075E84E1" w:rsidR="00F849C5" w:rsidRPr="00F849C5" w:rsidRDefault="00F849C5" w:rsidP="00F849C5">
      <w:pPr>
        <w:numPr>
          <w:ilvl w:val="0"/>
          <w:numId w:val="3"/>
        </w:numPr>
        <w:tabs>
          <w:tab w:val="num" w:pos="360"/>
        </w:tabs>
        <w:spacing w:before="0"/>
        <w:ind w:right="-540"/>
        <w:jc w:val="left"/>
        <w:rPr>
          <w:szCs w:val="24"/>
        </w:rPr>
      </w:pPr>
      <w:r w:rsidRPr="00F849C5">
        <w:rPr>
          <w:szCs w:val="24"/>
        </w:rPr>
        <w:t xml:space="preserve">Studwell AJ, </w:t>
      </w:r>
      <w:r w:rsidRPr="00F849C5">
        <w:rPr>
          <w:b/>
          <w:szCs w:val="24"/>
        </w:rPr>
        <w:t>Kotton DN</w:t>
      </w:r>
      <w:r w:rsidRPr="00F849C5">
        <w:rPr>
          <w:szCs w:val="24"/>
        </w:rPr>
        <w:t xml:space="preserve">. “A shift from cell cultures to creatures: in vivo imaging of small animals in experimental regenerative medicine.” </w:t>
      </w:r>
      <w:r w:rsidRPr="00F849C5">
        <w:rPr>
          <w:szCs w:val="24"/>
          <w:u w:val="single"/>
        </w:rPr>
        <w:t>Mol Ther</w:t>
      </w:r>
      <w:r w:rsidRPr="00F849C5">
        <w:rPr>
          <w:szCs w:val="24"/>
        </w:rPr>
        <w:t>. 2011 Nov;19(11):1933-41</w:t>
      </w:r>
    </w:p>
    <w:p w14:paraId="3CDB5946" w14:textId="5DE3BDA7" w:rsidR="004600CE" w:rsidRPr="00F849C5" w:rsidRDefault="004600CE" w:rsidP="004600CE">
      <w:pPr>
        <w:numPr>
          <w:ilvl w:val="0"/>
          <w:numId w:val="3"/>
        </w:numPr>
        <w:tabs>
          <w:tab w:val="left" w:pos="360"/>
        </w:tabs>
        <w:spacing w:before="0"/>
        <w:ind w:right="-540"/>
        <w:jc w:val="left"/>
        <w:rPr>
          <w:szCs w:val="24"/>
        </w:rPr>
      </w:pPr>
      <w:r w:rsidRPr="00F849C5">
        <w:rPr>
          <w:szCs w:val="24"/>
        </w:rPr>
        <w:t xml:space="preserve">Siqueira MF, Flowers S, Bhattacharya R, Faibish D, Behl Y, </w:t>
      </w:r>
      <w:r w:rsidRPr="00F849C5">
        <w:rPr>
          <w:b/>
          <w:szCs w:val="24"/>
        </w:rPr>
        <w:t>Kotton DN</w:t>
      </w:r>
      <w:r w:rsidRPr="00F849C5">
        <w:rPr>
          <w:szCs w:val="24"/>
        </w:rPr>
        <w:t>, Gerstenfeld L, Moran E, Graves DT. “</w:t>
      </w:r>
      <w:hyperlink r:id="rId22" w:history="1">
        <w:r w:rsidRPr="00F849C5">
          <w:rPr>
            <w:szCs w:val="24"/>
            <w:u w:color="1926BB"/>
          </w:rPr>
          <w:t>FOXO1 modulates osteoblast differentiation.</w:t>
        </w:r>
      </w:hyperlink>
      <w:r w:rsidRPr="00F849C5">
        <w:rPr>
          <w:szCs w:val="24"/>
        </w:rPr>
        <w:t xml:space="preserve">” </w:t>
      </w:r>
      <w:r w:rsidRPr="00F849C5">
        <w:rPr>
          <w:szCs w:val="24"/>
          <w:u w:val="single"/>
        </w:rPr>
        <w:t>Bone</w:t>
      </w:r>
      <w:r w:rsidRPr="00F849C5">
        <w:rPr>
          <w:szCs w:val="24"/>
        </w:rPr>
        <w:t>. 2011 Jan 28. [Epub ahead of print]. PMID: 21281751</w:t>
      </w:r>
    </w:p>
    <w:p w14:paraId="46A2C070" w14:textId="77777777" w:rsidR="004600CE" w:rsidRPr="00F849C5" w:rsidRDefault="004600CE" w:rsidP="004600CE">
      <w:pPr>
        <w:widowControl w:val="0"/>
        <w:numPr>
          <w:ilvl w:val="0"/>
          <w:numId w:val="3"/>
        </w:numPr>
        <w:tabs>
          <w:tab w:val="left" w:pos="360"/>
        </w:tabs>
        <w:autoSpaceDE w:val="0"/>
        <w:autoSpaceDN w:val="0"/>
        <w:adjustRightInd w:val="0"/>
        <w:spacing w:before="0"/>
        <w:jc w:val="left"/>
        <w:rPr>
          <w:szCs w:val="24"/>
        </w:rPr>
      </w:pPr>
      <w:r w:rsidRPr="00F849C5">
        <w:rPr>
          <w:szCs w:val="24"/>
        </w:rPr>
        <w:t xml:space="preserve">Novak A, Shtrichman R, Germanguz I, Segev H, Zeevi-Levin N, Fishman B, Mandel YE, Barad L, Domev H, </w:t>
      </w:r>
      <w:r w:rsidRPr="00F849C5">
        <w:rPr>
          <w:b/>
          <w:szCs w:val="24"/>
        </w:rPr>
        <w:t>Kotton D</w:t>
      </w:r>
      <w:r w:rsidRPr="00F849C5">
        <w:rPr>
          <w:szCs w:val="24"/>
        </w:rPr>
        <w:t>, Mostoslavsky G, Binah O, Itskovitz-Eldor J. “</w:t>
      </w:r>
      <w:r w:rsidRPr="00F849C5">
        <w:rPr>
          <w:szCs w:val="24"/>
          <w:u w:color="1926BB"/>
        </w:rPr>
        <w:t>Enhanced reprogramming and cardiac differentiation of human keratinocytes derived from plucked hair follicles, using a single excisable lentivirus.</w:t>
      </w:r>
      <w:r w:rsidRPr="00F849C5">
        <w:rPr>
          <w:szCs w:val="24"/>
        </w:rPr>
        <w:t xml:space="preserve">” </w:t>
      </w:r>
      <w:r w:rsidRPr="00F849C5">
        <w:rPr>
          <w:szCs w:val="24"/>
          <w:u w:val="single"/>
        </w:rPr>
        <w:t>Cell Reprogram</w:t>
      </w:r>
      <w:r w:rsidRPr="00F849C5">
        <w:rPr>
          <w:szCs w:val="24"/>
        </w:rPr>
        <w:t>. 2010 Dec;12(6):665-78. Epub 2010 Oct 21. PMID: 20964482.</w:t>
      </w:r>
    </w:p>
    <w:p w14:paraId="3E9BD2AF" w14:textId="77777777" w:rsidR="00F849C5" w:rsidRPr="00F849C5" w:rsidRDefault="00F849C5" w:rsidP="00F849C5">
      <w:pPr>
        <w:numPr>
          <w:ilvl w:val="0"/>
          <w:numId w:val="3"/>
        </w:numPr>
        <w:tabs>
          <w:tab w:val="num" w:pos="360"/>
        </w:tabs>
        <w:spacing w:before="0"/>
        <w:ind w:right="-540"/>
        <w:jc w:val="left"/>
        <w:rPr>
          <w:szCs w:val="24"/>
        </w:rPr>
      </w:pPr>
      <w:r w:rsidRPr="00F849C5">
        <w:rPr>
          <w:szCs w:val="24"/>
        </w:rPr>
        <w:t xml:space="preserve">Borok Z, Whitsett JA, Bitterman PB, Thannickal VJ, </w:t>
      </w:r>
      <w:r w:rsidRPr="00F849C5">
        <w:rPr>
          <w:b/>
          <w:szCs w:val="24"/>
        </w:rPr>
        <w:t>Kotton DN</w:t>
      </w:r>
      <w:r w:rsidRPr="00F849C5">
        <w:rPr>
          <w:szCs w:val="24"/>
        </w:rPr>
        <w:t xml:space="preserve">, Reynolds SD, Krasnow MA, Bianchi DW, Morrisey EE, Hogan BL, Kurie JM, Walker DC, Radisky DC, Nishimura SL, Violette SM, Noble PW, Shapiro SD, Blaisdell CJ, Chapman HA, Kiley  J, Gail D, Hoshizaki D. “Cell plasticity in lung injury and repair: report from an NHLBI workshop”, April 19-20, 2010. </w:t>
      </w:r>
      <w:r w:rsidRPr="00F849C5">
        <w:rPr>
          <w:szCs w:val="24"/>
          <w:u w:val="single"/>
        </w:rPr>
        <w:t>Proc Am Thorac Soc</w:t>
      </w:r>
      <w:r w:rsidRPr="00F849C5">
        <w:rPr>
          <w:szCs w:val="24"/>
        </w:rPr>
        <w:t>. 2011 Jun;8(3):215-22.</w:t>
      </w:r>
    </w:p>
    <w:p w14:paraId="7CCC245C" w14:textId="3241DCEA" w:rsidR="00F849C5" w:rsidRPr="00F849C5" w:rsidRDefault="00F849C5" w:rsidP="00F849C5">
      <w:pPr>
        <w:numPr>
          <w:ilvl w:val="0"/>
          <w:numId w:val="3"/>
        </w:numPr>
        <w:tabs>
          <w:tab w:val="num" w:pos="360"/>
        </w:tabs>
        <w:spacing w:before="0"/>
        <w:ind w:right="-540"/>
        <w:jc w:val="left"/>
        <w:rPr>
          <w:szCs w:val="24"/>
        </w:rPr>
      </w:pPr>
      <w:r w:rsidRPr="00F849C5">
        <w:rPr>
          <w:szCs w:val="24"/>
        </w:rPr>
        <w:t xml:space="preserve">Ford C.C. and </w:t>
      </w:r>
      <w:r w:rsidRPr="00F849C5">
        <w:rPr>
          <w:b/>
          <w:szCs w:val="24"/>
        </w:rPr>
        <w:t>Kotton DN.</w:t>
      </w:r>
      <w:r w:rsidRPr="00F849C5">
        <w:rPr>
          <w:szCs w:val="24"/>
        </w:rPr>
        <w:t xml:space="preserve"> Chapter 27: “Human Pluripotent Cells for Regenerative Medicine”. Text book: </w:t>
      </w:r>
      <w:r w:rsidRPr="00F849C5">
        <w:rPr>
          <w:i/>
          <w:szCs w:val="24"/>
        </w:rPr>
        <w:t>Human Stem Cell Technology and Biology: Research Guide and Laboratory Manual.</w:t>
      </w:r>
      <w:r w:rsidRPr="00F849C5">
        <w:rPr>
          <w:szCs w:val="24"/>
        </w:rPr>
        <w:t xml:space="preserve"> John Wiley and Sons, Inc. in press. (2010).</w:t>
      </w:r>
    </w:p>
    <w:p w14:paraId="6CBD5244" w14:textId="77777777" w:rsidR="004600CE" w:rsidRPr="00F849C5" w:rsidRDefault="004600CE" w:rsidP="004600CE">
      <w:pPr>
        <w:numPr>
          <w:ilvl w:val="0"/>
          <w:numId w:val="3"/>
        </w:numPr>
        <w:tabs>
          <w:tab w:val="left" w:pos="360"/>
        </w:tabs>
        <w:spacing w:before="0"/>
        <w:ind w:right="-540"/>
        <w:jc w:val="left"/>
        <w:rPr>
          <w:szCs w:val="24"/>
        </w:rPr>
      </w:pPr>
      <w:r w:rsidRPr="00F849C5">
        <w:rPr>
          <w:szCs w:val="24"/>
        </w:rPr>
        <w:t xml:space="preserve">Somers A, Jean JC, Sommer CA, Omari A, Ford CC, Mills JA, Ying L, Sommer AG, Jean JM, Smith BW, Lafyatis RA, Demierre MF, Weiss DJ, French DL, Gadue P, Murphy GJ, Mostoslavsky G, </w:t>
      </w:r>
      <w:r w:rsidRPr="00F849C5">
        <w:rPr>
          <w:b/>
          <w:szCs w:val="24"/>
        </w:rPr>
        <w:t>Kotton DN</w:t>
      </w:r>
      <w:r w:rsidRPr="00F849C5">
        <w:rPr>
          <w:szCs w:val="24"/>
        </w:rPr>
        <w:t>. “</w:t>
      </w:r>
      <w:hyperlink r:id="rId23" w:history="1">
        <w:r w:rsidRPr="00F849C5">
          <w:rPr>
            <w:szCs w:val="24"/>
            <w:u w:color="1926BB"/>
          </w:rPr>
          <w:t>Generation of Transgene-Free Lung Disease-Specific Human iPS Cells Using a Single Excisable Lentiviral Stem Cell Cassette”.</w:t>
        </w:r>
      </w:hyperlink>
      <w:r w:rsidRPr="00F849C5">
        <w:rPr>
          <w:szCs w:val="24"/>
        </w:rPr>
        <w:t xml:space="preserve"> </w:t>
      </w:r>
      <w:r w:rsidRPr="00F849C5">
        <w:rPr>
          <w:szCs w:val="24"/>
          <w:u w:val="single"/>
        </w:rPr>
        <w:t>Stem Cells</w:t>
      </w:r>
      <w:r w:rsidRPr="00F849C5">
        <w:rPr>
          <w:szCs w:val="24"/>
        </w:rPr>
        <w:t>. 2010 Aug 16. [Epub]. PMID: 20715179.</w:t>
      </w:r>
    </w:p>
    <w:p w14:paraId="3609E2C8" w14:textId="77777777" w:rsidR="004600CE" w:rsidRPr="00F849C5" w:rsidRDefault="004600CE" w:rsidP="004600CE">
      <w:pPr>
        <w:numPr>
          <w:ilvl w:val="0"/>
          <w:numId w:val="3"/>
        </w:numPr>
        <w:tabs>
          <w:tab w:val="left" w:pos="360"/>
        </w:tabs>
        <w:spacing w:before="0"/>
        <w:ind w:right="-540"/>
        <w:jc w:val="left"/>
        <w:rPr>
          <w:szCs w:val="24"/>
        </w:rPr>
      </w:pPr>
      <w:r w:rsidRPr="00F849C5">
        <w:rPr>
          <w:szCs w:val="24"/>
        </w:rPr>
        <w:t>Ott HC, Clippinger B, Conrad C, Schuetz C, Pomerantseva I, Ikonomou L</w:t>
      </w:r>
      <w:r w:rsidRPr="00F849C5">
        <w:rPr>
          <w:b/>
          <w:szCs w:val="24"/>
        </w:rPr>
        <w:t>, Kotton D</w:t>
      </w:r>
      <w:r w:rsidRPr="00F849C5">
        <w:rPr>
          <w:szCs w:val="24"/>
        </w:rPr>
        <w:t xml:space="preserve">, Vacanti JP. “Regeneration and orthotopic transplantation of a bioartificial lung. </w:t>
      </w:r>
      <w:r w:rsidRPr="00F849C5">
        <w:rPr>
          <w:szCs w:val="24"/>
          <w:u w:val="single"/>
        </w:rPr>
        <w:t>Nature Medicine</w:t>
      </w:r>
      <w:r w:rsidRPr="00F849C5">
        <w:rPr>
          <w:szCs w:val="24"/>
        </w:rPr>
        <w:t>. 2010 Aug;16(8):927-33. Epub 2010 Jul 13. PMID: 20628374.</w:t>
      </w:r>
    </w:p>
    <w:p w14:paraId="006AE97F" w14:textId="77777777" w:rsidR="004600CE" w:rsidRPr="00F849C5" w:rsidRDefault="00000000" w:rsidP="004600CE">
      <w:pPr>
        <w:numPr>
          <w:ilvl w:val="0"/>
          <w:numId w:val="3"/>
        </w:numPr>
        <w:tabs>
          <w:tab w:val="left" w:pos="360"/>
        </w:tabs>
        <w:spacing w:before="0"/>
        <w:ind w:right="-540"/>
        <w:jc w:val="left"/>
        <w:rPr>
          <w:szCs w:val="24"/>
        </w:rPr>
      </w:pPr>
      <w:hyperlink r:id="rId24" w:history="1">
        <w:r w:rsidR="004600CE" w:rsidRPr="00F849C5">
          <w:rPr>
            <w:szCs w:val="24"/>
          </w:rPr>
          <w:t>Wu J</w:t>
        </w:r>
      </w:hyperlink>
      <w:r w:rsidR="004600CE" w:rsidRPr="00F849C5">
        <w:rPr>
          <w:szCs w:val="24"/>
        </w:rPr>
        <w:t xml:space="preserve">, </w:t>
      </w:r>
      <w:hyperlink r:id="rId25" w:history="1">
        <w:r w:rsidR="004600CE" w:rsidRPr="00F849C5">
          <w:rPr>
            <w:szCs w:val="24"/>
          </w:rPr>
          <w:t>Qian J</w:t>
        </w:r>
      </w:hyperlink>
      <w:r w:rsidR="004600CE" w:rsidRPr="00F849C5">
        <w:rPr>
          <w:szCs w:val="24"/>
        </w:rPr>
        <w:t xml:space="preserve">, </w:t>
      </w:r>
      <w:hyperlink r:id="rId26" w:history="1">
        <w:r w:rsidR="004600CE" w:rsidRPr="00F849C5">
          <w:rPr>
            <w:szCs w:val="24"/>
          </w:rPr>
          <w:t>Li C</w:t>
        </w:r>
      </w:hyperlink>
      <w:r w:rsidR="004600CE" w:rsidRPr="00F849C5">
        <w:rPr>
          <w:szCs w:val="24"/>
        </w:rPr>
        <w:t xml:space="preserve">, </w:t>
      </w:r>
      <w:hyperlink r:id="rId27" w:history="1">
        <w:r w:rsidR="004600CE" w:rsidRPr="00F849C5">
          <w:rPr>
            <w:szCs w:val="24"/>
          </w:rPr>
          <w:t>Kwok L</w:t>
        </w:r>
      </w:hyperlink>
      <w:r w:rsidR="004600CE" w:rsidRPr="00F849C5">
        <w:rPr>
          <w:szCs w:val="24"/>
        </w:rPr>
        <w:t xml:space="preserve">, </w:t>
      </w:r>
      <w:hyperlink r:id="rId28" w:history="1">
        <w:r w:rsidR="004600CE" w:rsidRPr="00F849C5">
          <w:rPr>
            <w:szCs w:val="24"/>
          </w:rPr>
          <w:t>Cheng F</w:t>
        </w:r>
      </w:hyperlink>
      <w:r w:rsidR="004600CE" w:rsidRPr="00F849C5">
        <w:rPr>
          <w:szCs w:val="24"/>
        </w:rPr>
        <w:t xml:space="preserve">, </w:t>
      </w:r>
      <w:hyperlink r:id="rId29" w:history="1">
        <w:r w:rsidR="004600CE" w:rsidRPr="00F849C5">
          <w:rPr>
            <w:szCs w:val="24"/>
          </w:rPr>
          <w:t>Liu P</w:t>
        </w:r>
      </w:hyperlink>
      <w:r w:rsidR="004600CE" w:rsidRPr="00F849C5">
        <w:rPr>
          <w:szCs w:val="24"/>
        </w:rPr>
        <w:t xml:space="preserve">, </w:t>
      </w:r>
      <w:hyperlink r:id="rId30" w:history="1">
        <w:r w:rsidR="004600CE" w:rsidRPr="00F849C5">
          <w:rPr>
            <w:szCs w:val="24"/>
          </w:rPr>
          <w:t>Perdomo C</w:t>
        </w:r>
      </w:hyperlink>
      <w:r w:rsidR="004600CE" w:rsidRPr="00F849C5">
        <w:rPr>
          <w:szCs w:val="24"/>
        </w:rPr>
        <w:t xml:space="preserve">, </w:t>
      </w:r>
      <w:hyperlink r:id="rId31" w:history="1">
        <w:r w:rsidR="004600CE" w:rsidRPr="00F849C5">
          <w:rPr>
            <w:b/>
            <w:szCs w:val="24"/>
          </w:rPr>
          <w:t>Kotton D</w:t>
        </w:r>
      </w:hyperlink>
      <w:r w:rsidR="004600CE" w:rsidRPr="00F849C5">
        <w:rPr>
          <w:b/>
          <w:szCs w:val="24"/>
        </w:rPr>
        <w:t>,</w:t>
      </w:r>
      <w:r w:rsidR="004600CE" w:rsidRPr="00F849C5">
        <w:rPr>
          <w:szCs w:val="24"/>
        </w:rPr>
        <w:t xml:space="preserve"> </w:t>
      </w:r>
      <w:hyperlink r:id="rId32" w:history="1">
        <w:r w:rsidR="004600CE" w:rsidRPr="00F849C5">
          <w:rPr>
            <w:szCs w:val="24"/>
          </w:rPr>
          <w:t>Vaziri C</w:t>
        </w:r>
      </w:hyperlink>
      <w:r w:rsidR="004600CE" w:rsidRPr="00F849C5">
        <w:rPr>
          <w:szCs w:val="24"/>
        </w:rPr>
        <w:t xml:space="preserve">, </w:t>
      </w:r>
      <w:hyperlink r:id="rId33" w:history="1">
        <w:r w:rsidR="004600CE" w:rsidRPr="00F849C5">
          <w:rPr>
            <w:szCs w:val="24"/>
          </w:rPr>
          <w:t>Anderlind C</w:t>
        </w:r>
      </w:hyperlink>
      <w:r w:rsidR="004600CE" w:rsidRPr="00F849C5">
        <w:rPr>
          <w:szCs w:val="24"/>
        </w:rPr>
        <w:t xml:space="preserve">, </w:t>
      </w:r>
      <w:hyperlink r:id="rId34" w:history="1">
        <w:r w:rsidR="004600CE" w:rsidRPr="00F849C5">
          <w:rPr>
            <w:szCs w:val="24"/>
          </w:rPr>
          <w:t>Spira A</w:t>
        </w:r>
      </w:hyperlink>
      <w:r w:rsidR="004600CE" w:rsidRPr="00F849C5">
        <w:rPr>
          <w:szCs w:val="24"/>
        </w:rPr>
        <w:t xml:space="preserve">, </w:t>
      </w:r>
      <w:hyperlink r:id="rId35" w:history="1">
        <w:r w:rsidR="004600CE" w:rsidRPr="00F849C5">
          <w:rPr>
            <w:szCs w:val="24"/>
          </w:rPr>
          <w:t>Cardoso WV</w:t>
        </w:r>
      </w:hyperlink>
      <w:r w:rsidR="004600CE" w:rsidRPr="00F849C5">
        <w:rPr>
          <w:szCs w:val="24"/>
        </w:rPr>
        <w:t xml:space="preserve">, </w:t>
      </w:r>
      <w:hyperlink r:id="rId36" w:history="1">
        <w:r w:rsidR="004600CE" w:rsidRPr="00F849C5">
          <w:rPr>
            <w:szCs w:val="24"/>
          </w:rPr>
          <w:t>Lü J</w:t>
        </w:r>
      </w:hyperlink>
      <w:r w:rsidR="004600CE" w:rsidRPr="00F849C5">
        <w:rPr>
          <w:szCs w:val="24"/>
        </w:rPr>
        <w:t xml:space="preserve">. “mir-129 regulates cell proliferation by downregulating Cdk6 expression. </w:t>
      </w:r>
      <w:r w:rsidR="004600CE" w:rsidRPr="00F849C5">
        <w:rPr>
          <w:szCs w:val="24"/>
          <w:u w:val="single"/>
        </w:rPr>
        <w:t>Cell Cycle</w:t>
      </w:r>
      <w:r w:rsidR="004600CE" w:rsidRPr="00F849C5">
        <w:rPr>
          <w:szCs w:val="24"/>
        </w:rPr>
        <w:t>. 9(9): 1809-18. May 2010.</w:t>
      </w:r>
    </w:p>
    <w:p w14:paraId="208C4D49" w14:textId="77777777" w:rsidR="004600CE" w:rsidRPr="00F849C5" w:rsidRDefault="004600CE" w:rsidP="004600CE">
      <w:pPr>
        <w:numPr>
          <w:ilvl w:val="0"/>
          <w:numId w:val="3"/>
        </w:numPr>
        <w:tabs>
          <w:tab w:val="left" w:pos="360"/>
        </w:tabs>
        <w:spacing w:before="0"/>
        <w:ind w:right="-540"/>
        <w:jc w:val="left"/>
        <w:rPr>
          <w:szCs w:val="24"/>
        </w:rPr>
      </w:pPr>
      <w:r w:rsidRPr="00F849C5">
        <w:rPr>
          <w:szCs w:val="24"/>
        </w:rPr>
        <w:t xml:space="preserve">Furmanov K, Elnekave M, Lehmann D, Clausen BE, </w:t>
      </w:r>
      <w:r w:rsidRPr="00F849C5">
        <w:rPr>
          <w:b/>
          <w:szCs w:val="24"/>
        </w:rPr>
        <w:t>Kotton DN</w:t>
      </w:r>
      <w:r w:rsidRPr="00F849C5">
        <w:rPr>
          <w:szCs w:val="24"/>
        </w:rPr>
        <w:t xml:space="preserve">, Hovav AH. “The role of skin-derived dendritic cells in CD8+ T cell priming following immunization with lentivectors”. </w:t>
      </w:r>
      <w:r w:rsidRPr="00F849C5">
        <w:rPr>
          <w:szCs w:val="24"/>
          <w:u w:val="single"/>
        </w:rPr>
        <w:t>J Immunol</w:t>
      </w:r>
      <w:r w:rsidRPr="00F849C5">
        <w:rPr>
          <w:szCs w:val="24"/>
        </w:rPr>
        <w:t xml:space="preserve">. 2010 May 1;184(9):4889-97. PMID: 20357252. </w:t>
      </w:r>
    </w:p>
    <w:p w14:paraId="7995CC87" w14:textId="1446FF05" w:rsidR="004600CE" w:rsidRPr="00F849C5" w:rsidRDefault="004600CE" w:rsidP="004600CE">
      <w:pPr>
        <w:numPr>
          <w:ilvl w:val="0"/>
          <w:numId w:val="3"/>
        </w:numPr>
        <w:tabs>
          <w:tab w:val="left" w:pos="360"/>
        </w:tabs>
        <w:spacing w:before="0"/>
        <w:ind w:right="-540"/>
        <w:jc w:val="left"/>
        <w:rPr>
          <w:szCs w:val="24"/>
        </w:rPr>
      </w:pPr>
      <w:r w:rsidRPr="00F849C5">
        <w:rPr>
          <w:szCs w:val="24"/>
        </w:rPr>
        <w:t xml:space="preserve">Cao Y, Vo T, Millien G, Tagne JB, </w:t>
      </w:r>
      <w:r w:rsidRPr="00F849C5">
        <w:rPr>
          <w:b/>
          <w:szCs w:val="24"/>
        </w:rPr>
        <w:t>Kotton D</w:t>
      </w:r>
      <w:r w:rsidRPr="00F849C5">
        <w:rPr>
          <w:szCs w:val="24"/>
        </w:rPr>
        <w:t>, Mason RJ, Williams MC, Ramirez MI.</w:t>
      </w:r>
      <w:r w:rsidRPr="00F849C5">
        <w:rPr>
          <w:i/>
          <w:szCs w:val="24"/>
        </w:rPr>
        <w:t xml:space="preserve"> “</w:t>
      </w:r>
      <w:hyperlink r:id="rId37" w:history="1">
        <w:r w:rsidRPr="00F849C5">
          <w:rPr>
            <w:szCs w:val="24"/>
            <w:u w:color="1900C4"/>
          </w:rPr>
          <w:t>Epigenetic mechanisms modulate thyroid transcription factor 1-mediated transcription of the surfactant protein B gene.</w:t>
        </w:r>
      </w:hyperlink>
      <w:r w:rsidRPr="00F849C5">
        <w:rPr>
          <w:szCs w:val="24"/>
        </w:rPr>
        <w:t>”</w:t>
      </w:r>
      <w:r w:rsidRPr="00F849C5">
        <w:rPr>
          <w:i/>
          <w:szCs w:val="24"/>
        </w:rPr>
        <w:t xml:space="preserve"> </w:t>
      </w:r>
      <w:r w:rsidRPr="00F849C5">
        <w:rPr>
          <w:szCs w:val="24"/>
          <w:u w:val="single"/>
        </w:rPr>
        <w:t>J Biol Chem</w:t>
      </w:r>
      <w:r w:rsidRPr="00F849C5">
        <w:rPr>
          <w:szCs w:val="24"/>
        </w:rPr>
        <w:t>. 2010 Jan 15;285(3):2152-64. Epub 2009 Nov 10.</w:t>
      </w:r>
      <w:r w:rsidRPr="00F849C5">
        <w:rPr>
          <w:i/>
          <w:szCs w:val="24"/>
        </w:rPr>
        <w:t xml:space="preserve"> </w:t>
      </w:r>
      <w:r w:rsidRPr="00F849C5">
        <w:rPr>
          <w:szCs w:val="24"/>
        </w:rPr>
        <w:t>PMID: 19906647.</w:t>
      </w:r>
    </w:p>
    <w:p w14:paraId="417D9A13" w14:textId="77777777" w:rsidR="004600CE" w:rsidRPr="00F849C5" w:rsidRDefault="004600CE" w:rsidP="004600CE">
      <w:pPr>
        <w:numPr>
          <w:ilvl w:val="0"/>
          <w:numId w:val="3"/>
        </w:numPr>
        <w:tabs>
          <w:tab w:val="left" w:pos="360"/>
        </w:tabs>
        <w:spacing w:before="0"/>
        <w:ind w:right="-540"/>
        <w:jc w:val="left"/>
        <w:rPr>
          <w:szCs w:val="24"/>
        </w:rPr>
      </w:pPr>
      <w:r w:rsidRPr="00F849C5">
        <w:rPr>
          <w:szCs w:val="24"/>
        </w:rPr>
        <w:t>Bais M, McLean</w:t>
      </w:r>
      <w:r w:rsidRPr="00F849C5">
        <w:rPr>
          <w:szCs w:val="24"/>
          <w:vertAlign w:val="superscript"/>
        </w:rPr>
        <w:t xml:space="preserve"> </w:t>
      </w:r>
      <w:r w:rsidRPr="00F849C5">
        <w:rPr>
          <w:szCs w:val="24"/>
        </w:rPr>
        <w:t xml:space="preserve">J, Sebastiani P, Young M, Wigner N, Smith T, </w:t>
      </w:r>
      <w:r w:rsidRPr="00F849C5">
        <w:rPr>
          <w:b/>
          <w:szCs w:val="24"/>
        </w:rPr>
        <w:t>Kotton DN</w:t>
      </w:r>
      <w:r w:rsidRPr="00F849C5">
        <w:rPr>
          <w:szCs w:val="24"/>
        </w:rPr>
        <w:t xml:space="preserve">, </w:t>
      </w:r>
      <w:r w:rsidRPr="00F849C5">
        <w:rPr>
          <w:szCs w:val="24"/>
          <w:lang w:val="de-DE"/>
        </w:rPr>
        <w:t>Einhorn TA, Gerstenfeld LC.</w:t>
      </w:r>
      <w:r w:rsidRPr="00F849C5">
        <w:rPr>
          <w:szCs w:val="24"/>
        </w:rPr>
        <w:t xml:space="preserve">“Transcriptional Analysis of Fracture Healing and the Induction of Embryonic Stem Cell-Related Genes”  </w:t>
      </w:r>
      <w:r w:rsidRPr="00F849C5">
        <w:rPr>
          <w:i/>
          <w:szCs w:val="24"/>
          <w:u w:val="single"/>
        </w:rPr>
        <w:t>PLoS One</w:t>
      </w:r>
      <w:r w:rsidRPr="00F849C5">
        <w:rPr>
          <w:i/>
          <w:szCs w:val="24"/>
        </w:rPr>
        <w:t xml:space="preserve"> .2009.</w:t>
      </w:r>
    </w:p>
    <w:p w14:paraId="2DD6FC86" w14:textId="77777777" w:rsidR="009D1024" w:rsidRDefault="00F849C5" w:rsidP="009D1024">
      <w:pPr>
        <w:numPr>
          <w:ilvl w:val="0"/>
          <w:numId w:val="3"/>
        </w:numPr>
        <w:spacing w:before="0"/>
        <w:ind w:right="-540"/>
        <w:jc w:val="left"/>
        <w:rPr>
          <w:szCs w:val="24"/>
        </w:rPr>
      </w:pPr>
      <w:r w:rsidRPr="00F849C5">
        <w:rPr>
          <w:szCs w:val="24"/>
        </w:rPr>
        <w:t xml:space="preserve">Greenhill SR and </w:t>
      </w:r>
      <w:r w:rsidRPr="00F849C5">
        <w:rPr>
          <w:b/>
          <w:szCs w:val="24"/>
        </w:rPr>
        <w:t>Kotton DN</w:t>
      </w:r>
      <w:r w:rsidRPr="00F849C5">
        <w:rPr>
          <w:szCs w:val="24"/>
        </w:rPr>
        <w:t>, “</w:t>
      </w:r>
      <w:r w:rsidRPr="00F849C5">
        <w:rPr>
          <w:szCs w:val="24"/>
          <w:u w:color="4E2188"/>
        </w:rPr>
        <w:t xml:space="preserve">Pulmonary alveolar proteinosis: a bench-to-bedside story of granulocyte-macrophage colony-stimulating factor dysfunction”. </w:t>
      </w:r>
      <w:r w:rsidRPr="00F849C5">
        <w:rPr>
          <w:szCs w:val="24"/>
          <w:u w:val="single"/>
        </w:rPr>
        <w:t>Chest.</w:t>
      </w:r>
      <w:r w:rsidRPr="00F849C5">
        <w:rPr>
          <w:szCs w:val="24"/>
        </w:rPr>
        <w:t xml:space="preserve"> 136:571-7. Aug 2009. </w:t>
      </w:r>
    </w:p>
    <w:p w14:paraId="309004E6" w14:textId="40F26344" w:rsidR="004600CE" w:rsidRPr="009D1024" w:rsidRDefault="004600CE" w:rsidP="009D1024">
      <w:pPr>
        <w:pStyle w:val="ListParagraph"/>
        <w:numPr>
          <w:ilvl w:val="0"/>
          <w:numId w:val="3"/>
        </w:numPr>
        <w:tabs>
          <w:tab w:val="left" w:pos="360"/>
        </w:tabs>
        <w:spacing w:before="0"/>
        <w:ind w:right="-540"/>
        <w:jc w:val="left"/>
        <w:rPr>
          <w:szCs w:val="24"/>
        </w:rPr>
      </w:pPr>
      <w:r w:rsidRPr="009D1024">
        <w:rPr>
          <w:szCs w:val="24"/>
        </w:rPr>
        <w:t xml:space="preserve">Wilson AA, Murphy GJ, Hamakawa H., Kwok LW, Srinivasan S, Hovav AH, Mulligan RC, Amar S, Suki B, and </w:t>
      </w:r>
      <w:r w:rsidRPr="009D1024">
        <w:rPr>
          <w:b/>
          <w:bCs/>
          <w:szCs w:val="24"/>
        </w:rPr>
        <w:t>Kotton DN</w:t>
      </w:r>
      <w:r w:rsidRPr="009D1024">
        <w:rPr>
          <w:szCs w:val="24"/>
        </w:rPr>
        <w:t xml:space="preserve">.” Amelioration of emphysema in mice through lentiviral transduction of long-lived pulmonary alveolar macrophages”. </w:t>
      </w:r>
      <w:r w:rsidRPr="009D1024">
        <w:rPr>
          <w:szCs w:val="24"/>
          <w:u w:val="single"/>
        </w:rPr>
        <w:t>Journal of Clinical Investigation</w:t>
      </w:r>
      <w:r w:rsidRPr="009D1024">
        <w:rPr>
          <w:szCs w:val="24"/>
        </w:rPr>
        <w:t>. Epub Dec 2009. PMID: 20038801</w:t>
      </w:r>
    </w:p>
    <w:p w14:paraId="3E541178" w14:textId="77777777" w:rsidR="009D1024" w:rsidRDefault="004600CE" w:rsidP="009D1024">
      <w:pPr>
        <w:numPr>
          <w:ilvl w:val="0"/>
          <w:numId w:val="3"/>
        </w:numPr>
        <w:tabs>
          <w:tab w:val="left" w:pos="360"/>
        </w:tabs>
        <w:spacing w:before="0"/>
        <w:ind w:right="-540"/>
        <w:jc w:val="left"/>
        <w:rPr>
          <w:szCs w:val="24"/>
        </w:rPr>
      </w:pPr>
      <w:r w:rsidRPr="00F849C5">
        <w:rPr>
          <w:szCs w:val="24"/>
        </w:rPr>
        <w:lastRenderedPageBreak/>
        <w:t xml:space="preserve">Sommer CA, Gianotti Sommer A, Longmire TA, Christodoulou C, Thomas DD, Gostissa M, Alt FW, Murphy GJ, </w:t>
      </w:r>
      <w:r w:rsidRPr="00F849C5">
        <w:rPr>
          <w:b/>
          <w:szCs w:val="24"/>
        </w:rPr>
        <w:t>Kotton DN</w:t>
      </w:r>
      <w:r w:rsidRPr="00F849C5">
        <w:rPr>
          <w:szCs w:val="24"/>
        </w:rPr>
        <w:t xml:space="preserve">, Mostoslavsky G. “Excision of Reprogramming Transgenes Improves the Differentiation Potential of iPS Cells Generated with a Single Excisable Vector.” </w:t>
      </w:r>
      <w:r w:rsidRPr="00F849C5">
        <w:rPr>
          <w:szCs w:val="24"/>
          <w:u w:val="single"/>
        </w:rPr>
        <w:t>Stem Cells.</w:t>
      </w:r>
      <w:r w:rsidRPr="00F849C5">
        <w:rPr>
          <w:szCs w:val="24"/>
        </w:rPr>
        <w:t xml:space="preserve"> Nov 10, 2009. PMID: 19904830.</w:t>
      </w:r>
    </w:p>
    <w:p w14:paraId="6E3DC0C8" w14:textId="2B60DEE7" w:rsidR="00F849C5" w:rsidRPr="009D1024" w:rsidRDefault="00F849C5" w:rsidP="009D1024">
      <w:pPr>
        <w:numPr>
          <w:ilvl w:val="0"/>
          <w:numId w:val="3"/>
        </w:numPr>
        <w:tabs>
          <w:tab w:val="left" w:pos="360"/>
        </w:tabs>
        <w:spacing w:before="0"/>
        <w:ind w:right="-540"/>
        <w:jc w:val="left"/>
        <w:rPr>
          <w:szCs w:val="24"/>
        </w:rPr>
      </w:pPr>
      <w:r w:rsidRPr="009D1024">
        <w:rPr>
          <w:rFonts w:eastAsia="Cambria" w:cs="Courier"/>
          <w:szCs w:val="24"/>
        </w:rPr>
        <w:t xml:space="preserve">Gianotti-Sommer A, Rozelle SS, Sullivan S, Mills JA, Park SM, Smith BW, Iyer AM, French DL, </w:t>
      </w:r>
      <w:r w:rsidRPr="009D1024">
        <w:rPr>
          <w:rFonts w:eastAsia="Cambria" w:cs="Courier"/>
          <w:b/>
          <w:szCs w:val="24"/>
        </w:rPr>
        <w:t>Kotton DN</w:t>
      </w:r>
      <w:r w:rsidRPr="009D1024">
        <w:rPr>
          <w:rFonts w:eastAsia="Cambria" w:cs="Courier"/>
          <w:szCs w:val="24"/>
        </w:rPr>
        <w:t xml:space="preserve">, Gadue P, Murphy GJ, Mostoslavsky G. Generation of human induced pluripotent stem cells from peripheral blood using the STEMCCA lentiviral vector. 2013 Apr 29. </w:t>
      </w:r>
      <w:r w:rsidRPr="009D1024">
        <w:rPr>
          <w:rFonts w:eastAsia="Cambria" w:cs="Courier"/>
          <w:szCs w:val="24"/>
          <w:u w:val="single"/>
        </w:rPr>
        <w:t>StemBook</w:t>
      </w:r>
      <w:r w:rsidRPr="009D1024">
        <w:rPr>
          <w:rFonts w:eastAsia="Cambria" w:cs="Courier"/>
          <w:szCs w:val="24"/>
        </w:rPr>
        <w:t xml:space="preserve"> [Internet]. Cambridge (MA): Harvard Stem Cell Institute; 2008. Available from http://www.ncbi.nlm.nih.gov/books/NBK133275/PubMed PMID: 23658981.</w:t>
      </w:r>
    </w:p>
    <w:p w14:paraId="2A97682A" w14:textId="52B46D6D" w:rsidR="00F849C5" w:rsidRPr="00F849C5" w:rsidRDefault="004600CE" w:rsidP="00F849C5">
      <w:pPr>
        <w:numPr>
          <w:ilvl w:val="0"/>
          <w:numId w:val="3"/>
        </w:numPr>
        <w:tabs>
          <w:tab w:val="left" w:pos="360"/>
        </w:tabs>
        <w:spacing w:before="0"/>
        <w:ind w:right="-540"/>
        <w:jc w:val="left"/>
        <w:rPr>
          <w:szCs w:val="24"/>
        </w:rPr>
      </w:pPr>
      <w:r w:rsidRPr="00F849C5">
        <w:rPr>
          <w:szCs w:val="24"/>
        </w:rPr>
        <w:t xml:space="preserve">Sommer CA, Stadtfeld M, Murphy GJ, Hochedlinger K, </w:t>
      </w:r>
      <w:r w:rsidRPr="00F849C5">
        <w:rPr>
          <w:b/>
          <w:szCs w:val="24"/>
        </w:rPr>
        <w:t>Kotton DN</w:t>
      </w:r>
      <w:r w:rsidRPr="00F849C5">
        <w:rPr>
          <w:szCs w:val="24"/>
        </w:rPr>
        <w:t xml:space="preserve">, Mostoslavsky G. “iPS Cell Generation Using a Single Lentiviral Stem Cell Cassette.” </w:t>
      </w:r>
      <w:r w:rsidRPr="00F849C5">
        <w:rPr>
          <w:szCs w:val="24"/>
          <w:u w:val="single"/>
        </w:rPr>
        <w:t>Stem Cells</w:t>
      </w:r>
      <w:r w:rsidRPr="00F849C5">
        <w:rPr>
          <w:szCs w:val="24"/>
        </w:rPr>
        <w:t>. Dec 18, 2008 [Epub ahead of print].</w:t>
      </w:r>
    </w:p>
    <w:p w14:paraId="266BD649" w14:textId="7BC3C026" w:rsidR="00F849C5" w:rsidRPr="00F849C5" w:rsidRDefault="00000000" w:rsidP="00F849C5">
      <w:pPr>
        <w:numPr>
          <w:ilvl w:val="0"/>
          <w:numId w:val="3"/>
        </w:numPr>
        <w:autoSpaceDE w:val="0"/>
        <w:spacing w:before="0"/>
        <w:jc w:val="left"/>
        <w:rPr>
          <w:rFonts w:ascii="Times New Roman" w:hAnsi="Times New Roman" w:cs="Courier New"/>
          <w:szCs w:val="24"/>
        </w:rPr>
      </w:pPr>
      <w:hyperlink r:id="rId38" w:history="1">
        <w:r w:rsidR="00F849C5" w:rsidRPr="00F849C5">
          <w:rPr>
            <w:rStyle w:val="Hyperlink"/>
            <w:color w:val="000000"/>
            <w:szCs w:val="24"/>
            <w:u w:val="none"/>
          </w:rPr>
          <w:t xml:space="preserve">Pan H, Mostoslavsky G, Eruslanov E, </w:t>
        </w:r>
        <w:r w:rsidR="00F849C5" w:rsidRPr="00F849C5">
          <w:rPr>
            <w:rStyle w:val="Hyperlink"/>
            <w:b/>
            <w:color w:val="000000"/>
            <w:szCs w:val="24"/>
            <w:u w:val="none"/>
          </w:rPr>
          <w:t>Kotton DN</w:t>
        </w:r>
        <w:r w:rsidR="00F849C5" w:rsidRPr="00F849C5">
          <w:rPr>
            <w:rStyle w:val="Hyperlink"/>
            <w:color w:val="000000"/>
            <w:szCs w:val="24"/>
            <w:u w:val="none"/>
          </w:rPr>
          <w:t>, Kramnik I.</w:t>
        </w:r>
      </w:hyperlink>
      <w:r w:rsidR="00F849C5" w:rsidRPr="00F849C5">
        <w:rPr>
          <w:color w:val="000000"/>
          <w:szCs w:val="24"/>
        </w:rPr>
        <w:t xml:space="preserve"> “</w:t>
      </w:r>
      <w:r w:rsidR="00F849C5" w:rsidRPr="00F849C5">
        <w:rPr>
          <w:szCs w:val="24"/>
        </w:rPr>
        <w:t xml:space="preserve">Dual-promoter lentiviral system allows inducible expression of noxious proteins in macrophages”. </w:t>
      </w:r>
      <w:r w:rsidR="00F849C5" w:rsidRPr="00F849C5">
        <w:rPr>
          <w:szCs w:val="24"/>
          <w:u w:val="single"/>
        </w:rPr>
        <w:t>J Immunol Methods</w:t>
      </w:r>
      <w:r w:rsidR="00F849C5" w:rsidRPr="00F849C5">
        <w:rPr>
          <w:szCs w:val="24"/>
        </w:rPr>
        <w:t xml:space="preserve">. </w:t>
      </w:r>
      <w:r w:rsidR="00F849C5" w:rsidRPr="00F849C5">
        <w:rPr>
          <w:rStyle w:val="ti"/>
          <w:szCs w:val="24"/>
        </w:rPr>
        <w:t xml:space="preserve">329(1-2):31-44. </w:t>
      </w:r>
      <w:r w:rsidR="00F849C5" w:rsidRPr="00F849C5">
        <w:rPr>
          <w:szCs w:val="24"/>
        </w:rPr>
        <w:t>Jan 2008.</w:t>
      </w:r>
    </w:p>
    <w:p w14:paraId="509D2E8A" w14:textId="77777777" w:rsidR="004600CE" w:rsidRPr="00F849C5" w:rsidRDefault="00000000" w:rsidP="004600CE">
      <w:pPr>
        <w:numPr>
          <w:ilvl w:val="0"/>
          <w:numId w:val="3"/>
        </w:numPr>
        <w:autoSpaceDE w:val="0"/>
        <w:spacing w:before="0"/>
        <w:jc w:val="left"/>
        <w:rPr>
          <w:szCs w:val="24"/>
        </w:rPr>
      </w:pPr>
      <w:hyperlink r:id="rId39" w:history="1">
        <w:r w:rsidR="004600CE" w:rsidRPr="00F849C5">
          <w:rPr>
            <w:rStyle w:val="Hyperlink"/>
            <w:color w:val="000000"/>
            <w:szCs w:val="24"/>
            <w:u w:val="none"/>
          </w:rPr>
          <w:t xml:space="preserve">Wilson AA, Kwok LW, Hovav AH, Ohle SJ, Little FF, Fine A, </w:t>
        </w:r>
        <w:r w:rsidR="004600CE" w:rsidRPr="00F849C5">
          <w:rPr>
            <w:rStyle w:val="Hyperlink"/>
            <w:b/>
            <w:color w:val="000000"/>
            <w:szCs w:val="24"/>
            <w:u w:val="none"/>
          </w:rPr>
          <w:t>Kotton DN</w:t>
        </w:r>
        <w:r w:rsidR="004600CE" w:rsidRPr="00F849C5">
          <w:rPr>
            <w:rStyle w:val="Hyperlink"/>
            <w:color w:val="000000"/>
            <w:szCs w:val="24"/>
            <w:u w:val="none"/>
          </w:rPr>
          <w:t>.</w:t>
        </w:r>
      </w:hyperlink>
      <w:r w:rsidR="004600CE" w:rsidRPr="00F849C5">
        <w:rPr>
          <w:color w:val="000000"/>
          <w:szCs w:val="24"/>
        </w:rPr>
        <w:t xml:space="preserve"> “</w:t>
      </w:r>
      <w:r w:rsidR="004600CE" w:rsidRPr="00F849C5">
        <w:rPr>
          <w:szCs w:val="24"/>
        </w:rPr>
        <w:t xml:space="preserve">Sustained Expression of </w:t>
      </w:r>
      <w:r w:rsidR="004600CE" w:rsidRPr="00F849C5">
        <w:rPr>
          <w:szCs w:val="24"/>
        </w:rPr>
        <w:sym w:font="Symbol" w:char="F061"/>
      </w:r>
      <w:r w:rsidR="004600CE" w:rsidRPr="00F849C5">
        <w:rPr>
          <w:szCs w:val="24"/>
        </w:rPr>
        <w:t xml:space="preserve">1-antitrypsin After Transplantation of Manipulated Hematopoietic Stem Cells”. </w:t>
      </w:r>
      <w:r w:rsidR="004600CE" w:rsidRPr="00F849C5">
        <w:rPr>
          <w:szCs w:val="24"/>
          <w:u w:val="single"/>
        </w:rPr>
        <w:t>Am J Respir Cell Mol Biol</w:t>
      </w:r>
      <w:r w:rsidR="004600CE" w:rsidRPr="00F849C5">
        <w:rPr>
          <w:szCs w:val="24"/>
        </w:rPr>
        <w:t xml:space="preserve">. </w:t>
      </w:r>
      <w:r w:rsidR="004600CE" w:rsidRPr="00F849C5">
        <w:rPr>
          <w:rStyle w:val="volume"/>
          <w:szCs w:val="24"/>
        </w:rPr>
        <w:t>39</w:t>
      </w:r>
      <w:r w:rsidR="004600CE" w:rsidRPr="00F849C5">
        <w:rPr>
          <w:szCs w:val="24"/>
        </w:rPr>
        <w:t>(</w:t>
      </w:r>
      <w:r w:rsidR="004600CE" w:rsidRPr="00F849C5">
        <w:rPr>
          <w:rStyle w:val="issue"/>
          <w:szCs w:val="24"/>
        </w:rPr>
        <w:t>2</w:t>
      </w:r>
      <w:r w:rsidR="004600CE" w:rsidRPr="00F849C5">
        <w:rPr>
          <w:szCs w:val="24"/>
        </w:rPr>
        <w:t>):</w:t>
      </w:r>
      <w:r w:rsidR="004600CE" w:rsidRPr="00F849C5">
        <w:rPr>
          <w:rStyle w:val="pages"/>
          <w:szCs w:val="24"/>
        </w:rPr>
        <w:t xml:space="preserve">133-41. </w:t>
      </w:r>
      <w:r w:rsidR="004600CE" w:rsidRPr="00F849C5">
        <w:rPr>
          <w:szCs w:val="24"/>
        </w:rPr>
        <w:t>Aug 2008.</w:t>
      </w:r>
    </w:p>
    <w:p w14:paraId="14555840" w14:textId="05718D68" w:rsidR="004600CE" w:rsidRPr="00F849C5" w:rsidRDefault="00000000" w:rsidP="004600CE">
      <w:pPr>
        <w:numPr>
          <w:ilvl w:val="0"/>
          <w:numId w:val="3"/>
        </w:numPr>
        <w:autoSpaceDE w:val="0"/>
        <w:spacing w:before="0"/>
        <w:jc w:val="left"/>
        <w:rPr>
          <w:szCs w:val="24"/>
        </w:rPr>
      </w:pPr>
      <w:hyperlink r:id="rId40" w:history="1">
        <w:r w:rsidR="004600CE" w:rsidRPr="00F849C5">
          <w:rPr>
            <w:rStyle w:val="Hyperlink"/>
            <w:bCs/>
            <w:color w:val="000000"/>
            <w:szCs w:val="24"/>
            <w:u w:val="none"/>
          </w:rPr>
          <w:t>Murphy J</w:t>
        </w:r>
      </w:hyperlink>
      <w:r w:rsidR="004600CE" w:rsidRPr="00F849C5">
        <w:rPr>
          <w:color w:val="000000"/>
          <w:szCs w:val="24"/>
        </w:rPr>
        <w:t xml:space="preserve">, </w:t>
      </w:r>
      <w:hyperlink r:id="rId41" w:history="1">
        <w:r w:rsidR="004600CE" w:rsidRPr="00F849C5">
          <w:rPr>
            <w:rStyle w:val="Hyperlink"/>
            <w:bCs/>
            <w:color w:val="000000"/>
            <w:szCs w:val="24"/>
            <w:u w:val="none"/>
          </w:rPr>
          <w:t>Summer R</w:t>
        </w:r>
      </w:hyperlink>
      <w:r w:rsidR="004600CE" w:rsidRPr="00F849C5">
        <w:rPr>
          <w:color w:val="000000"/>
          <w:szCs w:val="24"/>
        </w:rPr>
        <w:t xml:space="preserve">, </w:t>
      </w:r>
      <w:hyperlink r:id="rId42" w:history="1">
        <w:r w:rsidR="004600CE" w:rsidRPr="00F849C5">
          <w:rPr>
            <w:rStyle w:val="Hyperlink"/>
            <w:bCs/>
            <w:color w:val="000000"/>
            <w:szCs w:val="24"/>
            <w:u w:val="none"/>
          </w:rPr>
          <w:t>Wilson AA</w:t>
        </w:r>
      </w:hyperlink>
      <w:r w:rsidR="004600CE" w:rsidRPr="00F849C5">
        <w:rPr>
          <w:color w:val="000000"/>
          <w:szCs w:val="24"/>
        </w:rPr>
        <w:t xml:space="preserve">, </w:t>
      </w:r>
      <w:hyperlink r:id="rId43" w:history="1">
        <w:r w:rsidR="004600CE" w:rsidRPr="00F849C5">
          <w:rPr>
            <w:rStyle w:val="Hyperlink"/>
            <w:b/>
            <w:bCs/>
            <w:color w:val="000000"/>
            <w:szCs w:val="24"/>
            <w:u w:val="none"/>
          </w:rPr>
          <w:t>Kotton DN</w:t>
        </w:r>
      </w:hyperlink>
      <w:r w:rsidR="004600CE" w:rsidRPr="00F849C5">
        <w:rPr>
          <w:color w:val="000000"/>
          <w:szCs w:val="24"/>
        </w:rPr>
        <w:t xml:space="preserve">, </w:t>
      </w:r>
      <w:hyperlink r:id="rId44" w:history="1">
        <w:r w:rsidR="004600CE" w:rsidRPr="00F849C5">
          <w:rPr>
            <w:rStyle w:val="Hyperlink"/>
            <w:bCs/>
            <w:color w:val="000000"/>
            <w:szCs w:val="24"/>
            <w:u w:val="none"/>
          </w:rPr>
          <w:t>Fine A</w:t>
        </w:r>
      </w:hyperlink>
      <w:r w:rsidR="004600CE" w:rsidRPr="00F849C5">
        <w:rPr>
          <w:color w:val="000000"/>
          <w:szCs w:val="24"/>
        </w:rPr>
        <w:t>.</w:t>
      </w:r>
      <w:r w:rsidR="004600CE" w:rsidRPr="00F849C5">
        <w:rPr>
          <w:szCs w:val="24"/>
        </w:rPr>
        <w:t xml:space="preserve"> “The Prolonged Life-Span of Alveolar Macrophages.” </w:t>
      </w:r>
      <w:r w:rsidR="004600CE" w:rsidRPr="00F849C5">
        <w:rPr>
          <w:szCs w:val="24"/>
          <w:u w:val="single"/>
        </w:rPr>
        <w:t>Am J Respir Cell Mol Biol</w:t>
      </w:r>
      <w:r w:rsidR="004600CE" w:rsidRPr="00F849C5">
        <w:rPr>
          <w:szCs w:val="24"/>
        </w:rPr>
        <w:t xml:space="preserve">. </w:t>
      </w:r>
      <w:r w:rsidR="004600CE" w:rsidRPr="00F849C5">
        <w:rPr>
          <w:rStyle w:val="volume"/>
          <w:szCs w:val="24"/>
        </w:rPr>
        <w:t>38</w:t>
      </w:r>
      <w:r w:rsidR="004600CE" w:rsidRPr="00F849C5">
        <w:rPr>
          <w:szCs w:val="24"/>
        </w:rPr>
        <w:t>(</w:t>
      </w:r>
      <w:r w:rsidR="004600CE" w:rsidRPr="00F849C5">
        <w:rPr>
          <w:rStyle w:val="issue"/>
          <w:szCs w:val="24"/>
        </w:rPr>
        <w:t>4</w:t>
      </w:r>
      <w:r w:rsidR="004600CE" w:rsidRPr="00F849C5">
        <w:rPr>
          <w:szCs w:val="24"/>
        </w:rPr>
        <w:t>):</w:t>
      </w:r>
      <w:r w:rsidR="004600CE" w:rsidRPr="00F849C5">
        <w:rPr>
          <w:rStyle w:val="pages"/>
          <w:szCs w:val="24"/>
        </w:rPr>
        <w:t>380-5. April 2008.</w:t>
      </w:r>
    </w:p>
    <w:p w14:paraId="343BB86B" w14:textId="77777777" w:rsidR="009D1024" w:rsidRDefault="004600CE" w:rsidP="009D1024">
      <w:pPr>
        <w:numPr>
          <w:ilvl w:val="0"/>
          <w:numId w:val="3"/>
        </w:numPr>
        <w:spacing w:before="0"/>
        <w:ind w:right="-540"/>
        <w:jc w:val="left"/>
        <w:rPr>
          <w:szCs w:val="24"/>
        </w:rPr>
      </w:pPr>
      <w:r w:rsidRPr="00F849C5">
        <w:rPr>
          <w:szCs w:val="24"/>
        </w:rPr>
        <w:t xml:space="preserve">Cardoso WV, and </w:t>
      </w:r>
      <w:r w:rsidRPr="00F849C5">
        <w:rPr>
          <w:b/>
          <w:szCs w:val="24"/>
        </w:rPr>
        <w:t>Kotton DN</w:t>
      </w:r>
      <w:r w:rsidRPr="00F849C5">
        <w:rPr>
          <w:szCs w:val="24"/>
        </w:rPr>
        <w:t xml:space="preserve">. “Specification and Patterning of the Respiratory System.” </w:t>
      </w:r>
      <w:r w:rsidRPr="00F849C5">
        <w:rPr>
          <w:szCs w:val="24"/>
          <w:u w:val="single"/>
        </w:rPr>
        <w:t>StemBook</w:t>
      </w:r>
      <w:r w:rsidRPr="00F849C5">
        <w:rPr>
          <w:szCs w:val="24"/>
        </w:rPr>
        <w:t>. 2008.</w:t>
      </w:r>
    </w:p>
    <w:p w14:paraId="0C2B25B4" w14:textId="77777777" w:rsidR="009D1024" w:rsidRDefault="004600CE" w:rsidP="009D1024">
      <w:pPr>
        <w:numPr>
          <w:ilvl w:val="0"/>
          <w:numId w:val="3"/>
        </w:numPr>
        <w:spacing w:before="0"/>
        <w:ind w:right="-540"/>
        <w:jc w:val="left"/>
        <w:rPr>
          <w:rStyle w:val="pages"/>
          <w:szCs w:val="24"/>
        </w:rPr>
      </w:pPr>
      <w:r w:rsidRPr="009D1024">
        <w:rPr>
          <w:rStyle w:val="HTMLTypewriter"/>
          <w:rFonts w:ascii="Times New Roman" w:eastAsia="Times" w:hAnsi="Times New Roman"/>
          <w:b/>
          <w:sz w:val="24"/>
          <w:szCs w:val="24"/>
        </w:rPr>
        <w:t>Kotton DN</w:t>
      </w:r>
      <w:r w:rsidRPr="009D1024">
        <w:rPr>
          <w:rStyle w:val="HTMLTypewriter"/>
          <w:rFonts w:ascii="Times New Roman" w:eastAsia="Times" w:hAnsi="Times New Roman"/>
          <w:sz w:val="24"/>
          <w:szCs w:val="24"/>
        </w:rPr>
        <w:t xml:space="preserve">, Fine A. “Lung Stem Cells”. </w:t>
      </w:r>
      <w:r w:rsidRPr="009D1024">
        <w:rPr>
          <w:rStyle w:val="HTMLTypewriter"/>
          <w:rFonts w:ascii="Times New Roman" w:eastAsia="Times" w:hAnsi="Times New Roman"/>
          <w:sz w:val="24"/>
          <w:szCs w:val="24"/>
          <w:u w:val="single"/>
        </w:rPr>
        <w:t>Cell &amp; Tissue Research</w:t>
      </w:r>
      <w:r w:rsidRPr="009D1024">
        <w:rPr>
          <w:rStyle w:val="HTMLTypewriter"/>
          <w:rFonts w:ascii="Times New Roman" w:eastAsia="Times" w:hAnsi="Times New Roman"/>
          <w:sz w:val="24"/>
          <w:szCs w:val="24"/>
        </w:rPr>
        <w:t xml:space="preserve">. </w:t>
      </w:r>
      <w:r w:rsidRPr="009D1024">
        <w:rPr>
          <w:rStyle w:val="volume"/>
          <w:szCs w:val="24"/>
        </w:rPr>
        <w:t>331</w:t>
      </w:r>
      <w:r w:rsidRPr="009D1024">
        <w:rPr>
          <w:szCs w:val="24"/>
        </w:rPr>
        <w:t>(</w:t>
      </w:r>
      <w:r w:rsidRPr="009D1024">
        <w:rPr>
          <w:rStyle w:val="issue"/>
          <w:szCs w:val="24"/>
        </w:rPr>
        <w:t>1</w:t>
      </w:r>
      <w:r w:rsidRPr="009D1024">
        <w:rPr>
          <w:szCs w:val="24"/>
        </w:rPr>
        <w:t>):</w:t>
      </w:r>
      <w:r w:rsidRPr="009D1024">
        <w:rPr>
          <w:rStyle w:val="pages"/>
          <w:szCs w:val="24"/>
        </w:rPr>
        <w:t>145-56. Jan 2008.</w:t>
      </w:r>
    </w:p>
    <w:p w14:paraId="51A59FA9" w14:textId="346B1C58" w:rsidR="004600CE" w:rsidRPr="009D1024" w:rsidRDefault="004600CE" w:rsidP="009D1024">
      <w:pPr>
        <w:numPr>
          <w:ilvl w:val="0"/>
          <w:numId w:val="3"/>
        </w:numPr>
        <w:spacing w:before="0"/>
        <w:ind w:right="-540"/>
        <w:jc w:val="left"/>
        <w:rPr>
          <w:szCs w:val="24"/>
        </w:rPr>
      </w:pPr>
      <w:r w:rsidRPr="009D1024">
        <w:rPr>
          <w:szCs w:val="24"/>
        </w:rPr>
        <w:t xml:space="preserve">Wilson AA, </w:t>
      </w:r>
      <w:r w:rsidRPr="009D1024">
        <w:rPr>
          <w:b/>
          <w:szCs w:val="24"/>
        </w:rPr>
        <w:t>Kotton DN</w:t>
      </w:r>
      <w:r w:rsidRPr="009D1024">
        <w:rPr>
          <w:szCs w:val="24"/>
        </w:rPr>
        <w:t xml:space="preserve">. “Another notch in stem cell biology: Drosophila intestinal stem cells and the specification of cell fates.” </w:t>
      </w:r>
      <w:r w:rsidRPr="009D1024">
        <w:rPr>
          <w:szCs w:val="24"/>
          <w:u w:val="single"/>
        </w:rPr>
        <w:t>Bioessays</w:t>
      </w:r>
      <w:r w:rsidRPr="009D1024">
        <w:rPr>
          <w:szCs w:val="24"/>
        </w:rPr>
        <w:t>. 30(2): 107-109. Feb 2008.</w:t>
      </w:r>
    </w:p>
    <w:p w14:paraId="0262F104" w14:textId="77777777" w:rsidR="004600CE" w:rsidRPr="00F849C5" w:rsidRDefault="004600CE" w:rsidP="004600CE">
      <w:pPr>
        <w:numPr>
          <w:ilvl w:val="0"/>
          <w:numId w:val="3"/>
        </w:numPr>
        <w:autoSpaceDE w:val="0"/>
        <w:spacing w:before="0"/>
        <w:jc w:val="left"/>
        <w:rPr>
          <w:rStyle w:val="HTMLTypewriter"/>
          <w:rFonts w:ascii="Times New Roman" w:eastAsia="Times" w:hAnsi="Times New Roman"/>
          <w:sz w:val="24"/>
          <w:szCs w:val="24"/>
        </w:rPr>
      </w:pPr>
      <w:r w:rsidRPr="00F849C5">
        <w:rPr>
          <w:rStyle w:val="HTMLTypewriter"/>
          <w:rFonts w:ascii="Times New Roman" w:eastAsia="Times" w:hAnsi="Times New Roman"/>
          <w:sz w:val="24"/>
          <w:szCs w:val="24"/>
        </w:rPr>
        <w:t xml:space="preserve">Murphy GJ, Mostoslavsky G, </w:t>
      </w:r>
      <w:r w:rsidRPr="00F849C5">
        <w:rPr>
          <w:rStyle w:val="HTMLTypewriter"/>
          <w:rFonts w:ascii="Times New Roman" w:eastAsia="Times" w:hAnsi="Times New Roman"/>
          <w:b/>
          <w:sz w:val="24"/>
          <w:szCs w:val="24"/>
        </w:rPr>
        <w:t>Kotton DN</w:t>
      </w:r>
      <w:r w:rsidRPr="00F849C5">
        <w:rPr>
          <w:rStyle w:val="HTMLTypewriter"/>
          <w:rFonts w:ascii="Times New Roman" w:eastAsia="Times" w:hAnsi="Times New Roman"/>
          <w:sz w:val="24"/>
          <w:szCs w:val="24"/>
        </w:rPr>
        <w:t xml:space="preserve">, and Mulligan RC. “Exogenous Control of Mammalian Gene Expression via Modification of Translational Termination.” </w:t>
      </w:r>
      <w:r w:rsidRPr="00F849C5">
        <w:rPr>
          <w:rStyle w:val="HTMLTypewriter"/>
          <w:rFonts w:ascii="Times New Roman" w:eastAsia="Times" w:hAnsi="Times New Roman"/>
          <w:sz w:val="24"/>
          <w:szCs w:val="24"/>
          <w:u w:val="single"/>
        </w:rPr>
        <w:t>Nature Medicine</w:t>
      </w:r>
      <w:r w:rsidRPr="00F849C5">
        <w:rPr>
          <w:rStyle w:val="HTMLTypewriter"/>
          <w:rFonts w:ascii="Times New Roman" w:eastAsia="Times" w:hAnsi="Times New Roman"/>
          <w:sz w:val="24"/>
          <w:szCs w:val="24"/>
        </w:rPr>
        <w:t xml:space="preserve"> 12(9):1093-9. Sep 2006.</w:t>
      </w:r>
    </w:p>
    <w:p w14:paraId="28C4D6A2" w14:textId="77777777" w:rsidR="004600CE" w:rsidRPr="00F849C5" w:rsidRDefault="004600CE" w:rsidP="004600CE">
      <w:pPr>
        <w:numPr>
          <w:ilvl w:val="0"/>
          <w:numId w:val="3"/>
        </w:numPr>
        <w:autoSpaceDE w:val="0"/>
        <w:spacing w:before="0"/>
        <w:jc w:val="left"/>
        <w:rPr>
          <w:rStyle w:val="HTMLTypewriter"/>
          <w:rFonts w:ascii="Times New Roman" w:eastAsia="Times" w:hAnsi="Times New Roman"/>
          <w:sz w:val="24"/>
          <w:szCs w:val="24"/>
        </w:rPr>
      </w:pPr>
      <w:r w:rsidRPr="00F849C5">
        <w:rPr>
          <w:rStyle w:val="HTMLTypewriter"/>
          <w:rFonts w:ascii="Times New Roman" w:eastAsia="Times" w:hAnsi="Times New Roman"/>
          <w:b/>
          <w:sz w:val="24"/>
          <w:szCs w:val="24"/>
        </w:rPr>
        <w:t xml:space="preserve">Kotton DN, </w:t>
      </w:r>
      <w:r w:rsidRPr="00F849C5">
        <w:rPr>
          <w:rStyle w:val="HTMLTypewriter"/>
          <w:rFonts w:ascii="Times New Roman" w:eastAsia="Times" w:hAnsi="Times New Roman"/>
          <w:sz w:val="24"/>
          <w:szCs w:val="24"/>
        </w:rPr>
        <w:t xml:space="preserve">Fabian AJ, Mulligan RC. “Failure of Bone Marrow to Reconstitute Lung Epithelium.” </w:t>
      </w:r>
      <w:r w:rsidRPr="00F849C5">
        <w:rPr>
          <w:rStyle w:val="HTMLTypewriter"/>
          <w:rFonts w:ascii="Times New Roman" w:eastAsia="Times" w:hAnsi="Times New Roman"/>
          <w:sz w:val="24"/>
          <w:szCs w:val="24"/>
          <w:u w:val="single"/>
        </w:rPr>
        <w:t>Am J Respir Cell Mol Biol</w:t>
      </w:r>
      <w:r w:rsidRPr="00F849C5">
        <w:rPr>
          <w:rStyle w:val="HTMLTypewriter"/>
          <w:rFonts w:ascii="Times New Roman" w:eastAsia="Times" w:hAnsi="Times New Roman"/>
          <w:sz w:val="24"/>
          <w:szCs w:val="24"/>
        </w:rPr>
        <w:t>. 33:328-334. Oct 2005.</w:t>
      </w:r>
    </w:p>
    <w:p w14:paraId="226AD6D4" w14:textId="77777777" w:rsidR="004600CE" w:rsidRPr="00F849C5" w:rsidRDefault="004600CE" w:rsidP="004600CE">
      <w:pPr>
        <w:numPr>
          <w:ilvl w:val="0"/>
          <w:numId w:val="3"/>
        </w:numPr>
        <w:autoSpaceDE w:val="0"/>
        <w:spacing w:before="0"/>
        <w:jc w:val="left"/>
        <w:rPr>
          <w:rStyle w:val="HTMLTypewriter"/>
          <w:rFonts w:ascii="Times New Roman" w:eastAsia="Times" w:hAnsi="Times New Roman"/>
          <w:sz w:val="24"/>
          <w:szCs w:val="24"/>
        </w:rPr>
      </w:pPr>
      <w:r w:rsidRPr="00F849C5">
        <w:rPr>
          <w:rStyle w:val="HTMLTypewriter"/>
          <w:rFonts w:ascii="Times New Roman" w:eastAsia="Times" w:hAnsi="Times New Roman"/>
          <w:b/>
          <w:sz w:val="24"/>
          <w:szCs w:val="24"/>
        </w:rPr>
        <w:t>Kotton DN</w:t>
      </w:r>
      <w:r w:rsidRPr="00F849C5">
        <w:rPr>
          <w:rStyle w:val="HTMLTypewriter"/>
          <w:rFonts w:ascii="Times New Roman" w:eastAsia="Times" w:hAnsi="Times New Roman"/>
          <w:sz w:val="24"/>
          <w:szCs w:val="24"/>
        </w:rPr>
        <w:t xml:space="preserve">, Fabian AJ, Mulligan RC. “A novel stem cell population in adult liver with potent hematopoietic reconstitution activity.” </w:t>
      </w:r>
      <w:r w:rsidRPr="00F849C5">
        <w:rPr>
          <w:rStyle w:val="HTMLTypewriter"/>
          <w:rFonts w:ascii="Times New Roman" w:eastAsia="Times" w:hAnsi="Times New Roman"/>
          <w:sz w:val="24"/>
          <w:szCs w:val="24"/>
          <w:u w:val="single"/>
        </w:rPr>
        <w:t>Blood</w:t>
      </w:r>
      <w:r w:rsidRPr="00F849C5">
        <w:rPr>
          <w:rStyle w:val="HTMLTypewriter"/>
          <w:rFonts w:ascii="Times New Roman" w:eastAsia="Times" w:hAnsi="Times New Roman"/>
          <w:sz w:val="24"/>
          <w:szCs w:val="24"/>
        </w:rPr>
        <w:t>. 106:1574-1580. Sept 2005.</w:t>
      </w:r>
    </w:p>
    <w:p w14:paraId="77C0428D" w14:textId="77777777" w:rsidR="004600CE" w:rsidRPr="00F849C5" w:rsidRDefault="004600CE" w:rsidP="004600CE">
      <w:pPr>
        <w:numPr>
          <w:ilvl w:val="0"/>
          <w:numId w:val="3"/>
        </w:numPr>
        <w:autoSpaceDE w:val="0"/>
        <w:spacing w:before="0"/>
        <w:jc w:val="left"/>
        <w:rPr>
          <w:rStyle w:val="HTMLTypewriter"/>
          <w:rFonts w:ascii="Times New Roman" w:eastAsia="Times" w:hAnsi="Times New Roman"/>
          <w:sz w:val="24"/>
          <w:szCs w:val="24"/>
        </w:rPr>
      </w:pPr>
      <w:r w:rsidRPr="00F849C5">
        <w:rPr>
          <w:rStyle w:val="HTMLTypewriter"/>
          <w:rFonts w:ascii="Times New Roman" w:eastAsia="Times" w:hAnsi="Times New Roman"/>
          <w:sz w:val="24"/>
          <w:szCs w:val="24"/>
        </w:rPr>
        <w:t xml:space="preserve">Mostoslavsky G, </w:t>
      </w:r>
      <w:r w:rsidRPr="00F849C5">
        <w:rPr>
          <w:rStyle w:val="HTMLTypewriter"/>
          <w:rFonts w:ascii="Times New Roman" w:eastAsia="Times" w:hAnsi="Times New Roman"/>
          <w:b/>
          <w:sz w:val="24"/>
          <w:szCs w:val="24"/>
        </w:rPr>
        <w:t>Kotton DN</w:t>
      </w:r>
      <w:r w:rsidRPr="00F849C5">
        <w:rPr>
          <w:rStyle w:val="HTMLTypewriter"/>
          <w:rFonts w:ascii="Times New Roman" w:eastAsia="Times" w:hAnsi="Times New Roman"/>
          <w:sz w:val="24"/>
          <w:szCs w:val="24"/>
        </w:rPr>
        <w:t xml:space="preserve">, Fabian AJ, Grey JT, Mulligan RC. “Efficiency of transduction of highly purified hematopoietic stem cells by lentiviral and retroviral vectors under conditions of minimal in vitro manipulation.” </w:t>
      </w:r>
      <w:r w:rsidRPr="00F849C5">
        <w:rPr>
          <w:rStyle w:val="HTMLTypewriter"/>
          <w:rFonts w:ascii="Times New Roman" w:eastAsia="Times" w:hAnsi="Times New Roman"/>
          <w:sz w:val="24"/>
          <w:szCs w:val="24"/>
          <w:u w:val="single"/>
        </w:rPr>
        <w:t>Molecular Therapy</w:t>
      </w:r>
      <w:r w:rsidRPr="00F849C5">
        <w:rPr>
          <w:rStyle w:val="HTMLTypewriter"/>
          <w:rFonts w:ascii="Times New Roman" w:eastAsia="Times" w:hAnsi="Times New Roman"/>
          <w:sz w:val="24"/>
          <w:szCs w:val="24"/>
        </w:rPr>
        <w:t xml:space="preserve"> 11(6):932-40. June 2005.</w:t>
      </w:r>
    </w:p>
    <w:p w14:paraId="25C61CA0" w14:textId="77777777" w:rsidR="004600CE" w:rsidRPr="00F849C5" w:rsidRDefault="004600CE" w:rsidP="004600CE">
      <w:pPr>
        <w:numPr>
          <w:ilvl w:val="0"/>
          <w:numId w:val="3"/>
        </w:numPr>
        <w:autoSpaceDE w:val="0"/>
        <w:spacing w:before="0"/>
        <w:jc w:val="left"/>
        <w:rPr>
          <w:rStyle w:val="HTMLTypewriter"/>
          <w:rFonts w:ascii="Times New Roman" w:eastAsia="Times" w:hAnsi="Times New Roman"/>
          <w:sz w:val="24"/>
          <w:szCs w:val="24"/>
        </w:rPr>
      </w:pPr>
      <w:r w:rsidRPr="00F849C5">
        <w:rPr>
          <w:rStyle w:val="HTMLTypewriter"/>
          <w:rFonts w:ascii="Times New Roman" w:eastAsia="Times" w:hAnsi="Times New Roman"/>
          <w:sz w:val="24"/>
          <w:szCs w:val="24"/>
        </w:rPr>
        <w:t xml:space="preserve">Summer R, </w:t>
      </w:r>
      <w:r w:rsidRPr="00F849C5">
        <w:rPr>
          <w:rStyle w:val="HTMLTypewriter"/>
          <w:rFonts w:ascii="Times New Roman" w:eastAsia="Times" w:hAnsi="Times New Roman"/>
          <w:b/>
          <w:sz w:val="24"/>
          <w:szCs w:val="24"/>
        </w:rPr>
        <w:t>Kotton DN</w:t>
      </w:r>
      <w:r w:rsidRPr="00F849C5">
        <w:rPr>
          <w:rStyle w:val="HTMLTypewriter"/>
          <w:rFonts w:ascii="Times New Roman" w:eastAsia="Times" w:hAnsi="Times New Roman"/>
          <w:sz w:val="24"/>
          <w:szCs w:val="24"/>
        </w:rPr>
        <w:t xml:space="preserve">, Liang S, Fitzsimmons K, Sun X, Fine A. “Embryonic lung side population cells are hematopoietic and vascular precursors”. </w:t>
      </w:r>
      <w:r w:rsidRPr="00F849C5">
        <w:rPr>
          <w:rStyle w:val="HTMLTypewriter"/>
          <w:rFonts w:ascii="Times New Roman" w:eastAsia="Times" w:hAnsi="Times New Roman"/>
          <w:sz w:val="24"/>
          <w:szCs w:val="24"/>
          <w:u w:val="single"/>
        </w:rPr>
        <w:t>Am J Respir Cell Mol Biol</w:t>
      </w:r>
      <w:r w:rsidRPr="00F849C5">
        <w:rPr>
          <w:rStyle w:val="HTMLTypewriter"/>
          <w:rFonts w:ascii="Times New Roman" w:eastAsia="Times" w:hAnsi="Times New Roman"/>
          <w:sz w:val="24"/>
          <w:szCs w:val="24"/>
        </w:rPr>
        <w:t>. 33:32-40. July 2005.</w:t>
      </w:r>
    </w:p>
    <w:p w14:paraId="5E7145D5" w14:textId="77777777" w:rsidR="009D1024" w:rsidRDefault="004600CE" w:rsidP="009D1024">
      <w:pPr>
        <w:numPr>
          <w:ilvl w:val="0"/>
          <w:numId w:val="3"/>
        </w:numPr>
        <w:autoSpaceDE w:val="0"/>
        <w:spacing w:before="0"/>
        <w:jc w:val="left"/>
        <w:rPr>
          <w:szCs w:val="24"/>
        </w:rPr>
      </w:pPr>
      <w:r w:rsidRPr="00F849C5">
        <w:rPr>
          <w:rStyle w:val="HTMLTypewriter"/>
          <w:rFonts w:ascii="Times New Roman" w:eastAsia="Times" w:hAnsi="Times New Roman"/>
          <w:sz w:val="24"/>
          <w:szCs w:val="24"/>
        </w:rPr>
        <w:t xml:space="preserve">Summer R, </w:t>
      </w:r>
      <w:r w:rsidRPr="00F849C5">
        <w:rPr>
          <w:rStyle w:val="HTMLTypewriter"/>
          <w:rFonts w:ascii="Times New Roman" w:eastAsia="Times" w:hAnsi="Times New Roman"/>
          <w:b/>
          <w:sz w:val="24"/>
          <w:szCs w:val="24"/>
        </w:rPr>
        <w:t>Kotton DN</w:t>
      </w:r>
      <w:r w:rsidRPr="00F849C5">
        <w:rPr>
          <w:rStyle w:val="HTMLTypewriter"/>
          <w:rFonts w:ascii="Times New Roman" w:eastAsia="Times" w:hAnsi="Times New Roman"/>
          <w:sz w:val="24"/>
          <w:szCs w:val="24"/>
        </w:rPr>
        <w:t xml:space="preserve">, Sun X, Fitzsimmons K, and Fine A. “The Origin and Phenotype of Lung Side Population Cells.” </w:t>
      </w:r>
      <w:r w:rsidRPr="00F849C5">
        <w:rPr>
          <w:rStyle w:val="HTMLTypewriter"/>
          <w:rFonts w:ascii="Times New Roman" w:eastAsia="Times" w:hAnsi="Times New Roman"/>
          <w:sz w:val="24"/>
          <w:szCs w:val="24"/>
          <w:u w:val="single"/>
        </w:rPr>
        <w:t>Am J Physiol Lung Cell Mol Physiol</w:t>
      </w:r>
      <w:r w:rsidRPr="00F849C5">
        <w:rPr>
          <w:rStyle w:val="HTMLTypewriter"/>
          <w:rFonts w:ascii="Times New Roman" w:eastAsia="Times" w:hAnsi="Times New Roman"/>
          <w:sz w:val="24"/>
          <w:szCs w:val="24"/>
        </w:rPr>
        <w:t>. Mar 2004.</w:t>
      </w:r>
    </w:p>
    <w:p w14:paraId="162244AE" w14:textId="6052AADA" w:rsidR="004600CE" w:rsidRPr="009D1024" w:rsidRDefault="004600CE" w:rsidP="009D1024">
      <w:pPr>
        <w:numPr>
          <w:ilvl w:val="0"/>
          <w:numId w:val="3"/>
        </w:numPr>
        <w:autoSpaceDE w:val="0"/>
        <w:spacing w:before="0"/>
        <w:jc w:val="left"/>
        <w:rPr>
          <w:rStyle w:val="HTMLTypewriter"/>
          <w:rFonts w:ascii="Times" w:eastAsia="Times" w:hAnsi="Times" w:cs="Times New Roman"/>
          <w:sz w:val="24"/>
          <w:szCs w:val="24"/>
        </w:rPr>
      </w:pPr>
      <w:r w:rsidRPr="009D1024">
        <w:rPr>
          <w:rStyle w:val="HTMLTypewriter"/>
          <w:rFonts w:ascii="Times New Roman" w:eastAsia="Times" w:hAnsi="Times New Roman"/>
          <w:b/>
          <w:sz w:val="24"/>
          <w:szCs w:val="24"/>
        </w:rPr>
        <w:t>Kotton DN</w:t>
      </w:r>
      <w:r w:rsidRPr="009D1024">
        <w:rPr>
          <w:rStyle w:val="HTMLTypewriter"/>
          <w:rFonts w:ascii="Times New Roman" w:eastAsia="Times" w:hAnsi="Times New Roman"/>
          <w:sz w:val="24"/>
          <w:szCs w:val="24"/>
        </w:rPr>
        <w:t xml:space="preserve">, Summer R, and Fine A. “Lung stem cells: New paradigms.” </w:t>
      </w:r>
      <w:r w:rsidRPr="009D1024">
        <w:rPr>
          <w:rStyle w:val="HTMLTypewriter"/>
          <w:rFonts w:ascii="Times New Roman" w:eastAsia="Times" w:hAnsi="Times New Roman"/>
          <w:sz w:val="24"/>
          <w:szCs w:val="24"/>
          <w:u w:val="single"/>
        </w:rPr>
        <w:t>Exp Hematol</w:t>
      </w:r>
      <w:r w:rsidRPr="009D1024">
        <w:rPr>
          <w:rStyle w:val="HTMLTypewriter"/>
          <w:rFonts w:ascii="Times New Roman" w:eastAsia="Times" w:hAnsi="Times New Roman"/>
          <w:sz w:val="24"/>
          <w:szCs w:val="24"/>
        </w:rPr>
        <w:t>. 32(4): 340. Apr 2004.</w:t>
      </w:r>
    </w:p>
    <w:p w14:paraId="43D3BA86" w14:textId="77777777" w:rsidR="009D1024" w:rsidRDefault="004600CE" w:rsidP="009D1024">
      <w:pPr>
        <w:numPr>
          <w:ilvl w:val="0"/>
          <w:numId w:val="3"/>
        </w:numPr>
        <w:autoSpaceDE w:val="0"/>
        <w:spacing w:before="0"/>
        <w:jc w:val="left"/>
        <w:rPr>
          <w:szCs w:val="24"/>
        </w:rPr>
      </w:pPr>
      <w:r w:rsidRPr="00F849C5">
        <w:rPr>
          <w:szCs w:val="24"/>
        </w:rPr>
        <w:t xml:space="preserve">Summer R, </w:t>
      </w:r>
      <w:r w:rsidRPr="00F849C5">
        <w:rPr>
          <w:b/>
          <w:bCs/>
          <w:szCs w:val="24"/>
        </w:rPr>
        <w:t>Kotton DN</w:t>
      </w:r>
      <w:r w:rsidRPr="00F849C5">
        <w:rPr>
          <w:szCs w:val="24"/>
        </w:rPr>
        <w:t xml:space="preserve">, Sun X, Ma B, Fitzsimmons K, Fine A. “Side population cells and Bcrp1 expression in lung.” </w:t>
      </w:r>
      <w:r w:rsidRPr="00F849C5">
        <w:rPr>
          <w:szCs w:val="24"/>
          <w:u w:val="single"/>
        </w:rPr>
        <w:t>Am J Physiol Lung Cell Mol Physiol</w:t>
      </w:r>
      <w:r w:rsidRPr="00F849C5">
        <w:rPr>
          <w:szCs w:val="24"/>
        </w:rPr>
        <w:t>. 285(1):L97-104. July 2003.</w:t>
      </w:r>
    </w:p>
    <w:p w14:paraId="5B3C31C2" w14:textId="443F19F6" w:rsidR="003C7ED5" w:rsidRPr="009D1024" w:rsidRDefault="004600CE" w:rsidP="009D1024">
      <w:pPr>
        <w:numPr>
          <w:ilvl w:val="0"/>
          <w:numId w:val="3"/>
        </w:numPr>
        <w:autoSpaceDE w:val="0"/>
        <w:spacing w:before="0"/>
        <w:jc w:val="left"/>
        <w:rPr>
          <w:szCs w:val="24"/>
        </w:rPr>
      </w:pPr>
      <w:r w:rsidRPr="009D1024">
        <w:rPr>
          <w:b/>
          <w:bCs/>
          <w:szCs w:val="24"/>
        </w:rPr>
        <w:t xml:space="preserve">Kotton D </w:t>
      </w:r>
      <w:r w:rsidRPr="009D1024">
        <w:rPr>
          <w:szCs w:val="24"/>
        </w:rPr>
        <w:t xml:space="preserve">and Fine A. “Derivation of lung epithelium from bone marrow cells.” </w:t>
      </w:r>
      <w:r w:rsidRPr="009D1024">
        <w:rPr>
          <w:szCs w:val="24"/>
          <w:u w:val="single"/>
        </w:rPr>
        <w:t>Cytotherapy</w:t>
      </w:r>
      <w:r w:rsidRPr="009D1024">
        <w:rPr>
          <w:szCs w:val="24"/>
        </w:rPr>
        <w:t>. 5(2):169-73. May 2003.</w:t>
      </w:r>
    </w:p>
    <w:p w14:paraId="5E3889EE" w14:textId="77777777" w:rsidR="004600CE" w:rsidRPr="00F849C5" w:rsidRDefault="004600CE" w:rsidP="004600CE">
      <w:pPr>
        <w:numPr>
          <w:ilvl w:val="0"/>
          <w:numId w:val="3"/>
        </w:numPr>
        <w:autoSpaceDE w:val="0"/>
        <w:spacing w:before="0"/>
        <w:jc w:val="left"/>
        <w:rPr>
          <w:szCs w:val="24"/>
        </w:rPr>
      </w:pPr>
      <w:r w:rsidRPr="00F849C5">
        <w:rPr>
          <w:b/>
          <w:bCs/>
          <w:szCs w:val="24"/>
        </w:rPr>
        <w:t>Kotton DN</w:t>
      </w:r>
      <w:r w:rsidRPr="00F849C5">
        <w:rPr>
          <w:szCs w:val="24"/>
        </w:rPr>
        <w:t xml:space="preserve">, Summer RS, Sun X, Ma BY, Fine A. “Stem cell antigen-1 expression in the pulmonary vascular endothelium.” </w:t>
      </w:r>
      <w:r w:rsidRPr="00F849C5">
        <w:rPr>
          <w:szCs w:val="24"/>
          <w:u w:val="single"/>
        </w:rPr>
        <w:t>Am J Physiol Lung Cell Mol Physiol</w:t>
      </w:r>
      <w:r w:rsidRPr="00F849C5">
        <w:rPr>
          <w:szCs w:val="24"/>
        </w:rPr>
        <w:t>. 284(6):L990-6. June 2003.</w:t>
      </w:r>
    </w:p>
    <w:p w14:paraId="2BA0B3A0" w14:textId="319D44FD" w:rsidR="004600CE" w:rsidRPr="00F849C5" w:rsidRDefault="004600CE" w:rsidP="004600CE">
      <w:pPr>
        <w:numPr>
          <w:ilvl w:val="0"/>
          <w:numId w:val="3"/>
        </w:numPr>
        <w:autoSpaceDE w:val="0"/>
        <w:spacing w:before="0"/>
        <w:jc w:val="left"/>
        <w:rPr>
          <w:rStyle w:val="HTMLTypewriter"/>
          <w:rFonts w:ascii="Times" w:eastAsia="Times" w:hAnsi="Times" w:cs="Times New Roman"/>
          <w:sz w:val="24"/>
          <w:szCs w:val="24"/>
        </w:rPr>
      </w:pPr>
      <w:r w:rsidRPr="00F849C5">
        <w:rPr>
          <w:b/>
          <w:szCs w:val="24"/>
        </w:rPr>
        <w:t>Kotton DN</w:t>
      </w:r>
      <w:r w:rsidRPr="00F849C5">
        <w:rPr>
          <w:szCs w:val="24"/>
        </w:rPr>
        <w:t xml:space="preserve">, Ma BY, Cardoso, WV, Sanderson EA, Summer, RS, Williams MC, and Fine A.  “Bone Marrow-Derived Cells as Progenitors of Lung Alveolar Epithelium.”  </w:t>
      </w:r>
      <w:r w:rsidRPr="00F849C5">
        <w:rPr>
          <w:szCs w:val="24"/>
          <w:u w:val="single"/>
        </w:rPr>
        <w:t>Development</w:t>
      </w:r>
      <w:r w:rsidRPr="00F849C5">
        <w:rPr>
          <w:szCs w:val="24"/>
        </w:rPr>
        <w:t xml:space="preserve"> 128: 5181-5188. December 2001.</w:t>
      </w:r>
    </w:p>
    <w:p w14:paraId="7E59504B" w14:textId="6AF28C31" w:rsidR="004600CE" w:rsidRDefault="004600CE" w:rsidP="004600CE">
      <w:pPr>
        <w:numPr>
          <w:ilvl w:val="0"/>
          <w:numId w:val="3"/>
        </w:numPr>
        <w:autoSpaceDE w:val="0"/>
        <w:spacing w:before="0"/>
        <w:jc w:val="left"/>
        <w:rPr>
          <w:szCs w:val="24"/>
        </w:rPr>
      </w:pPr>
      <w:r w:rsidRPr="00F849C5">
        <w:rPr>
          <w:b/>
          <w:szCs w:val="24"/>
        </w:rPr>
        <w:t>Kotton D</w:t>
      </w:r>
      <w:r w:rsidRPr="00F849C5">
        <w:rPr>
          <w:szCs w:val="24"/>
        </w:rPr>
        <w:t>, Kotton B, Itani AL. “Nontraumatic Carotid-Ophthalmic Aneurysm Presenting as Recurrent Epistaxis.”</w:t>
      </w:r>
      <w:r w:rsidRPr="00F849C5">
        <w:rPr>
          <w:szCs w:val="24"/>
          <w:u w:val="single"/>
        </w:rPr>
        <w:t xml:space="preserve"> American Journal of Rhinology</w:t>
      </w:r>
      <w:r w:rsidRPr="00F849C5">
        <w:rPr>
          <w:szCs w:val="24"/>
        </w:rPr>
        <w:t xml:space="preserve"> 9:1:9-13. January 1995.</w:t>
      </w:r>
    </w:p>
    <w:p w14:paraId="3777FD6C" w14:textId="77777777" w:rsidR="006A2AF6" w:rsidRDefault="006A2AF6" w:rsidP="006A2AF6">
      <w:pPr>
        <w:autoSpaceDE w:val="0"/>
        <w:spacing w:before="0"/>
        <w:jc w:val="left"/>
        <w:rPr>
          <w:szCs w:val="24"/>
        </w:rPr>
      </w:pPr>
    </w:p>
    <w:p w14:paraId="3FF7345F" w14:textId="77777777" w:rsidR="006A2AF6" w:rsidRPr="007237C8" w:rsidRDefault="006A2AF6" w:rsidP="006A2AF6">
      <w:pPr>
        <w:tabs>
          <w:tab w:val="left" w:pos="360"/>
          <w:tab w:val="left" w:pos="2160"/>
        </w:tabs>
        <w:jc w:val="center"/>
        <w:rPr>
          <w:b/>
        </w:rPr>
      </w:pPr>
      <w:r w:rsidRPr="007237C8">
        <w:rPr>
          <w:b/>
        </w:rPr>
        <w:t>Invited Lectures and Presentations</w:t>
      </w:r>
    </w:p>
    <w:p w14:paraId="24C8D8C5" w14:textId="2F0BE7C3" w:rsidR="00B91D18" w:rsidRDefault="00B91D18" w:rsidP="006A2AF6">
      <w:pPr>
        <w:numPr>
          <w:ilvl w:val="0"/>
          <w:numId w:val="2"/>
        </w:numPr>
        <w:spacing w:before="0"/>
        <w:jc w:val="left"/>
        <w:rPr>
          <w:szCs w:val="24"/>
        </w:rPr>
      </w:pPr>
      <w:r>
        <w:rPr>
          <w:szCs w:val="24"/>
        </w:rPr>
        <w:t>Invited speaker, The Scientist, webinar and expert panelist. “Understanding Stem Cells: One Cell at a Time”. August 19</w:t>
      </w:r>
      <w:r w:rsidRPr="00B91D18">
        <w:rPr>
          <w:szCs w:val="24"/>
          <w:vertAlign w:val="superscript"/>
        </w:rPr>
        <w:t>th</w:t>
      </w:r>
      <w:r>
        <w:rPr>
          <w:szCs w:val="24"/>
        </w:rPr>
        <w:t>, 2022.</w:t>
      </w:r>
    </w:p>
    <w:p w14:paraId="21934A8A" w14:textId="352D4550" w:rsidR="005D6F38" w:rsidRDefault="004E6ED0" w:rsidP="006A2AF6">
      <w:pPr>
        <w:numPr>
          <w:ilvl w:val="0"/>
          <w:numId w:val="2"/>
        </w:numPr>
        <w:spacing w:before="0"/>
        <w:jc w:val="left"/>
        <w:rPr>
          <w:szCs w:val="24"/>
        </w:rPr>
      </w:pPr>
      <w:r>
        <w:rPr>
          <w:szCs w:val="24"/>
        </w:rPr>
        <w:lastRenderedPageBreak/>
        <w:t xml:space="preserve">Invited speaker, </w:t>
      </w:r>
      <w:r w:rsidR="005D6F38">
        <w:rPr>
          <w:szCs w:val="24"/>
        </w:rPr>
        <w:t>A</w:t>
      </w:r>
      <w:r>
        <w:rPr>
          <w:szCs w:val="24"/>
        </w:rPr>
        <w:t>merican Thoracic Society, Annual meeting, San Francisco. Patient information lecture. “Stem cells and lung disease: what every patient should know.” May, 2022</w:t>
      </w:r>
    </w:p>
    <w:p w14:paraId="4578AFD9" w14:textId="452E6B19" w:rsidR="005D6F38" w:rsidRDefault="004E6ED0" w:rsidP="006A2AF6">
      <w:pPr>
        <w:numPr>
          <w:ilvl w:val="0"/>
          <w:numId w:val="2"/>
        </w:numPr>
        <w:spacing w:before="0"/>
        <w:jc w:val="left"/>
        <w:rPr>
          <w:szCs w:val="24"/>
        </w:rPr>
      </w:pPr>
      <w:r>
        <w:rPr>
          <w:szCs w:val="24"/>
        </w:rPr>
        <w:t xml:space="preserve">Invited plenary speaker. Lung Epithelial-Mesenchymal </w:t>
      </w:r>
      <w:r w:rsidR="005D6F38">
        <w:rPr>
          <w:szCs w:val="24"/>
        </w:rPr>
        <w:t>FUSION</w:t>
      </w:r>
      <w:r>
        <w:rPr>
          <w:szCs w:val="24"/>
        </w:rPr>
        <w:t xml:space="preserve"> Conference, “Generation of lung specific mesenchyme from pluripotent stem cells.” Cancun, Mexico, May, 2022</w:t>
      </w:r>
    </w:p>
    <w:p w14:paraId="772859D1" w14:textId="64C85FCA" w:rsidR="005D6F38" w:rsidRDefault="004E6ED0" w:rsidP="006A2AF6">
      <w:pPr>
        <w:numPr>
          <w:ilvl w:val="0"/>
          <w:numId w:val="2"/>
        </w:numPr>
        <w:spacing w:before="0"/>
        <w:jc w:val="left"/>
        <w:rPr>
          <w:szCs w:val="24"/>
        </w:rPr>
      </w:pPr>
      <w:r>
        <w:rPr>
          <w:szCs w:val="24"/>
        </w:rPr>
        <w:t>Invited speaker, Cincinnati CUSTOM (Center for stem cells and organoid medicine) Conference. “Pluripotent Stem Cell for Modeling and Treating Lung Disease.” April 2022.</w:t>
      </w:r>
    </w:p>
    <w:p w14:paraId="55BE74BC" w14:textId="5EC12A39" w:rsidR="00174625" w:rsidRDefault="00174625" w:rsidP="006A2AF6">
      <w:pPr>
        <w:numPr>
          <w:ilvl w:val="0"/>
          <w:numId w:val="2"/>
        </w:numPr>
        <w:spacing w:before="0"/>
        <w:jc w:val="left"/>
        <w:rPr>
          <w:szCs w:val="24"/>
        </w:rPr>
      </w:pPr>
      <w:r>
        <w:rPr>
          <w:szCs w:val="24"/>
        </w:rPr>
        <w:t>Gordon Research Conference on Lung Development, Injury, and Repair</w:t>
      </w:r>
      <w:r w:rsidR="004E6ED0">
        <w:rPr>
          <w:szCs w:val="24"/>
        </w:rPr>
        <w:t>. Invited speaker. “Pluripotent stem cells to model and treat lung disease.” New Hampshire, October 2021.</w:t>
      </w:r>
    </w:p>
    <w:p w14:paraId="0FA826CE" w14:textId="4ECF811A" w:rsidR="00174625" w:rsidRDefault="00174625" w:rsidP="006A2AF6">
      <w:pPr>
        <w:numPr>
          <w:ilvl w:val="0"/>
          <w:numId w:val="2"/>
        </w:numPr>
        <w:spacing w:before="0"/>
        <w:jc w:val="left"/>
        <w:rPr>
          <w:szCs w:val="24"/>
        </w:rPr>
      </w:pPr>
      <w:r>
        <w:rPr>
          <w:szCs w:val="24"/>
        </w:rPr>
        <w:t xml:space="preserve">Till </w:t>
      </w:r>
      <w:r w:rsidR="004E6ED0">
        <w:rPr>
          <w:szCs w:val="24"/>
        </w:rPr>
        <w:t xml:space="preserve">and </w:t>
      </w:r>
      <w:r>
        <w:rPr>
          <w:szCs w:val="24"/>
        </w:rPr>
        <w:t>McCulloug</w:t>
      </w:r>
      <w:r w:rsidR="004E6ED0">
        <w:rPr>
          <w:szCs w:val="24"/>
        </w:rPr>
        <w:t xml:space="preserve">h Stem Cell Meeting. Invited speaker. “Pluripotent stem cells </w:t>
      </w:r>
      <w:r w:rsidR="008C292E">
        <w:rPr>
          <w:szCs w:val="24"/>
        </w:rPr>
        <w:t>as models of lung development and disease.” Ontario, Canada. 2021.</w:t>
      </w:r>
    </w:p>
    <w:p w14:paraId="0AEC15C0" w14:textId="4FAFAE9E" w:rsidR="001C358C" w:rsidRDefault="008C292E" w:rsidP="001C358C">
      <w:pPr>
        <w:numPr>
          <w:ilvl w:val="0"/>
          <w:numId w:val="2"/>
        </w:numPr>
        <w:spacing w:before="0"/>
        <w:jc w:val="left"/>
        <w:rPr>
          <w:szCs w:val="24"/>
        </w:rPr>
      </w:pPr>
      <w:r>
        <w:rPr>
          <w:szCs w:val="24"/>
        </w:rPr>
        <w:t xml:space="preserve">Visiting Professor. </w:t>
      </w:r>
      <w:r w:rsidR="001C358C">
        <w:rPr>
          <w:szCs w:val="24"/>
        </w:rPr>
        <w:t>Rutgers</w:t>
      </w:r>
      <w:r>
        <w:rPr>
          <w:szCs w:val="24"/>
        </w:rPr>
        <w:t xml:space="preserve"> University. 2021.</w:t>
      </w:r>
    </w:p>
    <w:p w14:paraId="4A22EE57" w14:textId="6ECDB0CA" w:rsidR="001C358C" w:rsidRPr="001C358C" w:rsidRDefault="008C292E" w:rsidP="001C358C">
      <w:pPr>
        <w:numPr>
          <w:ilvl w:val="0"/>
          <w:numId w:val="2"/>
        </w:numPr>
        <w:spacing w:before="0"/>
        <w:jc w:val="left"/>
        <w:rPr>
          <w:szCs w:val="24"/>
        </w:rPr>
      </w:pPr>
      <w:r>
        <w:rPr>
          <w:szCs w:val="24"/>
        </w:rPr>
        <w:t>Invited speaker. UCSF Graduatge Program in Molecular Biology. “Pluripotent stem cells to model and treat lung disease.” San Francisco, CA. 2021.</w:t>
      </w:r>
    </w:p>
    <w:p w14:paraId="74C488E5" w14:textId="3E77A956" w:rsidR="0035577D" w:rsidRDefault="0035577D" w:rsidP="006A2AF6">
      <w:pPr>
        <w:numPr>
          <w:ilvl w:val="0"/>
          <w:numId w:val="2"/>
        </w:numPr>
        <w:spacing w:before="0"/>
        <w:jc w:val="left"/>
        <w:rPr>
          <w:szCs w:val="24"/>
        </w:rPr>
      </w:pPr>
      <w:r>
        <w:rPr>
          <w:szCs w:val="24"/>
        </w:rPr>
        <w:t>Children’s Interstitial and Diffuse Lung Disease Research Newtork. Special Interest Group Meeting. Invited Keynote Speaker. “Lung Organoids to Model chILD.” Via Zoom. Dec 3</w:t>
      </w:r>
      <w:r w:rsidRPr="0035577D">
        <w:rPr>
          <w:szCs w:val="24"/>
          <w:vertAlign w:val="superscript"/>
        </w:rPr>
        <w:t>rd</w:t>
      </w:r>
      <w:r>
        <w:rPr>
          <w:szCs w:val="24"/>
        </w:rPr>
        <w:t>, 2020.</w:t>
      </w:r>
    </w:p>
    <w:p w14:paraId="56121C7F" w14:textId="36F309C0" w:rsidR="0035577D" w:rsidRDefault="0035577D" w:rsidP="006A2AF6">
      <w:pPr>
        <w:numPr>
          <w:ilvl w:val="0"/>
          <w:numId w:val="2"/>
        </w:numPr>
        <w:spacing w:before="0"/>
        <w:jc w:val="left"/>
        <w:rPr>
          <w:szCs w:val="24"/>
        </w:rPr>
      </w:pPr>
      <w:r>
        <w:rPr>
          <w:szCs w:val="24"/>
        </w:rPr>
        <w:t xml:space="preserve">Carnegie Mellon University. Biomedical Engineering Department seminar series. Invited speaker. “Pluripotent stem cells for modeling lung development and disease.” Pittsburg, PA via Zoom. </w:t>
      </w:r>
      <w:r w:rsidR="00CA0B44">
        <w:rPr>
          <w:szCs w:val="24"/>
        </w:rPr>
        <w:t>Nov 12</w:t>
      </w:r>
      <w:r w:rsidR="00CA0B44" w:rsidRPr="00CA0B44">
        <w:rPr>
          <w:szCs w:val="24"/>
          <w:vertAlign w:val="superscript"/>
        </w:rPr>
        <w:t>th</w:t>
      </w:r>
      <w:r w:rsidR="00CA0B44">
        <w:rPr>
          <w:szCs w:val="24"/>
        </w:rPr>
        <w:t xml:space="preserve">, </w:t>
      </w:r>
      <w:r>
        <w:rPr>
          <w:szCs w:val="24"/>
        </w:rPr>
        <w:t>2020.</w:t>
      </w:r>
    </w:p>
    <w:p w14:paraId="5B300B6B" w14:textId="427D9254" w:rsidR="0035577D" w:rsidRDefault="0035577D" w:rsidP="006A2AF6">
      <w:pPr>
        <w:numPr>
          <w:ilvl w:val="0"/>
          <w:numId w:val="2"/>
        </w:numPr>
        <w:spacing w:before="0"/>
        <w:jc w:val="left"/>
        <w:rPr>
          <w:szCs w:val="24"/>
        </w:rPr>
      </w:pPr>
      <w:r>
        <w:rPr>
          <w:szCs w:val="24"/>
        </w:rPr>
        <w:t>University of Pennsylvania. Lung Biology Institute Annual Symposium. Invited Keynote Speaker. “Pluripotent stem cells for modeling lung development and disease.” Philadelphia, PA via Zoom. Oct</w:t>
      </w:r>
      <w:r w:rsidR="00CA0B44">
        <w:rPr>
          <w:szCs w:val="24"/>
        </w:rPr>
        <w:t xml:space="preserve"> 28,</w:t>
      </w:r>
      <w:r>
        <w:rPr>
          <w:szCs w:val="24"/>
        </w:rPr>
        <w:t xml:space="preserve"> 2020.</w:t>
      </w:r>
    </w:p>
    <w:p w14:paraId="61D1A50D" w14:textId="10915E7A" w:rsidR="0035577D" w:rsidRDefault="0035577D" w:rsidP="006A2AF6">
      <w:pPr>
        <w:numPr>
          <w:ilvl w:val="0"/>
          <w:numId w:val="2"/>
        </w:numPr>
        <w:spacing w:before="0"/>
        <w:jc w:val="left"/>
        <w:rPr>
          <w:szCs w:val="24"/>
        </w:rPr>
      </w:pPr>
      <w:r>
        <w:rPr>
          <w:szCs w:val="24"/>
        </w:rPr>
        <w:t>Evans Days. Department of Medicine Invited Speaker. “Stem cell models of COVID-19.” Boston Medical Center/Boston University via Zoom. Boston, MA via Zoom</w:t>
      </w:r>
      <w:r w:rsidR="00CA0B44">
        <w:rPr>
          <w:szCs w:val="24"/>
        </w:rPr>
        <w:t>. Nov 4</w:t>
      </w:r>
      <w:r w:rsidR="00CA0B44" w:rsidRPr="00CA0B44">
        <w:rPr>
          <w:szCs w:val="24"/>
          <w:vertAlign w:val="superscript"/>
        </w:rPr>
        <w:t>th</w:t>
      </w:r>
      <w:r w:rsidR="00CA0B44">
        <w:rPr>
          <w:szCs w:val="24"/>
        </w:rPr>
        <w:t xml:space="preserve">, </w:t>
      </w:r>
      <w:r>
        <w:rPr>
          <w:szCs w:val="24"/>
        </w:rPr>
        <w:t>2020.</w:t>
      </w:r>
    </w:p>
    <w:p w14:paraId="613252CB" w14:textId="341FEB8C" w:rsidR="0035577D" w:rsidRDefault="0035577D" w:rsidP="006A2AF6">
      <w:pPr>
        <w:numPr>
          <w:ilvl w:val="0"/>
          <w:numId w:val="2"/>
        </w:numPr>
        <w:spacing w:before="0"/>
        <w:jc w:val="left"/>
        <w:rPr>
          <w:szCs w:val="24"/>
        </w:rPr>
      </w:pPr>
      <w:r>
        <w:rPr>
          <w:szCs w:val="24"/>
        </w:rPr>
        <w:t xml:space="preserve">Department of Endocrinology Grand Rounds. Invited Speaker. “Thyroid Regeneration via Transplantation of Pluripotent Stem Cells.” Boston Medical Center/Boston University School of Medicine. Boston, MA via Zoom. </w:t>
      </w:r>
      <w:r w:rsidR="00CA0B44">
        <w:rPr>
          <w:szCs w:val="24"/>
        </w:rPr>
        <w:t>Oct 19</w:t>
      </w:r>
      <w:r w:rsidR="00CA0B44" w:rsidRPr="00CA0B44">
        <w:rPr>
          <w:szCs w:val="24"/>
          <w:vertAlign w:val="superscript"/>
        </w:rPr>
        <w:t>th</w:t>
      </w:r>
      <w:r w:rsidR="00CA0B44">
        <w:rPr>
          <w:szCs w:val="24"/>
        </w:rPr>
        <w:t xml:space="preserve">, </w:t>
      </w:r>
      <w:r>
        <w:rPr>
          <w:szCs w:val="24"/>
        </w:rPr>
        <w:t>2020.</w:t>
      </w:r>
    </w:p>
    <w:p w14:paraId="3D4DC5CB" w14:textId="06291FD4" w:rsidR="00F150A7" w:rsidRDefault="00F150A7" w:rsidP="006A2AF6">
      <w:pPr>
        <w:numPr>
          <w:ilvl w:val="0"/>
          <w:numId w:val="2"/>
        </w:numPr>
        <w:spacing w:before="0"/>
        <w:jc w:val="left"/>
        <w:rPr>
          <w:szCs w:val="24"/>
        </w:rPr>
      </w:pPr>
      <w:r>
        <w:rPr>
          <w:szCs w:val="24"/>
        </w:rPr>
        <w:t xml:space="preserve">American Thoracic Society annual meeting. Seminar series on transformative discoveries. Invited speaker. “Derivation of Self-Renewing Alveolar Type 2 Cells from Human Pluripotent Stem Cells.” </w:t>
      </w:r>
      <w:r w:rsidR="008527E7">
        <w:rPr>
          <w:szCs w:val="24"/>
        </w:rPr>
        <w:t xml:space="preserve">Via Zoom. </w:t>
      </w:r>
      <w:r w:rsidR="00CA0B44">
        <w:rPr>
          <w:szCs w:val="24"/>
        </w:rPr>
        <w:t>Aug 5</w:t>
      </w:r>
      <w:r w:rsidR="00CA0B44" w:rsidRPr="00CA0B44">
        <w:rPr>
          <w:szCs w:val="24"/>
          <w:vertAlign w:val="superscript"/>
        </w:rPr>
        <w:t>th</w:t>
      </w:r>
      <w:r w:rsidR="00CA0B44">
        <w:rPr>
          <w:szCs w:val="24"/>
        </w:rPr>
        <w:t xml:space="preserve">, </w:t>
      </w:r>
      <w:r w:rsidR="008527E7">
        <w:rPr>
          <w:szCs w:val="24"/>
        </w:rPr>
        <w:t>2020.</w:t>
      </w:r>
    </w:p>
    <w:p w14:paraId="38860C6A" w14:textId="56C6C4C6" w:rsidR="0035577D" w:rsidRDefault="0035577D" w:rsidP="006A2AF6">
      <w:pPr>
        <w:numPr>
          <w:ilvl w:val="0"/>
          <w:numId w:val="2"/>
        </w:numPr>
        <w:spacing w:before="0"/>
        <w:jc w:val="left"/>
        <w:rPr>
          <w:szCs w:val="24"/>
        </w:rPr>
      </w:pPr>
      <w:r>
        <w:rPr>
          <w:szCs w:val="24"/>
        </w:rPr>
        <w:t>Department of Medicine, Grand Rounds</w:t>
      </w:r>
      <w:r w:rsidR="00F150A7">
        <w:rPr>
          <w:szCs w:val="24"/>
        </w:rPr>
        <w:t>. Invited</w:t>
      </w:r>
      <w:r>
        <w:rPr>
          <w:szCs w:val="24"/>
        </w:rPr>
        <w:t xml:space="preserve"> Speaker. Boston Medical Center. “Stem cells and COVID-19: What every physician should know.” Boston, MA via Zoom. </w:t>
      </w:r>
      <w:r w:rsidR="00CA0B44">
        <w:rPr>
          <w:szCs w:val="24"/>
        </w:rPr>
        <w:t>Sept 18</w:t>
      </w:r>
      <w:r w:rsidR="00CA0B44" w:rsidRPr="00CA0B44">
        <w:rPr>
          <w:szCs w:val="24"/>
          <w:vertAlign w:val="superscript"/>
        </w:rPr>
        <w:t>th</w:t>
      </w:r>
      <w:r w:rsidR="00CA0B44">
        <w:rPr>
          <w:szCs w:val="24"/>
        </w:rPr>
        <w:t xml:space="preserve">, </w:t>
      </w:r>
      <w:r>
        <w:rPr>
          <w:szCs w:val="24"/>
        </w:rPr>
        <w:t>2020.</w:t>
      </w:r>
    </w:p>
    <w:p w14:paraId="608FB94C" w14:textId="1094D397" w:rsidR="00EF6784" w:rsidRDefault="00EF6784" w:rsidP="006A2AF6">
      <w:pPr>
        <w:numPr>
          <w:ilvl w:val="0"/>
          <w:numId w:val="2"/>
        </w:numPr>
        <w:spacing w:before="0"/>
        <w:jc w:val="left"/>
        <w:rPr>
          <w:szCs w:val="24"/>
        </w:rPr>
      </w:pPr>
      <w:r>
        <w:rPr>
          <w:szCs w:val="24"/>
        </w:rPr>
        <w:t>American Thyroid Association, annual international meeting, invited plenary talk: “Thyroid Regeneration via Directed Differentiation of iPS Cells.” Chicago, IL</w:t>
      </w:r>
      <w:r w:rsidR="001206C6">
        <w:rPr>
          <w:szCs w:val="24"/>
        </w:rPr>
        <w:t>,</w:t>
      </w:r>
      <w:r>
        <w:rPr>
          <w:szCs w:val="24"/>
        </w:rPr>
        <w:t xml:space="preserve"> Nov 1, 2019.</w:t>
      </w:r>
    </w:p>
    <w:p w14:paraId="339C42D1" w14:textId="493DBD30" w:rsidR="000A3B5A" w:rsidRDefault="000A3B5A" w:rsidP="006A2AF6">
      <w:pPr>
        <w:numPr>
          <w:ilvl w:val="0"/>
          <w:numId w:val="2"/>
        </w:numPr>
        <w:spacing w:before="0"/>
        <w:jc w:val="left"/>
        <w:rPr>
          <w:szCs w:val="24"/>
        </w:rPr>
      </w:pPr>
      <w:r>
        <w:rPr>
          <w:szCs w:val="24"/>
        </w:rPr>
        <w:t>MD Anderson, Grand Rounds, “Pluripotent Stem Cells to Model and Treat Lung Disease.” Houston, TX, October 30</w:t>
      </w:r>
      <w:r w:rsidRPr="000A3B5A">
        <w:rPr>
          <w:szCs w:val="24"/>
          <w:vertAlign w:val="superscript"/>
        </w:rPr>
        <w:t>th</w:t>
      </w:r>
      <w:r>
        <w:rPr>
          <w:szCs w:val="24"/>
        </w:rPr>
        <w:t>, 2019.</w:t>
      </w:r>
    </w:p>
    <w:p w14:paraId="016C071C" w14:textId="5BEFA271" w:rsidR="006A451F" w:rsidRDefault="006A451F" w:rsidP="006A2AF6">
      <w:pPr>
        <w:numPr>
          <w:ilvl w:val="0"/>
          <w:numId w:val="2"/>
        </w:numPr>
        <w:spacing w:before="0"/>
        <w:jc w:val="left"/>
        <w:rPr>
          <w:szCs w:val="24"/>
        </w:rPr>
      </w:pPr>
      <w:r>
        <w:rPr>
          <w:szCs w:val="24"/>
        </w:rPr>
        <w:t>Brown University, Department of Medicine, Brown Investigators in Respirator</w:t>
      </w:r>
      <w:r w:rsidR="00046D12">
        <w:rPr>
          <w:szCs w:val="24"/>
        </w:rPr>
        <w:t>y</w:t>
      </w:r>
      <w:r>
        <w:rPr>
          <w:szCs w:val="24"/>
        </w:rPr>
        <w:t xml:space="preserve"> Diseases (BIRDs) visiting Professor</w:t>
      </w:r>
      <w:r w:rsidR="00046D12">
        <w:rPr>
          <w:szCs w:val="24"/>
        </w:rPr>
        <w:t xml:space="preserve"> and</w:t>
      </w:r>
      <w:r>
        <w:rPr>
          <w:szCs w:val="24"/>
        </w:rPr>
        <w:t xml:space="preserve"> invited speaker, “Pluripotent Stem Cells for Modeling Lung Development and Disease.” Providence, RI, October 7, 2019.</w:t>
      </w:r>
    </w:p>
    <w:p w14:paraId="14BF9844" w14:textId="5C7E69D5" w:rsidR="00807321" w:rsidRDefault="00807321" w:rsidP="006A2AF6">
      <w:pPr>
        <w:numPr>
          <w:ilvl w:val="0"/>
          <w:numId w:val="2"/>
        </w:numPr>
        <w:spacing w:before="0"/>
        <w:jc w:val="left"/>
        <w:rPr>
          <w:szCs w:val="24"/>
        </w:rPr>
      </w:pPr>
      <w:r>
        <w:rPr>
          <w:szCs w:val="24"/>
        </w:rPr>
        <w:t>Boston Children’s Hospital/Harvard Medical School, Department of Newborn Medicine, Grand Rounds invited speaker. “Modeling Surfactant Dysfunction with Pluripotent Stem Cell-Derived Alveolar Epithelium.” Boston, MA. Sept 9, 2019.</w:t>
      </w:r>
    </w:p>
    <w:p w14:paraId="74C15422" w14:textId="0406D254" w:rsidR="0020241F" w:rsidRDefault="0020241F" w:rsidP="006A2AF6">
      <w:pPr>
        <w:numPr>
          <w:ilvl w:val="0"/>
          <w:numId w:val="2"/>
        </w:numPr>
        <w:spacing w:before="0"/>
        <w:jc w:val="left"/>
        <w:rPr>
          <w:szCs w:val="24"/>
        </w:rPr>
      </w:pPr>
      <w:r>
        <w:rPr>
          <w:szCs w:val="24"/>
        </w:rPr>
        <w:t>Alpha-1 Foundation, Patient Education Day. Invited Speaker. “Future Directions in Alpha-1 Antitrypsin Deficiency Research.” Denver, CO. May 4, 2019.</w:t>
      </w:r>
    </w:p>
    <w:p w14:paraId="2CFA1034" w14:textId="21F75EC0" w:rsidR="0020241F" w:rsidRDefault="0020241F" w:rsidP="006A2AF6">
      <w:pPr>
        <w:numPr>
          <w:ilvl w:val="0"/>
          <w:numId w:val="2"/>
        </w:numPr>
        <w:spacing w:before="0"/>
        <w:jc w:val="left"/>
        <w:rPr>
          <w:szCs w:val="24"/>
        </w:rPr>
      </w:pPr>
      <w:r>
        <w:rPr>
          <w:szCs w:val="24"/>
        </w:rPr>
        <w:t>Experimental Biology, Annual Meeting. Invited Symposium Speaker. “Pluripotent stem cell models of lung development and disease.” Orlando, FL</w:t>
      </w:r>
      <w:r w:rsidR="000E5440">
        <w:rPr>
          <w:szCs w:val="24"/>
        </w:rPr>
        <w:t xml:space="preserve">. April 8, </w:t>
      </w:r>
      <w:r>
        <w:rPr>
          <w:szCs w:val="24"/>
        </w:rPr>
        <w:t>2019.</w:t>
      </w:r>
    </w:p>
    <w:p w14:paraId="7FBCBFDF" w14:textId="006B6211" w:rsidR="0020241F" w:rsidRDefault="0020241F" w:rsidP="006A2AF6">
      <w:pPr>
        <w:numPr>
          <w:ilvl w:val="0"/>
          <w:numId w:val="2"/>
        </w:numPr>
        <w:spacing w:before="0"/>
        <w:jc w:val="left"/>
        <w:rPr>
          <w:szCs w:val="24"/>
        </w:rPr>
      </w:pPr>
      <w:r>
        <w:rPr>
          <w:szCs w:val="24"/>
        </w:rPr>
        <w:t>Novartis</w:t>
      </w:r>
      <w:r w:rsidR="00326299">
        <w:rPr>
          <w:szCs w:val="24"/>
        </w:rPr>
        <w:t xml:space="preserve"> Institutes for Biomedical Research</w:t>
      </w:r>
      <w:r>
        <w:rPr>
          <w:szCs w:val="24"/>
        </w:rPr>
        <w:t xml:space="preserve">, Respiratory Research Annual Symposium. Invited speaker. “Pluripotent stem cell models of lung disease.” </w:t>
      </w:r>
      <w:r w:rsidR="00F04B68">
        <w:rPr>
          <w:szCs w:val="24"/>
        </w:rPr>
        <w:t xml:space="preserve">June 10, </w:t>
      </w:r>
      <w:r>
        <w:rPr>
          <w:szCs w:val="24"/>
        </w:rPr>
        <w:t>2019</w:t>
      </w:r>
    </w:p>
    <w:p w14:paraId="1885A693" w14:textId="51748FC8" w:rsidR="008E18E2" w:rsidRDefault="008E18E2" w:rsidP="006A2AF6">
      <w:pPr>
        <w:numPr>
          <w:ilvl w:val="0"/>
          <w:numId w:val="2"/>
        </w:numPr>
        <w:spacing w:before="0"/>
        <w:jc w:val="left"/>
        <w:rPr>
          <w:szCs w:val="24"/>
        </w:rPr>
      </w:pPr>
      <w:r>
        <w:rPr>
          <w:szCs w:val="24"/>
        </w:rPr>
        <w:t>Department of Medicine Grand Rounds. “Discovery of the Month: Differentiation of Human Pluripotent Stem Cells into Functional Lung Alveolar Epithelial Cells.” March 15, 2019.</w:t>
      </w:r>
    </w:p>
    <w:p w14:paraId="5AC6C5B2" w14:textId="0997F748" w:rsidR="008E18E2" w:rsidRDefault="008E18E2" w:rsidP="006A2AF6">
      <w:pPr>
        <w:numPr>
          <w:ilvl w:val="0"/>
          <w:numId w:val="2"/>
        </w:numPr>
        <w:spacing w:before="0"/>
        <w:jc w:val="left"/>
        <w:rPr>
          <w:szCs w:val="24"/>
        </w:rPr>
      </w:pPr>
      <w:r>
        <w:rPr>
          <w:szCs w:val="24"/>
        </w:rPr>
        <w:t xml:space="preserve">Keystone meeting on </w:t>
      </w:r>
      <w:r w:rsidR="00823120">
        <w:rPr>
          <w:szCs w:val="24"/>
        </w:rPr>
        <w:t>Cellular P</w:t>
      </w:r>
      <w:r>
        <w:rPr>
          <w:szCs w:val="24"/>
        </w:rPr>
        <w:t>lasticity.</w:t>
      </w:r>
      <w:r w:rsidR="00823120">
        <w:rPr>
          <w:szCs w:val="24"/>
        </w:rPr>
        <w:t xml:space="preserve"> Invited Seminar Presentation:</w:t>
      </w:r>
      <w:r>
        <w:rPr>
          <w:szCs w:val="24"/>
        </w:rPr>
        <w:t xml:space="preserve"> “Pluripotent stem cells for modeling lung development and disease.” Keystone, CO, February, 2019.</w:t>
      </w:r>
    </w:p>
    <w:p w14:paraId="29346DE1" w14:textId="41865DBC" w:rsidR="00C40208" w:rsidRDefault="00C40208" w:rsidP="006A2AF6">
      <w:pPr>
        <w:numPr>
          <w:ilvl w:val="0"/>
          <w:numId w:val="2"/>
        </w:numPr>
        <w:spacing w:before="0"/>
        <w:jc w:val="left"/>
        <w:rPr>
          <w:szCs w:val="24"/>
        </w:rPr>
      </w:pPr>
      <w:r>
        <w:rPr>
          <w:szCs w:val="24"/>
        </w:rPr>
        <w:lastRenderedPageBreak/>
        <w:t>Kyoto University  International Lung Research Seminar. “Pluripotent stem cells to model lung development and disease.” Kyoto, Japan. October 29</w:t>
      </w:r>
      <w:r w:rsidRPr="00C40208">
        <w:rPr>
          <w:szCs w:val="24"/>
          <w:vertAlign w:val="superscript"/>
        </w:rPr>
        <w:t>th</w:t>
      </w:r>
      <w:r>
        <w:rPr>
          <w:szCs w:val="24"/>
        </w:rPr>
        <w:t>, 2018.</w:t>
      </w:r>
    </w:p>
    <w:p w14:paraId="088F31A1" w14:textId="313340F8" w:rsidR="00C40208" w:rsidRDefault="00C40208" w:rsidP="006A2AF6">
      <w:pPr>
        <w:numPr>
          <w:ilvl w:val="0"/>
          <w:numId w:val="2"/>
        </w:numPr>
        <w:spacing w:before="0"/>
        <w:jc w:val="left"/>
        <w:rPr>
          <w:szCs w:val="24"/>
        </w:rPr>
      </w:pPr>
      <w:r>
        <w:rPr>
          <w:szCs w:val="24"/>
        </w:rPr>
        <w:t>54</w:t>
      </w:r>
      <w:r w:rsidRPr="00C40208">
        <w:rPr>
          <w:szCs w:val="24"/>
          <w:vertAlign w:val="superscript"/>
        </w:rPr>
        <w:t>th</w:t>
      </w:r>
      <w:r>
        <w:rPr>
          <w:szCs w:val="24"/>
        </w:rPr>
        <w:t xml:space="preserve"> Scientific Meeting of the Japanese Medical Society for Lung Surfactant and Biological Interface. Invited Speaker. “Modeling Surfactant Dysfunction with Pluripotent Stem Cell-Derived Alveolar Epithelium.” Fukuoka, Japan. October 27</w:t>
      </w:r>
      <w:r w:rsidRPr="00C40208">
        <w:rPr>
          <w:szCs w:val="24"/>
          <w:vertAlign w:val="superscript"/>
        </w:rPr>
        <w:t>th</w:t>
      </w:r>
      <w:r>
        <w:rPr>
          <w:szCs w:val="24"/>
        </w:rPr>
        <w:t>, 2018.</w:t>
      </w:r>
    </w:p>
    <w:p w14:paraId="11F2A48A" w14:textId="48BBACFF" w:rsidR="006A3612" w:rsidRDefault="006A3612" w:rsidP="006A2AF6">
      <w:pPr>
        <w:numPr>
          <w:ilvl w:val="0"/>
          <w:numId w:val="2"/>
        </w:numPr>
        <w:spacing w:before="0"/>
        <w:jc w:val="left"/>
        <w:rPr>
          <w:szCs w:val="24"/>
        </w:rPr>
      </w:pPr>
      <w:r>
        <w:rPr>
          <w:szCs w:val="24"/>
        </w:rPr>
        <w:t>Medimmune Research Seminar. “Pluripotent stem cells to model lung development and disease.” Gaithersburg, MD. Sept 13</w:t>
      </w:r>
      <w:r w:rsidRPr="006A3612">
        <w:rPr>
          <w:szCs w:val="24"/>
          <w:vertAlign w:val="superscript"/>
        </w:rPr>
        <w:t>th</w:t>
      </w:r>
      <w:r>
        <w:rPr>
          <w:szCs w:val="24"/>
        </w:rPr>
        <w:t>. 2018.</w:t>
      </w:r>
    </w:p>
    <w:p w14:paraId="62E89564" w14:textId="6064AA0E" w:rsidR="006A3612" w:rsidRDefault="00B73B46" w:rsidP="006A2AF6">
      <w:pPr>
        <w:numPr>
          <w:ilvl w:val="0"/>
          <w:numId w:val="2"/>
        </w:numPr>
        <w:spacing w:before="0"/>
        <w:jc w:val="left"/>
        <w:rPr>
          <w:szCs w:val="24"/>
        </w:rPr>
      </w:pPr>
      <w:r>
        <w:rPr>
          <w:szCs w:val="24"/>
        </w:rPr>
        <w:t>FASEB Lung Epithelium in Health and Disease Conference</w:t>
      </w:r>
      <w:r w:rsidR="006A3612">
        <w:rPr>
          <w:szCs w:val="24"/>
        </w:rPr>
        <w:t>. Invited Speaker. “Pluripotent stem cells to model lung development and disease.” NY. July 31</w:t>
      </w:r>
      <w:r w:rsidR="006A3612" w:rsidRPr="006A3612">
        <w:rPr>
          <w:szCs w:val="24"/>
          <w:vertAlign w:val="superscript"/>
        </w:rPr>
        <w:t>st</w:t>
      </w:r>
      <w:r w:rsidR="006A3612">
        <w:rPr>
          <w:szCs w:val="24"/>
        </w:rPr>
        <w:t>, 2018.</w:t>
      </w:r>
    </w:p>
    <w:p w14:paraId="50127598" w14:textId="5AF4AF42" w:rsidR="00ED2836" w:rsidRDefault="00ED2836" w:rsidP="006A2AF6">
      <w:pPr>
        <w:numPr>
          <w:ilvl w:val="0"/>
          <w:numId w:val="2"/>
        </w:numPr>
        <w:spacing w:before="0"/>
        <w:jc w:val="left"/>
        <w:rPr>
          <w:szCs w:val="24"/>
        </w:rPr>
      </w:pPr>
      <w:r>
        <w:rPr>
          <w:szCs w:val="24"/>
        </w:rPr>
        <w:t>American Thoracic Society Annual Meeting. Invited Plenary Speaker. “Derivation of alveolar type 2 cells from induced pluripotent stem cells.” San Diego, CA. May 23</w:t>
      </w:r>
      <w:r w:rsidRPr="00ED2836">
        <w:rPr>
          <w:szCs w:val="24"/>
          <w:vertAlign w:val="superscript"/>
        </w:rPr>
        <w:t>rd</w:t>
      </w:r>
      <w:r>
        <w:rPr>
          <w:szCs w:val="24"/>
        </w:rPr>
        <w:t>, 2018.</w:t>
      </w:r>
    </w:p>
    <w:p w14:paraId="77F45E99" w14:textId="5D8119B7" w:rsidR="00ED2836" w:rsidRDefault="00ED2836" w:rsidP="006A2AF6">
      <w:pPr>
        <w:numPr>
          <w:ilvl w:val="0"/>
          <w:numId w:val="2"/>
        </w:numPr>
        <w:spacing w:before="0"/>
        <w:jc w:val="left"/>
        <w:rPr>
          <w:szCs w:val="24"/>
        </w:rPr>
      </w:pPr>
      <w:r>
        <w:rPr>
          <w:szCs w:val="24"/>
        </w:rPr>
        <w:t>American Thoracic Society Annual Meeting. Research Achievement Award Recipient Seminar Presentation. “Pluripotent Stem Cells to Model Lung Development and Disease.” San Diego, CA. May 21</w:t>
      </w:r>
      <w:r w:rsidRPr="00ED2836">
        <w:rPr>
          <w:szCs w:val="24"/>
          <w:vertAlign w:val="superscript"/>
        </w:rPr>
        <w:t>st</w:t>
      </w:r>
      <w:r>
        <w:rPr>
          <w:szCs w:val="24"/>
        </w:rPr>
        <w:t>, 2018.</w:t>
      </w:r>
    </w:p>
    <w:p w14:paraId="6C4D8935" w14:textId="748B2298" w:rsidR="00D140C1" w:rsidRDefault="00D140C1" w:rsidP="006A2AF6">
      <w:pPr>
        <w:numPr>
          <w:ilvl w:val="0"/>
          <w:numId w:val="2"/>
        </w:numPr>
        <w:spacing w:before="0"/>
        <w:jc w:val="left"/>
        <w:rPr>
          <w:szCs w:val="24"/>
        </w:rPr>
      </w:pPr>
      <w:r>
        <w:rPr>
          <w:szCs w:val="24"/>
        </w:rPr>
        <w:t>University of North Carolina, Chapel Hill. Pulmonary Section. Invited Speaker. “Pluripotent stem cell models of lung development and disease.” December 18th, 2017.</w:t>
      </w:r>
    </w:p>
    <w:p w14:paraId="010FC3CD" w14:textId="54748AB6" w:rsidR="00D140C1" w:rsidRPr="00D140C1" w:rsidRDefault="00D140C1" w:rsidP="00D140C1">
      <w:pPr>
        <w:numPr>
          <w:ilvl w:val="0"/>
          <w:numId w:val="2"/>
        </w:numPr>
        <w:spacing w:before="0"/>
        <w:jc w:val="left"/>
        <w:rPr>
          <w:szCs w:val="24"/>
        </w:rPr>
      </w:pPr>
      <w:r>
        <w:rPr>
          <w:szCs w:val="24"/>
        </w:rPr>
        <w:t>National Jewish Hospital, Denver, CO. Department of Medicine and Pulmonary Section Grand Rounds Speaker. “Pluripotent stem cell models of lung development and disease.” November 15</w:t>
      </w:r>
      <w:r w:rsidRPr="00D140C1">
        <w:rPr>
          <w:szCs w:val="24"/>
          <w:vertAlign w:val="superscript"/>
        </w:rPr>
        <w:t>th</w:t>
      </w:r>
      <w:r>
        <w:rPr>
          <w:szCs w:val="24"/>
        </w:rPr>
        <w:t>, 2017</w:t>
      </w:r>
    </w:p>
    <w:p w14:paraId="18BB2313" w14:textId="1D929387" w:rsidR="00D140C1" w:rsidRDefault="00D140C1" w:rsidP="006A2AF6">
      <w:pPr>
        <w:numPr>
          <w:ilvl w:val="0"/>
          <w:numId w:val="2"/>
        </w:numPr>
        <w:spacing w:before="0"/>
        <w:jc w:val="left"/>
        <w:rPr>
          <w:szCs w:val="24"/>
        </w:rPr>
      </w:pPr>
      <w:r>
        <w:rPr>
          <w:szCs w:val="24"/>
        </w:rPr>
        <w:t>University of Colorado, Denver. Pulmonary Department. Invited Speaker. “Pluripotent stem cell models of lung development and disease.” November 14</w:t>
      </w:r>
      <w:r w:rsidRPr="00D140C1">
        <w:rPr>
          <w:szCs w:val="24"/>
          <w:vertAlign w:val="superscript"/>
        </w:rPr>
        <w:t>th</w:t>
      </w:r>
      <w:r>
        <w:rPr>
          <w:szCs w:val="24"/>
        </w:rPr>
        <w:t>, 2017</w:t>
      </w:r>
    </w:p>
    <w:p w14:paraId="28098838" w14:textId="645D15F4" w:rsidR="000D6EB6" w:rsidRDefault="000D6EB6" w:rsidP="006A2AF6">
      <w:pPr>
        <w:numPr>
          <w:ilvl w:val="0"/>
          <w:numId w:val="2"/>
        </w:numPr>
        <w:spacing w:before="0"/>
        <w:jc w:val="left"/>
        <w:rPr>
          <w:szCs w:val="24"/>
        </w:rPr>
      </w:pPr>
      <w:r w:rsidRPr="000D6EB6">
        <w:rPr>
          <w:szCs w:val="24"/>
        </w:rPr>
        <w:t>AAMC Sharing Research Resources Webina</w:t>
      </w:r>
      <w:r>
        <w:rPr>
          <w:szCs w:val="24"/>
        </w:rPr>
        <w:t>r, Invited speaker as recipient of first prize for research resource sharing, October 16</w:t>
      </w:r>
      <w:r w:rsidRPr="000D6EB6">
        <w:rPr>
          <w:szCs w:val="24"/>
          <w:vertAlign w:val="superscript"/>
        </w:rPr>
        <w:t>th</w:t>
      </w:r>
      <w:r>
        <w:rPr>
          <w:szCs w:val="24"/>
        </w:rPr>
        <w:t>, 2017.</w:t>
      </w:r>
    </w:p>
    <w:p w14:paraId="09A0F1D0" w14:textId="77777777" w:rsidR="006A2AF6" w:rsidRDefault="006A2AF6" w:rsidP="006A2AF6">
      <w:pPr>
        <w:numPr>
          <w:ilvl w:val="0"/>
          <w:numId w:val="2"/>
        </w:numPr>
        <w:spacing w:before="0"/>
        <w:jc w:val="left"/>
        <w:rPr>
          <w:szCs w:val="24"/>
        </w:rPr>
      </w:pPr>
      <w:r>
        <w:rPr>
          <w:szCs w:val="24"/>
        </w:rPr>
        <w:t>Alpha-1 Education Day, Invited Speaker. “Alpha-1 Lung Disease Research Update.” Boston, MA, August 5, 2017.</w:t>
      </w:r>
    </w:p>
    <w:p w14:paraId="7E696F1B" w14:textId="77777777" w:rsidR="006A2AF6" w:rsidRDefault="006A2AF6" w:rsidP="006A2AF6">
      <w:pPr>
        <w:numPr>
          <w:ilvl w:val="0"/>
          <w:numId w:val="2"/>
        </w:numPr>
        <w:spacing w:before="0"/>
        <w:jc w:val="left"/>
        <w:rPr>
          <w:szCs w:val="24"/>
        </w:rPr>
      </w:pPr>
      <w:r>
        <w:rPr>
          <w:szCs w:val="24"/>
        </w:rPr>
        <w:t>Rare Lung Disease Consortium, Invited Speaker. “Pluripotent stem cell modeling of children’s interstitial lung disease (chILD).” San Diego, CA. July 6, 2017.</w:t>
      </w:r>
    </w:p>
    <w:p w14:paraId="2DD86801" w14:textId="77777777" w:rsidR="006A2AF6" w:rsidRDefault="006A2AF6" w:rsidP="006A2AF6">
      <w:pPr>
        <w:numPr>
          <w:ilvl w:val="0"/>
          <w:numId w:val="2"/>
        </w:numPr>
        <w:spacing w:before="0"/>
        <w:jc w:val="left"/>
        <w:rPr>
          <w:szCs w:val="24"/>
        </w:rPr>
      </w:pPr>
      <w:r>
        <w:rPr>
          <w:szCs w:val="24"/>
        </w:rPr>
        <w:t>Brigham and Women’s Hospital, Pulmonary and Critical Care Medicine Grand Rounds Speaker. “Pluripotent stem cells to model lung development and disease.” Boston, MA, March 28, 2017.</w:t>
      </w:r>
    </w:p>
    <w:p w14:paraId="621AB851" w14:textId="77777777" w:rsidR="006A2AF6" w:rsidRDefault="006A2AF6" w:rsidP="006A2AF6">
      <w:pPr>
        <w:numPr>
          <w:ilvl w:val="0"/>
          <w:numId w:val="2"/>
        </w:numPr>
        <w:spacing w:before="0"/>
        <w:jc w:val="left"/>
        <w:rPr>
          <w:szCs w:val="24"/>
        </w:rPr>
      </w:pPr>
      <w:r>
        <w:rPr>
          <w:szCs w:val="24"/>
        </w:rPr>
        <w:t>Boston Children’s Hospital, Pulmonary Section, Grand Rounds Speaker. Boston, MA, December 5, 2016</w:t>
      </w:r>
    </w:p>
    <w:p w14:paraId="361DDFFB" w14:textId="77777777" w:rsidR="006A2AF6" w:rsidRDefault="006A2AF6" w:rsidP="006A2AF6">
      <w:pPr>
        <w:numPr>
          <w:ilvl w:val="0"/>
          <w:numId w:val="2"/>
        </w:numPr>
        <w:spacing w:before="0"/>
        <w:jc w:val="left"/>
        <w:rPr>
          <w:szCs w:val="24"/>
        </w:rPr>
      </w:pPr>
      <w:r>
        <w:rPr>
          <w:szCs w:val="24"/>
        </w:rPr>
        <w:t>CTSA Shared Mentoring Workshop, Tufts University, invited mentor. Boston, MA, October 21, 2016.</w:t>
      </w:r>
    </w:p>
    <w:p w14:paraId="332670E2" w14:textId="77777777" w:rsidR="006A2AF6" w:rsidRDefault="006A2AF6" w:rsidP="006A2AF6">
      <w:pPr>
        <w:numPr>
          <w:ilvl w:val="0"/>
          <w:numId w:val="2"/>
        </w:numPr>
        <w:spacing w:before="0"/>
        <w:jc w:val="left"/>
        <w:rPr>
          <w:szCs w:val="24"/>
        </w:rPr>
      </w:pPr>
      <w:r>
        <w:rPr>
          <w:szCs w:val="24"/>
        </w:rPr>
        <w:t>Cystic Fibrosis Foundation Therapeutics, Invited speaker. “iPS Cells for Cystic Fibrosis Research.” Lexington, MA. May 12, 2016.</w:t>
      </w:r>
    </w:p>
    <w:p w14:paraId="64C559A1" w14:textId="77777777" w:rsidR="006A2AF6" w:rsidRDefault="006A2AF6" w:rsidP="006A2AF6">
      <w:pPr>
        <w:numPr>
          <w:ilvl w:val="0"/>
          <w:numId w:val="2"/>
        </w:numPr>
        <w:spacing w:before="0"/>
        <w:jc w:val="left"/>
        <w:rPr>
          <w:szCs w:val="24"/>
        </w:rPr>
      </w:pPr>
      <w:r>
        <w:rPr>
          <w:szCs w:val="24"/>
        </w:rPr>
        <w:t>Cleveland Clinic, Respiratory Institute Research Celebration, keynote speaker, “Lung Regeneration: An Achievable Mission.” Cleveland, OH. April 29, 2016.</w:t>
      </w:r>
    </w:p>
    <w:p w14:paraId="020C52EE" w14:textId="77777777" w:rsidR="006A2AF6" w:rsidRDefault="006A2AF6" w:rsidP="006A2AF6">
      <w:pPr>
        <w:numPr>
          <w:ilvl w:val="0"/>
          <w:numId w:val="2"/>
        </w:numPr>
        <w:spacing w:before="0"/>
        <w:jc w:val="left"/>
        <w:rPr>
          <w:szCs w:val="24"/>
        </w:rPr>
      </w:pPr>
      <w:r>
        <w:rPr>
          <w:szCs w:val="24"/>
        </w:rPr>
        <w:t>The Paul Epstein, MD Memorial Seminar. University of Pennsylvania, Center for Pulmonary Biology. “Pluripotent Stem Cells for Modeling Lung Development and Disease.” Philadelphia, PA. April 14, 2016.</w:t>
      </w:r>
    </w:p>
    <w:p w14:paraId="2DD614FB" w14:textId="77777777" w:rsidR="006A2AF6" w:rsidRDefault="006A2AF6" w:rsidP="006A2AF6">
      <w:pPr>
        <w:numPr>
          <w:ilvl w:val="0"/>
          <w:numId w:val="2"/>
        </w:numPr>
        <w:spacing w:before="0"/>
        <w:jc w:val="left"/>
        <w:rPr>
          <w:szCs w:val="24"/>
        </w:rPr>
      </w:pPr>
      <w:r>
        <w:rPr>
          <w:szCs w:val="24"/>
        </w:rPr>
        <w:t>University of Illinois at Chicago. Pulmonary Grand Rounds Speaker. “Pluripotent stem cells for modeling lung development and disease.” Chicago, IL. March 23, 2016.</w:t>
      </w:r>
    </w:p>
    <w:p w14:paraId="08EFB496" w14:textId="77777777" w:rsidR="006A2AF6" w:rsidRDefault="006A2AF6" w:rsidP="006A2AF6">
      <w:pPr>
        <w:numPr>
          <w:ilvl w:val="0"/>
          <w:numId w:val="2"/>
        </w:numPr>
        <w:spacing w:before="0"/>
        <w:jc w:val="left"/>
        <w:rPr>
          <w:szCs w:val="24"/>
        </w:rPr>
      </w:pPr>
      <w:r>
        <w:rPr>
          <w:szCs w:val="24"/>
        </w:rPr>
        <w:t>The Hastings Center for Pulmonary Research, University of Southern California, keynote speaker for Center inaugural symposium. “Lung Regeneration: An Achievable Mission.” Los Angeles, CA. March 11, 2016.</w:t>
      </w:r>
    </w:p>
    <w:p w14:paraId="6EEF88F9" w14:textId="77777777" w:rsidR="006A2AF6" w:rsidRDefault="006A2AF6" w:rsidP="006A2AF6">
      <w:pPr>
        <w:numPr>
          <w:ilvl w:val="0"/>
          <w:numId w:val="2"/>
        </w:numPr>
        <w:spacing w:before="0"/>
        <w:jc w:val="left"/>
        <w:rPr>
          <w:szCs w:val="24"/>
        </w:rPr>
      </w:pPr>
      <w:r>
        <w:rPr>
          <w:szCs w:val="24"/>
        </w:rPr>
        <w:t>University of Massachusetts Medical School, Invited Grand Rounds Speaker, Department of Medicine, “Stem Cells and Regenerative Medicine: A Primer for Physicians.” December 3, 2015, Worcester, MA.</w:t>
      </w:r>
    </w:p>
    <w:p w14:paraId="7666B848" w14:textId="77777777" w:rsidR="006A2AF6" w:rsidRDefault="006A2AF6" w:rsidP="006A2AF6">
      <w:pPr>
        <w:numPr>
          <w:ilvl w:val="0"/>
          <w:numId w:val="2"/>
        </w:numPr>
        <w:spacing w:before="0"/>
        <w:jc w:val="left"/>
        <w:rPr>
          <w:szCs w:val="24"/>
        </w:rPr>
      </w:pPr>
      <w:r>
        <w:rPr>
          <w:szCs w:val="24"/>
        </w:rPr>
        <w:t>The Channing Institute, Harvard Medical School, Invited Grand Rounds Speaker, November, 17, 2015. Boston, MA</w:t>
      </w:r>
    </w:p>
    <w:p w14:paraId="5DB89DDD" w14:textId="77777777" w:rsidR="006A2AF6" w:rsidRDefault="006A2AF6" w:rsidP="006A2AF6">
      <w:pPr>
        <w:numPr>
          <w:ilvl w:val="0"/>
          <w:numId w:val="2"/>
        </w:numPr>
        <w:spacing w:before="0"/>
        <w:jc w:val="left"/>
        <w:rPr>
          <w:szCs w:val="24"/>
        </w:rPr>
      </w:pPr>
      <w:r>
        <w:rPr>
          <w:szCs w:val="24"/>
        </w:rPr>
        <w:t>Stanford University, Division of Pulmonary and Critical Care Medicine, Grand Rounds Speaker. “Lung Regeneration.” Palo Alto, CA. November, 13, 2015.</w:t>
      </w:r>
    </w:p>
    <w:p w14:paraId="0E8CFCEE" w14:textId="77777777" w:rsidR="006A2AF6" w:rsidRDefault="006A2AF6" w:rsidP="006A2AF6">
      <w:pPr>
        <w:numPr>
          <w:ilvl w:val="0"/>
          <w:numId w:val="2"/>
        </w:numPr>
        <w:spacing w:before="0"/>
        <w:jc w:val="left"/>
        <w:rPr>
          <w:szCs w:val="24"/>
        </w:rPr>
      </w:pPr>
      <w:r>
        <w:rPr>
          <w:szCs w:val="24"/>
        </w:rPr>
        <w:t>Cold Spring Harbor-Asia/International Society for Stem Cell Research. Invited Featured Speaker. “Pluripotent stem cells for reconstitution of endodermal organ function.” Suzhou, China. October 22, 2015.</w:t>
      </w:r>
    </w:p>
    <w:p w14:paraId="51D0018A" w14:textId="77777777" w:rsidR="006A2AF6" w:rsidRDefault="006A2AF6" w:rsidP="006A2AF6">
      <w:pPr>
        <w:numPr>
          <w:ilvl w:val="0"/>
          <w:numId w:val="2"/>
        </w:numPr>
        <w:spacing w:before="0"/>
        <w:jc w:val="left"/>
        <w:rPr>
          <w:szCs w:val="24"/>
        </w:rPr>
      </w:pPr>
      <w:r>
        <w:rPr>
          <w:szCs w:val="24"/>
        </w:rPr>
        <w:t>Pediatric Rare Lung Disease: NHLBI/NIH workshop. Invited Speaker. “iPS cells for modeling pediatric rare lung diseases.” Bethesda, MD. September 3-4. 2015.</w:t>
      </w:r>
    </w:p>
    <w:p w14:paraId="33D7E51F" w14:textId="77777777" w:rsidR="006A2AF6" w:rsidRDefault="006A2AF6" w:rsidP="006A2AF6">
      <w:pPr>
        <w:numPr>
          <w:ilvl w:val="0"/>
          <w:numId w:val="2"/>
        </w:numPr>
        <w:spacing w:before="0"/>
        <w:jc w:val="left"/>
        <w:rPr>
          <w:szCs w:val="24"/>
        </w:rPr>
      </w:pPr>
      <w:r>
        <w:rPr>
          <w:szCs w:val="24"/>
        </w:rPr>
        <w:t>Vermont Lung Stem Cell Meeting. Panel Discussion Leader. July 28 2015. Burlington, VT.</w:t>
      </w:r>
    </w:p>
    <w:p w14:paraId="7C7DB5DE" w14:textId="77777777" w:rsidR="006A2AF6" w:rsidRDefault="006A2AF6" w:rsidP="006A2AF6">
      <w:pPr>
        <w:numPr>
          <w:ilvl w:val="0"/>
          <w:numId w:val="2"/>
        </w:numPr>
        <w:spacing w:before="0"/>
        <w:jc w:val="left"/>
        <w:rPr>
          <w:szCs w:val="24"/>
        </w:rPr>
      </w:pPr>
      <w:r>
        <w:rPr>
          <w:szCs w:val="24"/>
        </w:rPr>
        <w:lastRenderedPageBreak/>
        <w:t>American Thoracic Society, President’s Discovery Series featured speaker. “Lung Regeneration: An Achievable Mission.” May 18, 2015. Denver, CO.</w:t>
      </w:r>
    </w:p>
    <w:p w14:paraId="7DB6FD28" w14:textId="77777777" w:rsidR="006A2AF6" w:rsidRDefault="006A2AF6" w:rsidP="006A2AF6">
      <w:pPr>
        <w:numPr>
          <w:ilvl w:val="0"/>
          <w:numId w:val="2"/>
        </w:numPr>
        <w:spacing w:before="0"/>
        <w:jc w:val="left"/>
        <w:rPr>
          <w:szCs w:val="24"/>
        </w:rPr>
      </w:pPr>
      <w:r>
        <w:rPr>
          <w:szCs w:val="24"/>
        </w:rPr>
        <w:t>American Thoracic Society Center for Career Development, annual meeting panelist/speaker. “Clinician-Scientist Careers.” May 18, 2015. Denver, CO.</w:t>
      </w:r>
    </w:p>
    <w:p w14:paraId="701ADCF1" w14:textId="77777777" w:rsidR="006A2AF6" w:rsidRDefault="006A2AF6" w:rsidP="006A2AF6">
      <w:pPr>
        <w:numPr>
          <w:ilvl w:val="0"/>
          <w:numId w:val="2"/>
        </w:numPr>
        <w:spacing w:before="0"/>
        <w:jc w:val="left"/>
        <w:rPr>
          <w:szCs w:val="24"/>
        </w:rPr>
      </w:pPr>
      <w:r>
        <w:rPr>
          <w:szCs w:val="24"/>
        </w:rPr>
        <w:t>Children’s Interstitial Lung Disease (ChILD) Foundation, 11</w:t>
      </w:r>
      <w:r w:rsidRPr="005420C9">
        <w:rPr>
          <w:szCs w:val="24"/>
          <w:vertAlign w:val="superscript"/>
        </w:rPr>
        <w:t>th</w:t>
      </w:r>
      <w:r>
        <w:rPr>
          <w:szCs w:val="24"/>
        </w:rPr>
        <w:t xml:space="preserve"> annual conference, invited speaker. “Induced Pluripotent Stem Cells for modeling and treating ChILD.” July 19, 2015. Boston, MA.</w:t>
      </w:r>
    </w:p>
    <w:p w14:paraId="519AFBAA" w14:textId="77777777" w:rsidR="006A2AF6" w:rsidRDefault="006A2AF6" w:rsidP="006A2AF6">
      <w:pPr>
        <w:numPr>
          <w:ilvl w:val="0"/>
          <w:numId w:val="2"/>
        </w:numPr>
        <w:spacing w:before="0"/>
        <w:jc w:val="left"/>
        <w:rPr>
          <w:szCs w:val="24"/>
        </w:rPr>
      </w:pPr>
      <w:r>
        <w:rPr>
          <w:szCs w:val="24"/>
        </w:rPr>
        <w:t>American Society for Investigative Pathology, annual meeting, invited seminar speaker. “Pluripotent stem cells for modeling lung disease.” Boston, MA, March 28</w:t>
      </w:r>
      <w:r w:rsidRPr="00271AD0">
        <w:rPr>
          <w:szCs w:val="24"/>
          <w:vertAlign w:val="superscript"/>
        </w:rPr>
        <w:t>th</w:t>
      </w:r>
      <w:r>
        <w:rPr>
          <w:szCs w:val="24"/>
        </w:rPr>
        <w:t>, 2015.</w:t>
      </w:r>
    </w:p>
    <w:p w14:paraId="41B59B2C" w14:textId="77777777" w:rsidR="006A2AF6" w:rsidRDefault="006A2AF6" w:rsidP="006A2AF6">
      <w:pPr>
        <w:numPr>
          <w:ilvl w:val="0"/>
          <w:numId w:val="2"/>
        </w:numPr>
        <w:spacing w:before="0"/>
        <w:jc w:val="left"/>
        <w:rPr>
          <w:szCs w:val="24"/>
        </w:rPr>
      </w:pPr>
      <w:r>
        <w:rPr>
          <w:szCs w:val="24"/>
        </w:rPr>
        <w:t>Framingham Heart Study/NHLBI. Invited SHARe Seminar Speaker. “Pluripotent Stem Cells for modeling development and disease.” Framingham, MA. March 3</w:t>
      </w:r>
      <w:r w:rsidRPr="004618DC">
        <w:rPr>
          <w:szCs w:val="24"/>
          <w:vertAlign w:val="superscript"/>
        </w:rPr>
        <w:t>rd</w:t>
      </w:r>
      <w:r>
        <w:rPr>
          <w:szCs w:val="24"/>
        </w:rPr>
        <w:t>, 2015.</w:t>
      </w:r>
    </w:p>
    <w:p w14:paraId="6F0ECED5" w14:textId="77777777" w:rsidR="006A2AF6" w:rsidRPr="00524AE7" w:rsidRDefault="006A2AF6" w:rsidP="006A2AF6">
      <w:pPr>
        <w:numPr>
          <w:ilvl w:val="0"/>
          <w:numId w:val="2"/>
        </w:numPr>
        <w:spacing w:before="0"/>
        <w:jc w:val="left"/>
        <w:rPr>
          <w:szCs w:val="24"/>
        </w:rPr>
      </w:pPr>
      <w:r>
        <w:rPr>
          <w:szCs w:val="24"/>
        </w:rPr>
        <w:t>Keystone Meeting: Endoderm Lineages in Development and Disease. Session Chair: “Stem Cell-derived endoderm organs.” February 12</w:t>
      </w:r>
      <w:r w:rsidRPr="00524AE7">
        <w:rPr>
          <w:szCs w:val="24"/>
          <w:vertAlign w:val="superscript"/>
        </w:rPr>
        <w:t>th</w:t>
      </w:r>
      <w:r>
        <w:rPr>
          <w:szCs w:val="24"/>
        </w:rPr>
        <w:t xml:space="preserve">, 2015. Keystone, CO. </w:t>
      </w:r>
    </w:p>
    <w:p w14:paraId="2621B824" w14:textId="77777777" w:rsidR="006A2AF6" w:rsidRDefault="006A2AF6" w:rsidP="006A2AF6">
      <w:pPr>
        <w:numPr>
          <w:ilvl w:val="0"/>
          <w:numId w:val="2"/>
        </w:numPr>
        <w:spacing w:before="0"/>
        <w:jc w:val="left"/>
        <w:rPr>
          <w:szCs w:val="24"/>
        </w:rPr>
      </w:pPr>
      <w:r>
        <w:rPr>
          <w:szCs w:val="24"/>
        </w:rPr>
        <w:t>Keystone Endoderm Meeting. Invited speaker. “Generation of functional, transplantable thyroid progenitors from pluripotent stem cells.” February 10</w:t>
      </w:r>
      <w:r w:rsidRPr="00524AE7">
        <w:rPr>
          <w:szCs w:val="24"/>
          <w:vertAlign w:val="superscript"/>
        </w:rPr>
        <w:t>th</w:t>
      </w:r>
      <w:r>
        <w:rPr>
          <w:szCs w:val="24"/>
        </w:rPr>
        <w:t xml:space="preserve">, 2015. Keystone, CO. </w:t>
      </w:r>
    </w:p>
    <w:p w14:paraId="76A2132B" w14:textId="77777777" w:rsidR="006A2AF6" w:rsidRDefault="006A2AF6" w:rsidP="006A2AF6">
      <w:pPr>
        <w:numPr>
          <w:ilvl w:val="0"/>
          <w:numId w:val="2"/>
        </w:numPr>
        <w:spacing w:before="0"/>
        <w:jc w:val="left"/>
        <w:rPr>
          <w:szCs w:val="24"/>
        </w:rPr>
      </w:pPr>
      <w:r>
        <w:rPr>
          <w:szCs w:val="24"/>
        </w:rPr>
        <w:t>Proteostasis Therapeutics Inc, Seminar speaker, “Pluripotent stem cells for disease modeling and therapeutic development.” Cambridge, MA. Feb. 5, 2015.</w:t>
      </w:r>
    </w:p>
    <w:p w14:paraId="42C64D82" w14:textId="77777777" w:rsidR="006A2AF6" w:rsidRDefault="006A2AF6" w:rsidP="006A2AF6">
      <w:pPr>
        <w:numPr>
          <w:ilvl w:val="0"/>
          <w:numId w:val="2"/>
        </w:numPr>
        <w:spacing w:before="0"/>
        <w:jc w:val="left"/>
        <w:rPr>
          <w:szCs w:val="24"/>
        </w:rPr>
      </w:pPr>
      <w:r>
        <w:rPr>
          <w:szCs w:val="24"/>
        </w:rPr>
        <w:t>Biogen-Idec, invited seminar speaker. “Pluripotent stem cells for modeling disease and personalized medicine.” January 8</w:t>
      </w:r>
      <w:r w:rsidRPr="004618DC">
        <w:rPr>
          <w:szCs w:val="24"/>
          <w:vertAlign w:val="superscript"/>
        </w:rPr>
        <w:t>th</w:t>
      </w:r>
      <w:r>
        <w:rPr>
          <w:szCs w:val="24"/>
        </w:rPr>
        <w:t>, 2015, Boston, MA.</w:t>
      </w:r>
    </w:p>
    <w:p w14:paraId="4C985BDA" w14:textId="77777777" w:rsidR="006A2AF6" w:rsidRDefault="006A2AF6" w:rsidP="006A2AF6">
      <w:pPr>
        <w:numPr>
          <w:ilvl w:val="0"/>
          <w:numId w:val="2"/>
        </w:numPr>
        <w:spacing w:before="0"/>
        <w:jc w:val="left"/>
        <w:rPr>
          <w:szCs w:val="24"/>
        </w:rPr>
      </w:pPr>
      <w:r>
        <w:rPr>
          <w:szCs w:val="24"/>
        </w:rPr>
        <w:t>Boston University School of Medicine, Department of Pathology, Grand Rounds Speaker, “Pluripotent Stem Cells for Modeling Disease.” Boston, MA. February 4, 2015.</w:t>
      </w:r>
    </w:p>
    <w:p w14:paraId="0C089C0E" w14:textId="77777777" w:rsidR="006A2AF6" w:rsidRDefault="006A2AF6" w:rsidP="006A2AF6">
      <w:pPr>
        <w:numPr>
          <w:ilvl w:val="0"/>
          <w:numId w:val="2"/>
        </w:numPr>
        <w:spacing w:before="0"/>
        <w:jc w:val="left"/>
        <w:rPr>
          <w:szCs w:val="24"/>
        </w:rPr>
      </w:pPr>
      <w:r>
        <w:rPr>
          <w:szCs w:val="24"/>
        </w:rPr>
        <w:t>Boston University/Boston Medical Center, Department of Medicine, Grand Rounds Speaker, “Stem cells and regenerative medicine: a primer for physicians.” Boston, MA. Jan. 30, 2015</w:t>
      </w:r>
    </w:p>
    <w:p w14:paraId="4157811B" w14:textId="77777777" w:rsidR="006A2AF6" w:rsidRDefault="006A2AF6" w:rsidP="006A2AF6">
      <w:pPr>
        <w:numPr>
          <w:ilvl w:val="0"/>
          <w:numId w:val="2"/>
        </w:numPr>
        <w:spacing w:before="0"/>
        <w:jc w:val="left"/>
        <w:rPr>
          <w:szCs w:val="24"/>
        </w:rPr>
      </w:pPr>
      <w:r>
        <w:rPr>
          <w:szCs w:val="24"/>
        </w:rPr>
        <w:t>American College of Rheumatology Annual Meeting, invited symposium speaker: Lung Regeneration and Cell-based Therapies. Boston, MA. Nov. 17, 2014.</w:t>
      </w:r>
    </w:p>
    <w:p w14:paraId="5500AF3D" w14:textId="77777777" w:rsidR="006A2AF6" w:rsidRDefault="006A2AF6" w:rsidP="006A2AF6">
      <w:pPr>
        <w:numPr>
          <w:ilvl w:val="0"/>
          <w:numId w:val="2"/>
        </w:numPr>
        <w:spacing w:before="0"/>
        <w:jc w:val="left"/>
        <w:rPr>
          <w:szCs w:val="24"/>
        </w:rPr>
      </w:pPr>
      <w:r>
        <w:rPr>
          <w:szCs w:val="24"/>
        </w:rPr>
        <w:t>Lundberg-Kienlen Visiting Professor and annual seminar speaker: Pluripotent Stem Cells for Lung Disease. Oklahoma State University. Stillwater, OK. Nov. 12, 2014.</w:t>
      </w:r>
    </w:p>
    <w:p w14:paraId="164FAD7A" w14:textId="77777777" w:rsidR="006A2AF6" w:rsidRDefault="006A2AF6" w:rsidP="006A2AF6">
      <w:pPr>
        <w:numPr>
          <w:ilvl w:val="0"/>
          <w:numId w:val="2"/>
        </w:numPr>
        <w:spacing w:before="0"/>
        <w:jc w:val="left"/>
        <w:rPr>
          <w:szCs w:val="24"/>
        </w:rPr>
      </w:pPr>
      <w:r>
        <w:rPr>
          <w:szCs w:val="24"/>
        </w:rPr>
        <w:t>Lung Regeneration and Repair Consortium, NIH/NHBLI, invited speaker, “Induced Pluripotent Stem Cells for Lung Research,” Boston Children’s Hospital, Boston, MA. June  9-10, 2014.</w:t>
      </w:r>
    </w:p>
    <w:p w14:paraId="09BECD88" w14:textId="77777777" w:rsidR="006A2AF6" w:rsidRDefault="006A2AF6" w:rsidP="006A2AF6">
      <w:pPr>
        <w:numPr>
          <w:ilvl w:val="0"/>
          <w:numId w:val="2"/>
        </w:numPr>
        <w:spacing w:before="0"/>
        <w:jc w:val="left"/>
        <w:rPr>
          <w:szCs w:val="24"/>
        </w:rPr>
      </w:pPr>
      <w:r>
        <w:rPr>
          <w:szCs w:val="24"/>
        </w:rPr>
        <w:t>The Giles F. Filley Lecturer at the Thomas L. Petty Aspen Lung Conference, “Applications of ES and iPS cells for lung regeneration.” Aspen, CO, June 6, 2014.</w:t>
      </w:r>
    </w:p>
    <w:p w14:paraId="77DF9453" w14:textId="77777777" w:rsidR="006A2AF6" w:rsidRDefault="006A2AF6" w:rsidP="006A2AF6">
      <w:pPr>
        <w:numPr>
          <w:ilvl w:val="0"/>
          <w:numId w:val="2"/>
        </w:numPr>
        <w:spacing w:before="0"/>
        <w:jc w:val="left"/>
        <w:rPr>
          <w:szCs w:val="24"/>
        </w:rPr>
      </w:pPr>
      <w:r>
        <w:rPr>
          <w:szCs w:val="24"/>
        </w:rPr>
        <w:t>American Thoracic Society annual meeting, invited symposium speaker, “Pluripotent Stem Cells for Modeling Lung Disease.” San Diego, CA. May 19</w:t>
      </w:r>
      <w:r w:rsidRPr="004B7409">
        <w:rPr>
          <w:szCs w:val="24"/>
          <w:vertAlign w:val="superscript"/>
        </w:rPr>
        <w:t>th</w:t>
      </w:r>
      <w:r>
        <w:rPr>
          <w:szCs w:val="24"/>
        </w:rPr>
        <w:t>, 2014.</w:t>
      </w:r>
    </w:p>
    <w:p w14:paraId="574A1DA6" w14:textId="77777777" w:rsidR="006A2AF6" w:rsidRDefault="006A2AF6" w:rsidP="006A2AF6">
      <w:pPr>
        <w:numPr>
          <w:ilvl w:val="0"/>
          <w:numId w:val="2"/>
        </w:numPr>
        <w:spacing w:before="0"/>
        <w:jc w:val="left"/>
        <w:rPr>
          <w:szCs w:val="24"/>
        </w:rPr>
      </w:pPr>
      <w:r>
        <w:rPr>
          <w:szCs w:val="24"/>
        </w:rPr>
        <w:t>International Transplant Nurses Society, Buckeye Chapter, invited speaker. “Next Generation Regeneration: A Stem Cell Primer for Clinicians.” Cleveland, OH. April 17, 2014.</w:t>
      </w:r>
    </w:p>
    <w:p w14:paraId="51605FEA" w14:textId="77777777" w:rsidR="006A2AF6" w:rsidRDefault="006A2AF6" w:rsidP="006A2AF6">
      <w:pPr>
        <w:numPr>
          <w:ilvl w:val="0"/>
          <w:numId w:val="2"/>
        </w:numPr>
        <w:spacing w:before="0"/>
        <w:jc w:val="left"/>
        <w:rPr>
          <w:szCs w:val="24"/>
        </w:rPr>
      </w:pPr>
      <w:r>
        <w:rPr>
          <w:szCs w:val="24"/>
        </w:rPr>
        <w:t>University of Southern California, Department of Pulmonary and Critical Care Medicine, seminar speaker, “Pluripotent Stem Cells for Modeling Lung Development and Disease.” Los Angeles, CA, April 4, 2014.</w:t>
      </w:r>
    </w:p>
    <w:p w14:paraId="794C8273" w14:textId="77777777" w:rsidR="006A2AF6" w:rsidRDefault="006A2AF6" w:rsidP="006A2AF6">
      <w:pPr>
        <w:numPr>
          <w:ilvl w:val="0"/>
          <w:numId w:val="2"/>
        </w:numPr>
        <w:spacing w:before="0"/>
        <w:jc w:val="left"/>
        <w:rPr>
          <w:szCs w:val="24"/>
        </w:rPr>
      </w:pPr>
      <w:r>
        <w:rPr>
          <w:szCs w:val="24"/>
        </w:rPr>
        <w:t>Novartis Institute for Biomedical Research, invited symposium speaker. “Pluripotent stem cell modeling of development and disease.” Cambridge, MA. March 12, 2014.</w:t>
      </w:r>
    </w:p>
    <w:p w14:paraId="07356BF1" w14:textId="77777777" w:rsidR="006A2AF6" w:rsidRDefault="006A2AF6" w:rsidP="006A2AF6">
      <w:pPr>
        <w:numPr>
          <w:ilvl w:val="0"/>
          <w:numId w:val="2"/>
        </w:numPr>
        <w:spacing w:before="0"/>
        <w:jc w:val="left"/>
        <w:rPr>
          <w:szCs w:val="24"/>
        </w:rPr>
      </w:pPr>
      <w:r>
        <w:rPr>
          <w:szCs w:val="24"/>
        </w:rPr>
        <w:t>Hermansky-Pudlak Syndrome Network annual meeting, “State of iPS cell research and the potential derivation of distal lung epithelia.” Uniondale, NY. March 8, 2014.</w:t>
      </w:r>
    </w:p>
    <w:p w14:paraId="277AC143" w14:textId="77777777" w:rsidR="006A2AF6" w:rsidRDefault="006A2AF6" w:rsidP="006A2AF6">
      <w:pPr>
        <w:numPr>
          <w:ilvl w:val="0"/>
          <w:numId w:val="2"/>
        </w:numPr>
        <w:spacing w:before="0"/>
        <w:jc w:val="left"/>
        <w:rPr>
          <w:szCs w:val="24"/>
        </w:rPr>
      </w:pPr>
      <w:r>
        <w:rPr>
          <w:szCs w:val="24"/>
        </w:rPr>
        <w:t>Mount Sinai School of Medicine, Department of Regenerative and Developmental Biology invited seminar speaker, “Pluripotent Stem Cells for Modeling Development and Disease.” New York, NY. March 6, 2014.</w:t>
      </w:r>
    </w:p>
    <w:p w14:paraId="2B54F079" w14:textId="77777777" w:rsidR="006A2AF6" w:rsidRDefault="006A2AF6" w:rsidP="006A2AF6">
      <w:pPr>
        <w:numPr>
          <w:ilvl w:val="0"/>
          <w:numId w:val="2"/>
        </w:numPr>
        <w:spacing w:before="0"/>
        <w:jc w:val="left"/>
        <w:rPr>
          <w:szCs w:val="24"/>
        </w:rPr>
      </w:pPr>
      <w:r>
        <w:rPr>
          <w:szCs w:val="24"/>
        </w:rPr>
        <w:t>Canadian Society for Transplantation Annual meeting, opening plenary keynote speaker, “Next Generation Regeneration: Pluripotent Stem Cells for Tissue Engineering.” Montreal, Canada. February 27, 2014.</w:t>
      </w:r>
    </w:p>
    <w:p w14:paraId="749A1038" w14:textId="77777777" w:rsidR="006A2AF6" w:rsidRDefault="006A2AF6" w:rsidP="006A2AF6">
      <w:pPr>
        <w:numPr>
          <w:ilvl w:val="0"/>
          <w:numId w:val="2"/>
        </w:numPr>
        <w:spacing w:before="0"/>
        <w:jc w:val="left"/>
        <w:rPr>
          <w:szCs w:val="24"/>
        </w:rPr>
      </w:pPr>
      <w:r>
        <w:rPr>
          <w:szCs w:val="24"/>
        </w:rPr>
        <w:t>University of Rochester, NY. Dept of Pediatrics and Dept of Environmental and Occupational Medicine, visiting Professor seminar series, “Pluripotent Stem Cell Modeling of Lung Development and Disease.” Rochester, NY. February 4, 2014.</w:t>
      </w:r>
    </w:p>
    <w:p w14:paraId="556D325F" w14:textId="77777777" w:rsidR="006A2AF6" w:rsidRDefault="006A2AF6" w:rsidP="006A2AF6">
      <w:pPr>
        <w:numPr>
          <w:ilvl w:val="0"/>
          <w:numId w:val="2"/>
        </w:numPr>
        <w:spacing w:before="0"/>
        <w:jc w:val="left"/>
        <w:rPr>
          <w:szCs w:val="24"/>
        </w:rPr>
      </w:pPr>
      <w:r>
        <w:rPr>
          <w:szCs w:val="24"/>
        </w:rPr>
        <w:t>Boston VA Hospital, Department of Medicine Grand Rounds invited speaker, “Next Generation Regeneration: A stem cell primer for physicians.” January 2014.</w:t>
      </w:r>
    </w:p>
    <w:p w14:paraId="5932546E" w14:textId="77777777" w:rsidR="006A2AF6" w:rsidRDefault="006A2AF6" w:rsidP="006A2AF6">
      <w:pPr>
        <w:numPr>
          <w:ilvl w:val="0"/>
          <w:numId w:val="2"/>
        </w:numPr>
        <w:spacing w:before="0"/>
        <w:jc w:val="left"/>
        <w:rPr>
          <w:szCs w:val="24"/>
        </w:rPr>
      </w:pPr>
      <w:r>
        <w:rPr>
          <w:szCs w:val="24"/>
        </w:rPr>
        <w:t>GMS, Graduate Medical Sciences student interview day, keynote speaker, “Pluripotent Stem Cell Research.” Boston University School of Medicine, Boston, MA. January 16, 2014.</w:t>
      </w:r>
    </w:p>
    <w:p w14:paraId="7ADDEBB4" w14:textId="77777777" w:rsidR="006A2AF6" w:rsidRDefault="006A2AF6" w:rsidP="006A2AF6">
      <w:pPr>
        <w:numPr>
          <w:ilvl w:val="0"/>
          <w:numId w:val="2"/>
        </w:numPr>
        <w:spacing w:before="0"/>
        <w:jc w:val="left"/>
        <w:rPr>
          <w:szCs w:val="24"/>
        </w:rPr>
      </w:pPr>
      <w:r>
        <w:rPr>
          <w:szCs w:val="24"/>
        </w:rPr>
        <w:lastRenderedPageBreak/>
        <w:t>Massachusetts General Hospital Pediatric Pulmonary Grand Rounds invited speaker, “Lung Stem Cells,” November 21, 2013.</w:t>
      </w:r>
    </w:p>
    <w:p w14:paraId="2EA8603D" w14:textId="77777777" w:rsidR="006A2AF6" w:rsidRDefault="006A2AF6" w:rsidP="006A2AF6">
      <w:pPr>
        <w:numPr>
          <w:ilvl w:val="0"/>
          <w:numId w:val="2"/>
        </w:numPr>
        <w:spacing w:before="0"/>
        <w:jc w:val="left"/>
        <w:rPr>
          <w:szCs w:val="24"/>
        </w:rPr>
      </w:pPr>
      <w:r>
        <w:rPr>
          <w:szCs w:val="24"/>
        </w:rPr>
        <w:t>American Society of Histocompatibility and Immunogenetics (ASHI), Annual national meeting, opening keynote speaker, “Next Generation Transplantation: pluripotent stem cells for engineering autologous tissues.” Chicago, IL, November 18, 2013.</w:t>
      </w:r>
    </w:p>
    <w:p w14:paraId="0C80C3C7" w14:textId="77777777" w:rsidR="006A2AF6" w:rsidRDefault="006A2AF6" w:rsidP="006A2AF6">
      <w:pPr>
        <w:numPr>
          <w:ilvl w:val="0"/>
          <w:numId w:val="2"/>
        </w:numPr>
        <w:spacing w:before="0"/>
        <w:jc w:val="left"/>
        <w:rPr>
          <w:szCs w:val="24"/>
        </w:rPr>
      </w:pPr>
      <w:r>
        <w:rPr>
          <w:szCs w:val="24"/>
        </w:rPr>
        <w:t>7</w:t>
      </w:r>
      <w:r w:rsidRPr="008D45D6">
        <w:rPr>
          <w:szCs w:val="24"/>
          <w:vertAlign w:val="superscript"/>
        </w:rPr>
        <w:t>th</w:t>
      </w:r>
      <w:r>
        <w:rPr>
          <w:szCs w:val="24"/>
        </w:rPr>
        <w:t xml:space="preserve"> Annual Yale Fibrosis Symposium, Invited speaker, “Induced Pluripotent Stem Cells.” New Haven, CT. November 15, 2013.</w:t>
      </w:r>
    </w:p>
    <w:p w14:paraId="42E364F0" w14:textId="77777777" w:rsidR="006A2AF6" w:rsidRDefault="006A2AF6" w:rsidP="006A2AF6">
      <w:pPr>
        <w:numPr>
          <w:ilvl w:val="0"/>
          <w:numId w:val="2"/>
        </w:numPr>
        <w:spacing w:before="0"/>
        <w:jc w:val="left"/>
        <w:rPr>
          <w:szCs w:val="24"/>
        </w:rPr>
      </w:pPr>
      <w:r>
        <w:rPr>
          <w:szCs w:val="24"/>
        </w:rPr>
        <w:t>Cleveland Clinic Transplant Surgery Grand Rounds invited speaker, “Next generation transplantation: iPS cells for engineering autologous tissue.” Cleveland, OH, November 11, 2013.</w:t>
      </w:r>
    </w:p>
    <w:p w14:paraId="28A41525" w14:textId="77777777" w:rsidR="006A2AF6" w:rsidRDefault="006A2AF6" w:rsidP="006A2AF6">
      <w:pPr>
        <w:numPr>
          <w:ilvl w:val="0"/>
          <w:numId w:val="2"/>
        </w:numPr>
        <w:spacing w:before="0"/>
        <w:jc w:val="left"/>
        <w:rPr>
          <w:szCs w:val="24"/>
        </w:rPr>
      </w:pPr>
      <w:r>
        <w:rPr>
          <w:szCs w:val="24"/>
        </w:rPr>
        <w:t>Cedars Sinai Medical Center, Department of Medicine Grand Rounds speaker, “Pluripotent Stem Cells for modeling development and disease.” Los Angeles, CA, October 24, 2013.</w:t>
      </w:r>
    </w:p>
    <w:p w14:paraId="39CBEAA2" w14:textId="77777777" w:rsidR="006A2AF6" w:rsidRPr="00EA77EB" w:rsidRDefault="006A2AF6" w:rsidP="006A2AF6">
      <w:pPr>
        <w:numPr>
          <w:ilvl w:val="0"/>
          <w:numId w:val="2"/>
        </w:numPr>
        <w:spacing w:before="0"/>
        <w:jc w:val="left"/>
        <w:rPr>
          <w:szCs w:val="24"/>
        </w:rPr>
      </w:pPr>
      <w:r w:rsidRPr="00EA77EB">
        <w:rPr>
          <w:szCs w:val="24"/>
        </w:rPr>
        <w:t>Evans Center Research Retreat. Invited featured speaker. “</w:t>
      </w:r>
      <w:r w:rsidRPr="00EA77EB">
        <w:rPr>
          <w:color w:val="000000"/>
          <w:szCs w:val="24"/>
        </w:rPr>
        <w:t>Beyond the iPS Bank: post-Evans Center ARC graduation for the CReM.” Boston, MA. October 16, 2013.</w:t>
      </w:r>
    </w:p>
    <w:p w14:paraId="5EF5198C" w14:textId="77777777" w:rsidR="006A2AF6" w:rsidRDefault="006A2AF6" w:rsidP="006A2AF6">
      <w:pPr>
        <w:numPr>
          <w:ilvl w:val="0"/>
          <w:numId w:val="2"/>
        </w:numPr>
        <w:spacing w:before="0"/>
        <w:jc w:val="left"/>
      </w:pPr>
      <w:r>
        <w:t>Vanderbilt University. Division of Pulmnary and Critical Care Medicine. Grand Rounds Speaker. “Pluripotent stem cell models of lung development and disease.” Nashville, TN, October 14, 2013.</w:t>
      </w:r>
    </w:p>
    <w:p w14:paraId="7BE201BF" w14:textId="77777777" w:rsidR="006A2AF6" w:rsidRDefault="006A2AF6" w:rsidP="006A2AF6">
      <w:pPr>
        <w:numPr>
          <w:ilvl w:val="0"/>
          <w:numId w:val="2"/>
        </w:numPr>
        <w:spacing w:before="0"/>
        <w:jc w:val="left"/>
      </w:pPr>
      <w:r>
        <w:t>Beth Israel Deaconess Medical Center. Division of Endocrinology, Diabetes &amp; Metabolism, Grand Rounds speaker. “Pluripotent stem cell models of thyroid development and disease.” Boston, MA, October 4, 2013.</w:t>
      </w:r>
    </w:p>
    <w:p w14:paraId="286A0030" w14:textId="77777777" w:rsidR="006A2AF6" w:rsidRDefault="006A2AF6" w:rsidP="006A2AF6">
      <w:pPr>
        <w:numPr>
          <w:ilvl w:val="0"/>
          <w:numId w:val="2"/>
        </w:numPr>
        <w:spacing w:before="0"/>
        <w:jc w:val="left"/>
      </w:pPr>
      <w:r>
        <w:t>Lung Repair and Regeneration Consortium (LRRC). Invited speaker for annual NIH symposium meeting. “Pluripotent stem cell modeling of lung development and disease.” Philadelphia, PA, Sept. 24, 2013.</w:t>
      </w:r>
    </w:p>
    <w:p w14:paraId="0595F866" w14:textId="77777777" w:rsidR="006A2AF6" w:rsidRDefault="006A2AF6" w:rsidP="006A2AF6">
      <w:pPr>
        <w:numPr>
          <w:ilvl w:val="0"/>
          <w:numId w:val="2"/>
        </w:numPr>
        <w:spacing w:before="0"/>
        <w:jc w:val="left"/>
      </w:pPr>
      <w:r>
        <w:t>Gordon Research Conference on Lung Development, Injury, and Repair. Invited Speaker. “Pluripotent stem cell modeling of lung development and disease.” August 22, 2013.</w:t>
      </w:r>
    </w:p>
    <w:p w14:paraId="6567150E" w14:textId="77777777" w:rsidR="006A2AF6" w:rsidRDefault="006A2AF6" w:rsidP="006A2AF6">
      <w:pPr>
        <w:numPr>
          <w:ilvl w:val="0"/>
          <w:numId w:val="2"/>
        </w:numPr>
        <w:spacing w:before="0"/>
        <w:jc w:val="left"/>
      </w:pPr>
      <w:r>
        <w:t>Vermont Lung Stem Cell Meeting. Invited Symposium Session Chair. “ES cells, iPS cells, and Cell Therapies for Lung Disease.” Burlingotn, VT. July 30, 2013.</w:t>
      </w:r>
    </w:p>
    <w:p w14:paraId="3E9F962C" w14:textId="77777777" w:rsidR="006A2AF6" w:rsidRDefault="006A2AF6" w:rsidP="006A2AF6">
      <w:pPr>
        <w:numPr>
          <w:ilvl w:val="0"/>
          <w:numId w:val="2"/>
        </w:numPr>
        <w:spacing w:before="0"/>
        <w:jc w:val="left"/>
      </w:pPr>
      <w:r>
        <w:t>Groote Schuur Hospital, University of Cape Town. Department of Medicine Invited Grand Rounds Speaker. “Next Generation Regeneration: A Stem Cell Primer for Physicians.” Cape Town, South Africa, July 18, 2013.</w:t>
      </w:r>
    </w:p>
    <w:p w14:paraId="0B50F8E5" w14:textId="77777777" w:rsidR="006A2AF6" w:rsidRDefault="006A2AF6" w:rsidP="006A2AF6">
      <w:pPr>
        <w:numPr>
          <w:ilvl w:val="0"/>
          <w:numId w:val="2"/>
        </w:numPr>
        <w:spacing w:before="0"/>
        <w:jc w:val="left"/>
      </w:pPr>
      <w:r>
        <w:t>University of Cape Town. Department of Surgery Grand Rounds, “Next Generation Regeneration: a stem cell primer for surgeons.” Cape Town, South Africa, July 17, 2013.</w:t>
      </w:r>
    </w:p>
    <w:p w14:paraId="3C6913AD" w14:textId="77777777" w:rsidR="006A2AF6" w:rsidRDefault="006A2AF6" w:rsidP="006A2AF6">
      <w:pPr>
        <w:numPr>
          <w:ilvl w:val="0"/>
          <w:numId w:val="2"/>
        </w:numPr>
        <w:spacing w:before="0"/>
        <w:jc w:val="left"/>
      </w:pPr>
      <w:r>
        <w:t>Boston Medical Center, Leadership for Change, Invited Keynote Speaker. “Stem Cells and the Pursuit of Personalized Medicine.” Boston, MA. June 19, 2013.</w:t>
      </w:r>
    </w:p>
    <w:p w14:paraId="2624AD50" w14:textId="77777777" w:rsidR="006A2AF6" w:rsidRDefault="006A2AF6" w:rsidP="006A2AF6">
      <w:pPr>
        <w:numPr>
          <w:ilvl w:val="0"/>
          <w:numId w:val="2"/>
        </w:numPr>
        <w:spacing w:before="0"/>
        <w:jc w:val="left"/>
      </w:pPr>
      <w:r>
        <w:t>Medical University of South Carolina, Department of Pediatrics Grand Rounds Speaker. “Next Generation Regeneration: A Stem Cell Primer for Pediatricians.” Charleston, SC. May 10, 2013.</w:t>
      </w:r>
    </w:p>
    <w:p w14:paraId="6819AB41" w14:textId="77777777" w:rsidR="006A2AF6" w:rsidRDefault="006A2AF6" w:rsidP="006A2AF6">
      <w:pPr>
        <w:numPr>
          <w:ilvl w:val="0"/>
          <w:numId w:val="2"/>
        </w:numPr>
        <w:spacing w:before="0"/>
        <w:jc w:val="left"/>
      </w:pPr>
      <w:r>
        <w:t>Medical University of South Carolina. Pulmonary Biology Seminar Invited Speaker. “Stem cells to model and treat lung disease.” Charleston, SC. May 10, 2013.</w:t>
      </w:r>
    </w:p>
    <w:p w14:paraId="3BCBCA9C" w14:textId="77777777" w:rsidR="006A2AF6" w:rsidRPr="006C4115" w:rsidRDefault="006A2AF6" w:rsidP="006A2AF6">
      <w:pPr>
        <w:numPr>
          <w:ilvl w:val="0"/>
          <w:numId w:val="2"/>
        </w:numPr>
        <w:spacing w:before="0"/>
        <w:jc w:val="left"/>
      </w:pPr>
      <w:r w:rsidRPr="006C4115">
        <w:t>Experimental Biology</w:t>
      </w:r>
      <w:r>
        <w:t>,</w:t>
      </w:r>
      <w:r w:rsidRPr="006C4115">
        <w:t xml:space="preserve"> annual international meeting, invited symposium speaker. “</w:t>
      </w:r>
      <w:r w:rsidRPr="006C4115">
        <w:rPr>
          <w:color w:val="000000"/>
        </w:rPr>
        <w:t>Origins of Cells that Contribute to Pulmonary Epithelial and Vascular Remodeling”. Boston, MA, April 22, 2013.</w:t>
      </w:r>
    </w:p>
    <w:p w14:paraId="14288F07" w14:textId="77777777" w:rsidR="006A2AF6" w:rsidRDefault="006A2AF6" w:rsidP="006A2AF6">
      <w:pPr>
        <w:numPr>
          <w:ilvl w:val="0"/>
          <w:numId w:val="2"/>
        </w:numPr>
        <w:spacing w:before="0"/>
        <w:jc w:val="left"/>
      </w:pPr>
      <w:r>
        <w:t>Alpha-1 Foundation 50 year Research Celebration, invited plenary speaker. “Next Generation Regeneration: in pursuit of stem cell therapies for Alphas.” University of Massachusetts/Alpha-1 Foundation, Worcester, MA, April 20, 2013.</w:t>
      </w:r>
    </w:p>
    <w:p w14:paraId="7303B68A" w14:textId="77777777" w:rsidR="006A2AF6" w:rsidRDefault="006A2AF6" w:rsidP="006A2AF6">
      <w:pPr>
        <w:numPr>
          <w:ilvl w:val="0"/>
          <w:numId w:val="2"/>
        </w:numPr>
        <w:spacing w:before="0"/>
        <w:jc w:val="left"/>
      </w:pPr>
      <w:r>
        <w:t>Massachusetts General Hospital, Division of Gastroenterology Grand Rounds speaker, “Pluripotent Stem Cell Models of Liver and Lung Disease.” Boston, MA. April 9, 2013.</w:t>
      </w:r>
    </w:p>
    <w:p w14:paraId="707EB268" w14:textId="77777777" w:rsidR="006A2AF6" w:rsidRDefault="006A2AF6" w:rsidP="006A2AF6">
      <w:pPr>
        <w:numPr>
          <w:ilvl w:val="0"/>
          <w:numId w:val="2"/>
        </w:numPr>
        <w:spacing w:before="0"/>
        <w:jc w:val="left"/>
      </w:pPr>
      <w:r>
        <w:t>Association of Health Care Journalists, annual national meeting invited speaker, “Stem Cells: Hope or Hype?” Boston, MA, March 15, 2013.</w:t>
      </w:r>
    </w:p>
    <w:p w14:paraId="478F3DBC" w14:textId="77777777" w:rsidR="006A2AF6" w:rsidRDefault="006A2AF6" w:rsidP="006A2AF6">
      <w:pPr>
        <w:numPr>
          <w:ilvl w:val="0"/>
          <w:numId w:val="2"/>
        </w:numPr>
        <w:spacing w:before="0"/>
        <w:jc w:val="left"/>
      </w:pPr>
      <w:r>
        <w:t>Massachusetts General Hospital, Department of Medicine Grand Rounds invited speaker, “Next Generation Regeneration: A Stem Cell Primer for Physicians.” Boston, MA, February 14, 2013.</w:t>
      </w:r>
    </w:p>
    <w:p w14:paraId="5D403C2C" w14:textId="77777777" w:rsidR="006A2AF6" w:rsidRDefault="006A2AF6" w:rsidP="006A2AF6">
      <w:pPr>
        <w:numPr>
          <w:ilvl w:val="0"/>
          <w:numId w:val="2"/>
        </w:numPr>
        <w:spacing w:before="0"/>
        <w:jc w:val="left"/>
      </w:pPr>
      <w:r>
        <w:t>World iPS Cell Summit, invited plenary speaker, “iPS Cell Models of Diseases Affecting Foregut Endodermal Lineages.” Boston, MA, October 31, 2012.</w:t>
      </w:r>
    </w:p>
    <w:p w14:paraId="04514CE3" w14:textId="77777777" w:rsidR="006A2AF6" w:rsidRDefault="006A2AF6" w:rsidP="006A2AF6">
      <w:pPr>
        <w:numPr>
          <w:ilvl w:val="0"/>
          <w:numId w:val="2"/>
        </w:numPr>
        <w:spacing w:before="0"/>
        <w:jc w:val="left"/>
      </w:pPr>
      <w:r>
        <w:t>University of Pennsylvania, Institute of Environmental Medicine, Visiting Professor, “Pluripotent Stem Cell Models of Development and Disease,” Philadelphia, PA, October, 19, 2012.</w:t>
      </w:r>
    </w:p>
    <w:p w14:paraId="3DFF5F55" w14:textId="77777777" w:rsidR="006A2AF6" w:rsidRDefault="006A2AF6" w:rsidP="006A2AF6">
      <w:pPr>
        <w:numPr>
          <w:ilvl w:val="0"/>
          <w:numId w:val="2"/>
        </w:numPr>
        <w:spacing w:before="0"/>
        <w:jc w:val="left"/>
      </w:pPr>
      <w:r>
        <w:t>National Institutes of Health, Grant Awardees Meeting on Tissue Engineering, invited speaker, “3D Tissue Engineering of a Biortificial Lung with iPS Cells,” Bethesda, MD, October 23, 2012.</w:t>
      </w:r>
    </w:p>
    <w:p w14:paraId="08F90292" w14:textId="77777777" w:rsidR="006A2AF6" w:rsidRDefault="006A2AF6" w:rsidP="006A2AF6">
      <w:pPr>
        <w:numPr>
          <w:ilvl w:val="0"/>
          <w:numId w:val="2"/>
        </w:numPr>
        <w:spacing w:before="0"/>
        <w:jc w:val="left"/>
      </w:pPr>
      <w:r>
        <w:lastRenderedPageBreak/>
        <w:t xml:space="preserve">Boston University School of Medicine/BMC-Boston Children’s Combined Program in Pediatrics, Grand Rounds Speaker, “Stem Cells and Regenerative Medicine: A Primer for Pediatricians.” Boston, MA, September 13, 2012. </w:t>
      </w:r>
    </w:p>
    <w:p w14:paraId="53E4417A" w14:textId="77777777" w:rsidR="006A2AF6" w:rsidRPr="007237C8" w:rsidRDefault="006A2AF6" w:rsidP="006A2AF6">
      <w:pPr>
        <w:numPr>
          <w:ilvl w:val="0"/>
          <w:numId w:val="2"/>
        </w:numPr>
        <w:spacing w:before="0"/>
        <w:jc w:val="left"/>
      </w:pPr>
      <w:r w:rsidRPr="007237C8">
        <w:t>Boston University Board of Trustees, Campaign Leadership Meeting, sole featured faculty speaker at the invitation of President Brown, ‘Next Generation Regeneration’, New York City, April 18, 2012</w:t>
      </w:r>
    </w:p>
    <w:p w14:paraId="76B0C620" w14:textId="77777777" w:rsidR="006A2AF6" w:rsidRPr="007237C8" w:rsidRDefault="006A2AF6" w:rsidP="006A2AF6">
      <w:pPr>
        <w:numPr>
          <w:ilvl w:val="0"/>
          <w:numId w:val="2"/>
        </w:numPr>
        <w:spacing w:before="0"/>
        <w:jc w:val="left"/>
      </w:pPr>
      <w:r w:rsidRPr="007237C8">
        <w:t>Pediatric &amp; Diffuse Lung Disease in Children Research Conference. Invited Speaker. “Pluripotent Stem Cells for Childhood Interstitial Lung Diseases (ChILD).” San Diego, CA. June 14, 2012.</w:t>
      </w:r>
    </w:p>
    <w:p w14:paraId="76ADAD89" w14:textId="77777777" w:rsidR="006A2AF6" w:rsidRPr="007237C8" w:rsidRDefault="006A2AF6" w:rsidP="006A2AF6">
      <w:pPr>
        <w:numPr>
          <w:ilvl w:val="0"/>
          <w:numId w:val="2"/>
        </w:numPr>
        <w:spacing w:before="0"/>
        <w:jc w:val="left"/>
      </w:pPr>
      <w:r w:rsidRPr="007237C8">
        <w:t>American Thoracic Society, Annual Meeting, “Stem Cells” Minisymposium Chair. San Francisco, CA. May 2012.</w:t>
      </w:r>
    </w:p>
    <w:p w14:paraId="7FE760F8" w14:textId="77777777" w:rsidR="006A2AF6" w:rsidRPr="007237C8" w:rsidRDefault="006A2AF6" w:rsidP="006A2AF6">
      <w:pPr>
        <w:numPr>
          <w:ilvl w:val="0"/>
          <w:numId w:val="2"/>
        </w:numPr>
        <w:spacing w:before="0"/>
        <w:jc w:val="left"/>
      </w:pPr>
      <w:r w:rsidRPr="007237C8">
        <w:t>American Thoracic Society, Annual Meeting, Invited Symposium Speaker. “ARRA Stimulus Grant Awardees Presentation: Derivation of Endoderm from iPSCs.”. San Francisco, CA. May 2012.</w:t>
      </w:r>
    </w:p>
    <w:p w14:paraId="6A800234" w14:textId="77777777" w:rsidR="006A2AF6" w:rsidRPr="007237C8" w:rsidRDefault="006A2AF6" w:rsidP="006A2AF6">
      <w:pPr>
        <w:numPr>
          <w:ilvl w:val="0"/>
          <w:numId w:val="2"/>
        </w:numPr>
        <w:spacing w:before="0"/>
        <w:jc w:val="left"/>
      </w:pPr>
      <w:r w:rsidRPr="007237C8">
        <w:t>American Transplant Congress, Annual Meeting. Invited Symposium Speaker and Symposium Chair, “Next Generation Transplantation: iPS Cells for Tissue Engineering.” Boston, MA. June 5, 2012</w:t>
      </w:r>
    </w:p>
    <w:p w14:paraId="4BE16553" w14:textId="77777777" w:rsidR="006A2AF6" w:rsidRPr="007237C8" w:rsidRDefault="006A2AF6" w:rsidP="006A2AF6">
      <w:pPr>
        <w:numPr>
          <w:ilvl w:val="0"/>
          <w:numId w:val="2"/>
        </w:numPr>
        <w:spacing w:before="0"/>
        <w:jc w:val="left"/>
      </w:pPr>
      <w:r w:rsidRPr="007237C8">
        <w:t>Pediatric Academic Societies, Annual Meeting. Invited plenary speaker, “New cell-based therapies for bronchopulmonary dysplasia.” Boston, MA. April 29, 2012.</w:t>
      </w:r>
    </w:p>
    <w:p w14:paraId="20F8F23A" w14:textId="77777777" w:rsidR="006A2AF6" w:rsidRPr="007237C8" w:rsidRDefault="006A2AF6" w:rsidP="006A2AF6">
      <w:pPr>
        <w:numPr>
          <w:ilvl w:val="0"/>
          <w:numId w:val="2"/>
        </w:numPr>
        <w:spacing w:before="0"/>
        <w:jc w:val="left"/>
      </w:pPr>
      <w:r w:rsidRPr="007237C8">
        <w:t>Boston University Development Office, Featured Speaker at BU New England Alumni Breakfast. “An Apollo Mission For Our Time: Stem Cells, Regenerative Medicine, and BU’s Giant Step.” Mandarin Hotel, Boston, MA, Jan 24, 2011.</w:t>
      </w:r>
    </w:p>
    <w:p w14:paraId="09716314" w14:textId="77777777" w:rsidR="006A2AF6" w:rsidRPr="007237C8" w:rsidRDefault="006A2AF6" w:rsidP="006A2AF6">
      <w:pPr>
        <w:numPr>
          <w:ilvl w:val="0"/>
          <w:numId w:val="2"/>
        </w:numPr>
        <w:spacing w:before="0"/>
        <w:jc w:val="left"/>
      </w:pPr>
      <w:r w:rsidRPr="007237C8">
        <w:t>Boston University Henry M. Goldman School of Dental Medicine, Department of Molecular and Cell Biology, Invited Grand Rounds Speaker. “Pluripotent Stem Cell Modeling of Development and Disease.” Jan 14, 2012</w:t>
      </w:r>
    </w:p>
    <w:p w14:paraId="5DF2BF18" w14:textId="77777777" w:rsidR="006A2AF6" w:rsidRPr="007237C8" w:rsidRDefault="006A2AF6" w:rsidP="006A2AF6">
      <w:pPr>
        <w:numPr>
          <w:ilvl w:val="0"/>
          <w:numId w:val="2"/>
        </w:numPr>
        <w:spacing w:before="0"/>
        <w:jc w:val="left"/>
      </w:pPr>
      <w:r w:rsidRPr="007237C8">
        <w:t>Washington University School of Medicine, Visiting Professor, “Pluripotent Stem Cells in Lung Development and Disease”, St. Louis, MO, November 7, 2011.</w:t>
      </w:r>
    </w:p>
    <w:p w14:paraId="4499EAD6" w14:textId="77777777" w:rsidR="006A2AF6" w:rsidRPr="007237C8" w:rsidRDefault="006A2AF6" w:rsidP="006A2AF6">
      <w:pPr>
        <w:numPr>
          <w:ilvl w:val="0"/>
          <w:numId w:val="2"/>
        </w:numPr>
        <w:spacing w:before="0"/>
        <w:jc w:val="left"/>
      </w:pPr>
      <w:r w:rsidRPr="007237C8">
        <w:t>Boston Medical Center, Department of Medicine, Grand Rounds Presentation, “Stem Cells and Regenerative Medicine: A Primer for Clinicians”, Boston, MA, October 28, 2011.</w:t>
      </w:r>
    </w:p>
    <w:p w14:paraId="5FD2FBE4" w14:textId="77777777" w:rsidR="006A2AF6" w:rsidRPr="007237C8" w:rsidRDefault="006A2AF6" w:rsidP="006A2AF6">
      <w:pPr>
        <w:numPr>
          <w:ilvl w:val="0"/>
          <w:numId w:val="2"/>
        </w:numPr>
        <w:spacing w:before="0"/>
        <w:jc w:val="left"/>
      </w:pPr>
      <w:r w:rsidRPr="007237C8">
        <w:t>Vermont Lung Stem Cell Conference, “Pluripotent Stem Cells in Lung Development and Disease”. Burlington, VT, July 2011.</w:t>
      </w:r>
    </w:p>
    <w:p w14:paraId="3C16461A" w14:textId="77777777" w:rsidR="006A2AF6" w:rsidRPr="007237C8" w:rsidRDefault="006A2AF6" w:rsidP="006A2AF6">
      <w:pPr>
        <w:numPr>
          <w:ilvl w:val="0"/>
          <w:numId w:val="2"/>
        </w:numPr>
        <w:spacing w:before="0"/>
        <w:jc w:val="left"/>
      </w:pPr>
      <w:r w:rsidRPr="007237C8">
        <w:t>Newton-Wellesley Hospital, Grand Rounds Presentation, “Stem Cells and Regenerative Medicine: A Primer for Clinicians”, July 2011.</w:t>
      </w:r>
    </w:p>
    <w:p w14:paraId="3D8C18FB" w14:textId="77777777" w:rsidR="006A2AF6" w:rsidRPr="007237C8" w:rsidRDefault="006A2AF6" w:rsidP="006A2AF6">
      <w:pPr>
        <w:numPr>
          <w:ilvl w:val="0"/>
          <w:numId w:val="2"/>
        </w:numPr>
        <w:spacing w:before="0"/>
        <w:jc w:val="left"/>
      </w:pPr>
      <w:r w:rsidRPr="007237C8">
        <w:t xml:space="preserve">American Thoracic Society International Conference, Meet the Professor Invited Seminar, “Induced Pluripotent Stem Cells: Tips and Tricks for Lung Researchers,” Denver, Co, May 15, 2011 </w:t>
      </w:r>
    </w:p>
    <w:p w14:paraId="42A71E3D" w14:textId="77777777" w:rsidR="006A2AF6" w:rsidRPr="007237C8" w:rsidRDefault="006A2AF6" w:rsidP="006A2AF6">
      <w:pPr>
        <w:numPr>
          <w:ilvl w:val="0"/>
          <w:numId w:val="2"/>
        </w:numPr>
        <w:spacing w:before="0"/>
        <w:jc w:val="left"/>
      </w:pPr>
      <w:r w:rsidRPr="007237C8">
        <w:t>American Thoracic Society International Conference, Invited Symposium Lecture, “De Novo Derivation of Endodermal Lung Progenitors from Pluripotent Stem Cells”, Denver, CO, May 18, 2011.</w:t>
      </w:r>
    </w:p>
    <w:p w14:paraId="203FE7D3" w14:textId="77777777" w:rsidR="006A2AF6" w:rsidRPr="007237C8" w:rsidRDefault="006A2AF6" w:rsidP="006A2AF6">
      <w:pPr>
        <w:numPr>
          <w:ilvl w:val="0"/>
          <w:numId w:val="2"/>
        </w:numPr>
        <w:spacing w:before="0"/>
        <w:jc w:val="left"/>
      </w:pPr>
      <w:r w:rsidRPr="007237C8">
        <w:t>American Thoracic Society International Conference, Symposium Chair, “Stem Cells and Regenerative Medicine in Lung Disease and Transplantation,” May 18, 2011.</w:t>
      </w:r>
    </w:p>
    <w:p w14:paraId="4EAD3F13" w14:textId="77777777" w:rsidR="006A2AF6" w:rsidRPr="007237C8" w:rsidRDefault="006A2AF6" w:rsidP="006A2AF6">
      <w:pPr>
        <w:numPr>
          <w:ilvl w:val="0"/>
          <w:numId w:val="2"/>
        </w:numPr>
        <w:spacing w:before="0"/>
        <w:jc w:val="left"/>
      </w:pPr>
      <w:r w:rsidRPr="007237C8">
        <w:t>American Thoracic Society International Conference, Invited Symposium Lecture, “Generation of Induced Pluripotent Stem Cell-Derived Vascular Progenitor Cells,” May 18, 2011.</w:t>
      </w:r>
    </w:p>
    <w:p w14:paraId="6759A94C" w14:textId="77777777" w:rsidR="006A2AF6" w:rsidRPr="007237C8" w:rsidRDefault="006A2AF6" w:rsidP="006A2AF6">
      <w:pPr>
        <w:numPr>
          <w:ilvl w:val="0"/>
          <w:numId w:val="2"/>
        </w:numPr>
        <w:spacing w:before="0"/>
        <w:jc w:val="left"/>
      </w:pPr>
      <w:r w:rsidRPr="007237C8">
        <w:t>University of Colorado Denver, Gates Center for Regenerative Medicine, Visiting Professor Lecture, “Pluripotent Stem Cells as Models of Lung Development and Disease.” March 2, 2011.</w:t>
      </w:r>
    </w:p>
    <w:p w14:paraId="75C0A9F0" w14:textId="77777777" w:rsidR="006A2AF6" w:rsidRPr="007237C8" w:rsidRDefault="006A2AF6" w:rsidP="006A2AF6">
      <w:pPr>
        <w:numPr>
          <w:ilvl w:val="0"/>
          <w:numId w:val="2"/>
        </w:numPr>
        <w:spacing w:before="0"/>
        <w:jc w:val="left"/>
      </w:pPr>
      <w:r w:rsidRPr="007237C8">
        <w:t>Boston University Development Office, Invited by University President to be Featured Speaker at West Coast Alumni Breakfast. “An Apollo Mission For Our Time: Stem Cells, Regenerative Medicine, and BU’s Giant Step.” Los Angeles, CA. Feb 2, 2011.</w:t>
      </w:r>
    </w:p>
    <w:p w14:paraId="7B445A83" w14:textId="77777777" w:rsidR="006A2AF6" w:rsidRPr="007237C8" w:rsidRDefault="006A2AF6" w:rsidP="006A2AF6">
      <w:pPr>
        <w:numPr>
          <w:ilvl w:val="0"/>
          <w:numId w:val="2"/>
        </w:numPr>
        <w:spacing w:before="0"/>
        <w:jc w:val="left"/>
      </w:pPr>
      <w:r w:rsidRPr="007237C8">
        <w:t>Keystone Conference on Lung Development. Santa Fe, NM. “ES and iPS Cell Models of Lung Development and Disease.” February 2011.</w:t>
      </w:r>
    </w:p>
    <w:p w14:paraId="08515D63" w14:textId="77777777" w:rsidR="006A2AF6" w:rsidRPr="007237C8" w:rsidRDefault="006A2AF6" w:rsidP="006A2AF6">
      <w:pPr>
        <w:numPr>
          <w:ilvl w:val="0"/>
          <w:numId w:val="2"/>
        </w:numPr>
        <w:spacing w:before="0"/>
        <w:jc w:val="left"/>
      </w:pPr>
      <w:r w:rsidRPr="007237C8">
        <w:t>New England Journal of Medicine, Clinicopathological Conference (CPC) Discussant, “Case Records of the Massachusetts General Hospital: A 63 year old woman with dyspnea and rapidly progressive respiratory failure.” Boston, MA, January 21, 2011.</w:t>
      </w:r>
    </w:p>
    <w:p w14:paraId="347853F1" w14:textId="77777777" w:rsidR="006A2AF6" w:rsidRPr="007237C8" w:rsidRDefault="006A2AF6" w:rsidP="006A2AF6">
      <w:pPr>
        <w:numPr>
          <w:ilvl w:val="0"/>
          <w:numId w:val="2"/>
        </w:numPr>
        <w:spacing w:before="0"/>
        <w:jc w:val="left"/>
      </w:pPr>
      <w:r w:rsidRPr="007237C8">
        <w:t>McEwen Centre for Regenerative Medicine. Toronto, Canada. “Pluripotent Stem Cells: Implications for Lung Disease and Development.” October 12, 2010.</w:t>
      </w:r>
    </w:p>
    <w:p w14:paraId="07390824" w14:textId="77777777" w:rsidR="006A2AF6" w:rsidRPr="007237C8" w:rsidRDefault="006A2AF6" w:rsidP="006A2AF6">
      <w:pPr>
        <w:numPr>
          <w:ilvl w:val="0"/>
          <w:numId w:val="2"/>
        </w:numPr>
        <w:spacing w:before="0"/>
        <w:jc w:val="left"/>
      </w:pPr>
      <w:r w:rsidRPr="007237C8">
        <w:t>Harvard Lung Conference. Boston, MA. “Pluripotent Stem Cells: Novel Sources of Lung Progenitors.” October 6, 2010.</w:t>
      </w:r>
    </w:p>
    <w:p w14:paraId="31F9FA69" w14:textId="77777777" w:rsidR="006A2AF6" w:rsidRPr="007237C8" w:rsidRDefault="006A2AF6" w:rsidP="006A2AF6">
      <w:pPr>
        <w:numPr>
          <w:ilvl w:val="0"/>
          <w:numId w:val="2"/>
        </w:numPr>
        <w:spacing w:before="0"/>
        <w:jc w:val="left"/>
      </w:pPr>
      <w:r w:rsidRPr="007237C8">
        <w:lastRenderedPageBreak/>
        <w:t>FASEB Conference on Lung Epithelium in Health and Disease. Saxtons River, Vermont. “Directed Differentiation of ES and iPS Cells.” August 13, 2010.</w:t>
      </w:r>
    </w:p>
    <w:p w14:paraId="5E0863DC" w14:textId="77777777" w:rsidR="006A2AF6" w:rsidRPr="007237C8" w:rsidRDefault="006A2AF6" w:rsidP="006A2AF6">
      <w:pPr>
        <w:numPr>
          <w:ilvl w:val="0"/>
          <w:numId w:val="2"/>
        </w:numPr>
        <w:spacing w:before="0"/>
        <w:jc w:val="left"/>
      </w:pPr>
      <w:r w:rsidRPr="007237C8">
        <w:t>Alpha-1 Foundation Annual Meeting. Invited Keynote Speaker. “Stem Cells and Gene Therapy for Alpha-1 Antitrypsin Deficiency.” Orlando, FL. June 13, 2010.</w:t>
      </w:r>
    </w:p>
    <w:p w14:paraId="02EBE756" w14:textId="77777777" w:rsidR="006A2AF6" w:rsidRPr="007237C8" w:rsidRDefault="006A2AF6" w:rsidP="006A2AF6">
      <w:pPr>
        <w:numPr>
          <w:ilvl w:val="0"/>
          <w:numId w:val="2"/>
        </w:numPr>
        <w:spacing w:before="0"/>
        <w:jc w:val="left"/>
      </w:pPr>
      <w:r w:rsidRPr="007237C8">
        <w:t>American Thoracic Society Annual Conference. Symposium Lecture. “Induced Pluripotent Stem Cells as Models of Lung Development” New Orleans, LA. May 2010.</w:t>
      </w:r>
    </w:p>
    <w:p w14:paraId="2F167DC0" w14:textId="77777777" w:rsidR="006A2AF6" w:rsidRPr="007237C8" w:rsidRDefault="006A2AF6" w:rsidP="006A2AF6">
      <w:pPr>
        <w:numPr>
          <w:ilvl w:val="0"/>
          <w:numId w:val="2"/>
        </w:numPr>
        <w:spacing w:before="0"/>
        <w:jc w:val="left"/>
      </w:pPr>
      <w:r w:rsidRPr="007237C8">
        <w:t>Evans Center for Biomedical Research, ARC: Affinity Research Collaboratives Celebration Day, Boston University. Invited Speaker. “Advancing Regenerative Medicine with The Boston University Induced Pluripotent Stem (iPS) Cell Bank.” February 16, 2010</w:t>
      </w:r>
    </w:p>
    <w:p w14:paraId="0CE2E860" w14:textId="77777777" w:rsidR="006A2AF6" w:rsidRPr="007237C8" w:rsidRDefault="006A2AF6" w:rsidP="006A2AF6">
      <w:pPr>
        <w:numPr>
          <w:ilvl w:val="0"/>
          <w:numId w:val="2"/>
        </w:numPr>
        <w:spacing w:before="0"/>
        <w:jc w:val="left"/>
      </w:pPr>
      <w:r w:rsidRPr="007237C8">
        <w:t>University of Southern California. Pulmonary Grand Rounds Speaker. “Induced Pluripotent Stem Cells for the Study of Lung Development and Disease.” February 5, 2010.</w:t>
      </w:r>
    </w:p>
    <w:p w14:paraId="77F96923" w14:textId="77777777" w:rsidR="006A2AF6" w:rsidRPr="007237C8" w:rsidRDefault="006A2AF6" w:rsidP="006A2AF6">
      <w:pPr>
        <w:numPr>
          <w:ilvl w:val="0"/>
          <w:numId w:val="2"/>
        </w:numPr>
        <w:spacing w:before="0"/>
        <w:jc w:val="left"/>
      </w:pPr>
      <w:r w:rsidRPr="007237C8">
        <w:t>Alpha-1 Foundation, Alpha-1 Patient Education Day. Invited Speaker. “Stem cell and gene therapy research for Alpha-1 Antitrypsin Deficiency”. Boston, MA. September 12, 2009.</w:t>
      </w:r>
    </w:p>
    <w:p w14:paraId="364361BF" w14:textId="77777777" w:rsidR="006A2AF6" w:rsidRPr="007237C8" w:rsidRDefault="006A2AF6" w:rsidP="006A2AF6">
      <w:pPr>
        <w:numPr>
          <w:ilvl w:val="0"/>
          <w:numId w:val="2"/>
        </w:numPr>
        <w:spacing w:before="0"/>
        <w:jc w:val="left"/>
      </w:pPr>
      <w:r w:rsidRPr="007237C8">
        <w:t>Vermont Lung Stem Cell Conference (NIH/NHLBI Sponsored). Invited Speaker. “ES and iPS Cells: A Future Source of Lung Epithelial Progenitors?” Burlington, VT. July 2009.</w:t>
      </w:r>
    </w:p>
    <w:p w14:paraId="5209A3F1" w14:textId="77777777" w:rsidR="006A2AF6" w:rsidRPr="007237C8" w:rsidRDefault="006A2AF6" w:rsidP="006A2AF6">
      <w:pPr>
        <w:numPr>
          <w:ilvl w:val="0"/>
          <w:numId w:val="2"/>
        </w:numPr>
        <w:spacing w:before="0"/>
        <w:jc w:val="left"/>
      </w:pPr>
      <w:r w:rsidRPr="007237C8">
        <w:t>American Thoracic Society Annual Conference, Post Graduate Course invited lecture, San Diego, CA. “Induced Pluripotent Stem (iPS) Cells: Implications for Pulmonologists”  May 2009.</w:t>
      </w:r>
    </w:p>
    <w:p w14:paraId="56E3404C" w14:textId="77777777" w:rsidR="006A2AF6" w:rsidRPr="007237C8" w:rsidRDefault="006A2AF6" w:rsidP="006A2AF6">
      <w:pPr>
        <w:numPr>
          <w:ilvl w:val="0"/>
          <w:numId w:val="2"/>
        </w:numPr>
        <w:spacing w:before="0"/>
        <w:jc w:val="left"/>
      </w:pPr>
      <w:r w:rsidRPr="007237C8">
        <w:t>American Thoracic Society Annual Conference. Symposium Lecture. “Induced Pluripotent Stem Cells: A Future Source of Lung Progenitors?” San Diego, CA. May 2009.</w:t>
      </w:r>
    </w:p>
    <w:p w14:paraId="67268517" w14:textId="77777777" w:rsidR="006A2AF6" w:rsidRPr="007237C8" w:rsidRDefault="006A2AF6" w:rsidP="006A2AF6">
      <w:pPr>
        <w:numPr>
          <w:ilvl w:val="0"/>
          <w:numId w:val="2"/>
        </w:numPr>
        <w:spacing w:before="0"/>
        <w:jc w:val="left"/>
      </w:pPr>
      <w:r w:rsidRPr="007237C8">
        <w:t>American Society for Investigative Pathology (AISP) Annual Meeting, Invited Speaker. “iPS Cells: A Future Source of Lung Epithelial Progenitors?” New Orleans, LA. March 2009.</w:t>
      </w:r>
    </w:p>
    <w:p w14:paraId="4BCCA942" w14:textId="77777777" w:rsidR="006A2AF6" w:rsidRPr="007237C8" w:rsidRDefault="006A2AF6" w:rsidP="006A2AF6">
      <w:pPr>
        <w:numPr>
          <w:ilvl w:val="0"/>
          <w:numId w:val="2"/>
        </w:numPr>
        <w:spacing w:before="0"/>
        <w:jc w:val="left"/>
      </w:pPr>
      <w:r w:rsidRPr="007237C8">
        <w:t>NIH/NHLBI: Lung Stem Cell Biology and Cell Based Therapy Meeting. “Induced Pluripotent Stem (iPS) Cells: A Future Source of Lung Progenitors?”. University of Illinois, Chicago, IL. Nov. 7, 2008.</w:t>
      </w:r>
    </w:p>
    <w:p w14:paraId="05862405" w14:textId="77777777" w:rsidR="006A2AF6" w:rsidRPr="007237C8" w:rsidRDefault="006A2AF6" w:rsidP="006A2AF6">
      <w:pPr>
        <w:widowControl w:val="0"/>
        <w:numPr>
          <w:ilvl w:val="0"/>
          <w:numId w:val="2"/>
        </w:numPr>
        <w:tabs>
          <w:tab w:val="left" w:pos="1260"/>
          <w:tab w:val="left" w:pos="1440"/>
          <w:tab w:val="left" w:pos="4950"/>
          <w:tab w:val="left" w:pos="6480"/>
          <w:tab w:val="left" w:pos="8280"/>
        </w:tabs>
        <w:spacing w:before="0"/>
      </w:pPr>
      <w:r w:rsidRPr="007237C8">
        <w:t>University of Massachusetts, Worcester, Department of Medicine: Research Grand Rounds. “Gene Delivery to Alveolar Macrophages in vivo.” June 4, 2008.</w:t>
      </w:r>
    </w:p>
    <w:p w14:paraId="06207B88" w14:textId="77777777" w:rsidR="006A2AF6" w:rsidRPr="007237C8" w:rsidRDefault="006A2AF6" w:rsidP="006A2AF6">
      <w:pPr>
        <w:widowControl w:val="0"/>
        <w:numPr>
          <w:ilvl w:val="0"/>
          <w:numId w:val="2"/>
        </w:numPr>
        <w:tabs>
          <w:tab w:val="left" w:pos="1260"/>
          <w:tab w:val="left" w:pos="1440"/>
          <w:tab w:val="left" w:pos="4950"/>
          <w:tab w:val="left" w:pos="6480"/>
          <w:tab w:val="left" w:pos="8280"/>
        </w:tabs>
        <w:spacing w:before="0"/>
      </w:pPr>
      <w:r w:rsidRPr="007237C8">
        <w:t>American Thoracic Society Annual Conference, Post Graduate Course invited lecture, Toronto, Canada, “Pulmonary hypertension: endothelial progenitor cells are part of the problem.” May 2008.</w:t>
      </w:r>
    </w:p>
    <w:p w14:paraId="272FCE39" w14:textId="77777777" w:rsidR="006A2AF6" w:rsidRPr="007237C8" w:rsidRDefault="006A2AF6" w:rsidP="006A2AF6">
      <w:pPr>
        <w:widowControl w:val="0"/>
        <w:numPr>
          <w:ilvl w:val="0"/>
          <w:numId w:val="2"/>
        </w:numPr>
        <w:tabs>
          <w:tab w:val="left" w:pos="1260"/>
          <w:tab w:val="left" w:pos="1440"/>
          <w:tab w:val="left" w:pos="4950"/>
          <w:tab w:val="left" w:pos="6480"/>
          <w:tab w:val="left" w:pos="8280"/>
        </w:tabs>
        <w:spacing w:before="0"/>
      </w:pPr>
      <w:r w:rsidRPr="007237C8">
        <w:t>Tufts Medical Center, Pulmonary and Critical Care Medicine, Boston, MA, “Stem cell strategies to reconstitute the alveolar epithelium.” March 19, 2008.</w:t>
      </w:r>
    </w:p>
    <w:p w14:paraId="700734EC" w14:textId="77777777" w:rsidR="006A2AF6" w:rsidRPr="007237C8" w:rsidRDefault="006A2AF6" w:rsidP="006A2AF6">
      <w:pPr>
        <w:widowControl w:val="0"/>
        <w:numPr>
          <w:ilvl w:val="0"/>
          <w:numId w:val="2"/>
        </w:numPr>
        <w:tabs>
          <w:tab w:val="left" w:pos="1260"/>
          <w:tab w:val="left" w:pos="1440"/>
          <w:tab w:val="left" w:pos="4950"/>
          <w:tab w:val="left" w:pos="6480"/>
          <w:tab w:val="left" w:pos="8280"/>
        </w:tabs>
        <w:spacing w:before="0"/>
      </w:pPr>
      <w:r w:rsidRPr="007237C8">
        <w:t>Massachusetts General Hospital, Division of Transplant Surgery Grand Rounds, Boston, MA, “Stem cells and transplant surgeons: friends or foes?” Jan 22, 2007.</w:t>
      </w:r>
    </w:p>
    <w:p w14:paraId="5F86483B" w14:textId="77777777" w:rsidR="006A2AF6" w:rsidRPr="007237C8" w:rsidRDefault="006A2AF6" w:rsidP="006A2AF6">
      <w:pPr>
        <w:widowControl w:val="0"/>
        <w:numPr>
          <w:ilvl w:val="0"/>
          <w:numId w:val="2"/>
        </w:numPr>
        <w:tabs>
          <w:tab w:val="left" w:pos="1260"/>
          <w:tab w:val="left" w:pos="1440"/>
          <w:tab w:val="left" w:pos="4950"/>
          <w:tab w:val="left" w:pos="6480"/>
          <w:tab w:val="left" w:pos="8280"/>
        </w:tabs>
        <w:spacing w:before="0"/>
      </w:pPr>
      <w:r w:rsidRPr="007237C8">
        <w:t>American Thoracic Society Annual Conference, Symposium Lecture, San Francisco, CA, “Stem cells to reconstitute the lung alveolus.” May 2006.</w:t>
      </w:r>
    </w:p>
    <w:p w14:paraId="79C31B30" w14:textId="77777777" w:rsidR="00863931" w:rsidRDefault="006A2AF6" w:rsidP="00863931">
      <w:pPr>
        <w:widowControl w:val="0"/>
        <w:numPr>
          <w:ilvl w:val="0"/>
          <w:numId w:val="2"/>
        </w:numPr>
        <w:tabs>
          <w:tab w:val="left" w:pos="1260"/>
          <w:tab w:val="left" w:pos="1440"/>
          <w:tab w:val="left" w:pos="4950"/>
          <w:tab w:val="left" w:pos="6480"/>
          <w:tab w:val="left" w:pos="8280"/>
        </w:tabs>
        <w:spacing w:before="0"/>
      </w:pPr>
      <w:r w:rsidRPr="007237C8">
        <w:t>University of Cincinnati, Cincinnati Children’s Medical Center, Department of Pulmonary Biology, Cincinnati, OH, “Embryonic Stem Cell Modeling of Early Lung Lineage Specification,” Sept, 2006.</w:t>
      </w:r>
    </w:p>
    <w:p w14:paraId="061A2100" w14:textId="7328A807" w:rsidR="006A2AF6" w:rsidRPr="007237C8" w:rsidRDefault="006A2AF6" w:rsidP="00863931">
      <w:pPr>
        <w:widowControl w:val="0"/>
        <w:numPr>
          <w:ilvl w:val="0"/>
          <w:numId w:val="2"/>
        </w:numPr>
        <w:tabs>
          <w:tab w:val="left" w:pos="1260"/>
          <w:tab w:val="left" w:pos="1440"/>
          <w:tab w:val="left" w:pos="4950"/>
          <w:tab w:val="left" w:pos="6480"/>
          <w:tab w:val="left" w:pos="8280"/>
        </w:tabs>
        <w:spacing w:before="0"/>
      </w:pPr>
      <w:r w:rsidRPr="007237C8">
        <w:t>University of Cincinnati, Cincinnati Children’s Medical Center, Division of Pediatric Surgery, Visiting Professor, “Understanding Stem Cells, Clinical Relevance for the Surgeon,” Cincinnati, OH, Sept, 2006.</w:t>
      </w:r>
    </w:p>
    <w:p w14:paraId="3370C036" w14:textId="77777777" w:rsidR="006A2AF6" w:rsidRPr="007237C8" w:rsidRDefault="006A2AF6" w:rsidP="006A2AF6">
      <w:pPr>
        <w:widowControl w:val="0"/>
        <w:numPr>
          <w:ilvl w:val="0"/>
          <w:numId w:val="2"/>
        </w:numPr>
        <w:tabs>
          <w:tab w:val="left" w:pos="1260"/>
          <w:tab w:val="left" w:pos="1440"/>
          <w:tab w:val="left" w:pos="4950"/>
          <w:tab w:val="left" w:pos="6480"/>
          <w:tab w:val="left" w:pos="8280"/>
        </w:tabs>
        <w:spacing w:before="0"/>
        <w:rPr>
          <w:rStyle w:val="HTMLTypewriter"/>
          <w:rFonts w:ascii="Times" w:eastAsia="Times" w:hAnsi="Times"/>
        </w:rPr>
      </w:pPr>
      <w:r w:rsidRPr="007237C8">
        <w:t>Massachusetts General Hospital, Gastroenterology Grand Rounds, Boston, M</w:t>
      </w:r>
      <w:r w:rsidRPr="00E139CD">
        <w:rPr>
          <w:szCs w:val="24"/>
        </w:rPr>
        <w:t>A, “</w:t>
      </w:r>
      <w:r w:rsidRPr="00E139CD">
        <w:rPr>
          <w:rStyle w:val="HTMLTypewriter"/>
          <w:rFonts w:ascii="Times" w:eastAsia="Times" w:hAnsi="Times"/>
          <w:sz w:val="24"/>
          <w:szCs w:val="24"/>
        </w:rPr>
        <w:t>A novel stem cell population in adult liver with potent hematopoietic reconstitution activity.” Nov. 2005.</w:t>
      </w:r>
    </w:p>
    <w:p w14:paraId="078AAED6" w14:textId="77777777" w:rsidR="006A2AF6" w:rsidRPr="007237C8" w:rsidRDefault="006A2AF6" w:rsidP="006A2AF6">
      <w:pPr>
        <w:widowControl w:val="0"/>
        <w:numPr>
          <w:ilvl w:val="0"/>
          <w:numId w:val="2"/>
        </w:numPr>
        <w:tabs>
          <w:tab w:val="left" w:pos="1260"/>
          <w:tab w:val="left" w:pos="1440"/>
          <w:tab w:val="left" w:pos="4950"/>
          <w:tab w:val="left" w:pos="6480"/>
          <w:tab w:val="left" w:pos="8280"/>
        </w:tabs>
        <w:spacing w:before="0"/>
      </w:pPr>
      <w:r w:rsidRPr="007237C8">
        <w:t>American Thoracic Society Annual Conference, Symposium Lecture, San Diego, CA, “Stem cells and alveolar repair.” May 2005.</w:t>
      </w:r>
    </w:p>
    <w:p w14:paraId="6E620BB3" w14:textId="77777777" w:rsidR="006A2AF6" w:rsidRPr="007237C8" w:rsidRDefault="006A2AF6" w:rsidP="006A2AF6">
      <w:pPr>
        <w:widowControl w:val="0"/>
        <w:numPr>
          <w:ilvl w:val="0"/>
          <w:numId w:val="2"/>
        </w:numPr>
        <w:tabs>
          <w:tab w:val="left" w:pos="1260"/>
          <w:tab w:val="left" w:pos="1440"/>
          <w:tab w:val="left" w:pos="4950"/>
          <w:tab w:val="left" w:pos="6480"/>
          <w:tab w:val="left" w:pos="8280"/>
        </w:tabs>
        <w:spacing w:before="0"/>
      </w:pPr>
      <w:r w:rsidRPr="007237C8">
        <w:t>University of Pennsylvania, Pulmonary and Critical Care Division, Philadelphia, PA, “Stem Cell-Based Strategies to Reconstitute the Alveolus.” Jun 2005.</w:t>
      </w:r>
    </w:p>
    <w:p w14:paraId="4267C890" w14:textId="77777777" w:rsidR="006A2AF6" w:rsidRPr="007237C8" w:rsidRDefault="006A2AF6" w:rsidP="006A2AF6">
      <w:pPr>
        <w:widowControl w:val="0"/>
        <w:numPr>
          <w:ilvl w:val="0"/>
          <w:numId w:val="2"/>
        </w:numPr>
        <w:tabs>
          <w:tab w:val="left" w:pos="1260"/>
          <w:tab w:val="left" w:pos="1440"/>
          <w:tab w:val="left" w:pos="4950"/>
          <w:tab w:val="left" w:pos="6480"/>
          <w:tab w:val="left" w:pos="8280"/>
        </w:tabs>
        <w:spacing w:before="0"/>
      </w:pPr>
      <w:r w:rsidRPr="007237C8">
        <w:t xml:space="preserve">American Thoracic Society Annual Conference, Symposium Lecture, Orlando, Florida, “Stem Cell-Based Strategies to Reconstitute the Alveolus.” May 23, 2004. </w:t>
      </w:r>
    </w:p>
    <w:p w14:paraId="228623F1" w14:textId="77777777" w:rsidR="006A2AF6" w:rsidRPr="007237C8" w:rsidRDefault="006A2AF6" w:rsidP="006A2AF6">
      <w:pPr>
        <w:widowControl w:val="0"/>
        <w:numPr>
          <w:ilvl w:val="0"/>
          <w:numId w:val="2"/>
        </w:numPr>
        <w:tabs>
          <w:tab w:val="left" w:pos="1260"/>
          <w:tab w:val="left" w:pos="1440"/>
          <w:tab w:val="left" w:pos="4950"/>
          <w:tab w:val="left" w:pos="6480"/>
          <w:tab w:val="left" w:pos="8280"/>
        </w:tabs>
        <w:spacing w:before="0"/>
      </w:pPr>
      <w:r w:rsidRPr="007237C8">
        <w:t>Caritas-Carney Hospital, Medical Grand Rounds, Boston, MA, “Understanding Stem Cells: Clinical Relevance for the Internist.” 2004.</w:t>
      </w:r>
    </w:p>
    <w:p w14:paraId="0F1D900C" w14:textId="77777777" w:rsidR="006A2AF6" w:rsidRPr="007237C8" w:rsidRDefault="006A2AF6" w:rsidP="006A2AF6">
      <w:pPr>
        <w:widowControl w:val="0"/>
        <w:numPr>
          <w:ilvl w:val="0"/>
          <w:numId w:val="2"/>
        </w:numPr>
        <w:tabs>
          <w:tab w:val="left" w:pos="1260"/>
          <w:tab w:val="left" w:pos="1440"/>
          <w:tab w:val="left" w:pos="4950"/>
          <w:tab w:val="left" w:pos="6480"/>
          <w:tab w:val="left" w:pos="8280"/>
        </w:tabs>
        <w:spacing w:before="0"/>
      </w:pPr>
      <w:r w:rsidRPr="007237C8">
        <w:t>Long Island Jewish Health System, Department of Surgery Grand Rounds, “Understanding Stem Cells: Clinical Relevance for the Surgeon.” February 26, 2004.</w:t>
      </w:r>
    </w:p>
    <w:p w14:paraId="7C2BD860" w14:textId="77777777" w:rsidR="006A2AF6" w:rsidRPr="006C2C39" w:rsidRDefault="006A2AF6" w:rsidP="006A2AF6">
      <w:pPr>
        <w:pStyle w:val="BodyTextIndent"/>
        <w:widowControl w:val="0"/>
        <w:numPr>
          <w:ilvl w:val="0"/>
          <w:numId w:val="2"/>
        </w:numPr>
        <w:tabs>
          <w:tab w:val="left" w:pos="1260"/>
          <w:tab w:val="left" w:pos="1440"/>
          <w:tab w:val="left" w:pos="4950"/>
          <w:tab w:val="left" w:pos="6480"/>
          <w:tab w:val="left" w:pos="8280"/>
        </w:tabs>
        <w:spacing w:after="0"/>
        <w:jc w:val="both"/>
        <w:rPr>
          <w:rFonts w:ascii="Times" w:hAnsi="Times"/>
          <w:sz w:val="24"/>
          <w:szCs w:val="24"/>
        </w:rPr>
      </w:pPr>
      <w:r w:rsidRPr="006C2C39">
        <w:rPr>
          <w:rFonts w:ascii="Times" w:hAnsi="Times"/>
          <w:sz w:val="24"/>
          <w:szCs w:val="24"/>
        </w:rPr>
        <w:t xml:space="preserve">Association Francaise Contre Les Myopathies, Paris, France, “Cystic Fibrosis and Neuromuscular </w:t>
      </w:r>
      <w:r w:rsidRPr="006C2C39">
        <w:rPr>
          <w:rFonts w:ascii="Times" w:hAnsi="Times"/>
          <w:sz w:val="24"/>
          <w:szCs w:val="24"/>
        </w:rPr>
        <w:lastRenderedPageBreak/>
        <w:t>Disease: Perspectives from Cell Therapy” 2002.</w:t>
      </w:r>
    </w:p>
    <w:p w14:paraId="3918C7AC" w14:textId="77777777" w:rsidR="006A2AF6" w:rsidRPr="007237C8" w:rsidRDefault="006A2AF6" w:rsidP="006A2AF6">
      <w:pPr>
        <w:widowControl w:val="0"/>
        <w:numPr>
          <w:ilvl w:val="0"/>
          <w:numId w:val="2"/>
        </w:numPr>
        <w:tabs>
          <w:tab w:val="left" w:pos="1260"/>
          <w:tab w:val="left" w:pos="1440"/>
          <w:tab w:val="left" w:pos="4950"/>
          <w:tab w:val="left" w:pos="6480"/>
          <w:tab w:val="left" w:pos="8280"/>
        </w:tabs>
        <w:spacing w:before="0"/>
      </w:pPr>
      <w:r w:rsidRPr="007237C8">
        <w:t>Boston University Evans Days Research Symposium, “Marrow Stem Cells as Precursors of Alveolar Epithelium.” 2000.</w:t>
      </w:r>
      <w:r w:rsidRPr="007237C8">
        <w:tab/>
      </w:r>
      <w:r w:rsidRPr="007237C8">
        <w:tab/>
      </w:r>
      <w:r w:rsidRPr="007237C8">
        <w:tab/>
      </w:r>
    </w:p>
    <w:p w14:paraId="06B0E170" w14:textId="77777777" w:rsidR="006A2AF6" w:rsidRPr="007237C8" w:rsidRDefault="006A2AF6" w:rsidP="006A2AF6">
      <w:pPr>
        <w:widowControl w:val="0"/>
        <w:numPr>
          <w:ilvl w:val="0"/>
          <w:numId w:val="2"/>
        </w:numPr>
        <w:tabs>
          <w:tab w:val="left" w:pos="1260"/>
          <w:tab w:val="left" w:pos="1440"/>
          <w:tab w:val="left" w:pos="4950"/>
          <w:tab w:val="left" w:pos="6480"/>
          <w:tab w:val="left" w:pos="8280"/>
        </w:tabs>
        <w:spacing w:before="0"/>
      </w:pPr>
      <w:r w:rsidRPr="007237C8">
        <w:t>Woods Hole Conference on Developmental Lung Biology, “Bone Marrow Stem Cells as Precursors of Alveolar Epithelium.” 1999.</w:t>
      </w:r>
    </w:p>
    <w:p w14:paraId="4AC531E5" w14:textId="77777777" w:rsidR="006A2AF6" w:rsidRPr="007237C8" w:rsidRDefault="006A2AF6" w:rsidP="006A2AF6">
      <w:pPr>
        <w:widowControl w:val="0"/>
        <w:numPr>
          <w:ilvl w:val="0"/>
          <w:numId w:val="2"/>
        </w:numPr>
        <w:tabs>
          <w:tab w:val="left" w:pos="1260"/>
          <w:tab w:val="left" w:pos="1440"/>
          <w:tab w:val="left" w:pos="4950"/>
          <w:tab w:val="left" w:pos="6480"/>
          <w:tab w:val="left" w:pos="8280"/>
        </w:tabs>
        <w:spacing w:before="0"/>
      </w:pPr>
      <w:r w:rsidRPr="007237C8">
        <w:t>Massachusetts Thoracic Society, “Hereditary Hemorrhagic Telangiectasia Presenting as Hypoxemia.” 1999.</w:t>
      </w:r>
    </w:p>
    <w:p w14:paraId="0A17FE7A" w14:textId="77777777" w:rsidR="006A2AF6" w:rsidRPr="003618F4" w:rsidRDefault="006A2AF6" w:rsidP="006A2AF6">
      <w:pPr>
        <w:widowControl w:val="0"/>
        <w:tabs>
          <w:tab w:val="left" w:pos="360"/>
          <w:tab w:val="left" w:pos="4950"/>
          <w:tab w:val="left" w:pos="6480"/>
          <w:tab w:val="left" w:pos="8280"/>
        </w:tabs>
        <w:spacing w:before="0"/>
        <w:ind w:left="360"/>
        <w:rPr>
          <w:szCs w:val="24"/>
        </w:rPr>
      </w:pPr>
    </w:p>
    <w:p w14:paraId="7AFC668D" w14:textId="77777777" w:rsidR="006A2AF6" w:rsidRPr="00F849C5" w:rsidRDefault="006A2AF6" w:rsidP="006A2AF6">
      <w:pPr>
        <w:autoSpaceDE w:val="0"/>
        <w:spacing w:before="0"/>
        <w:jc w:val="left"/>
        <w:rPr>
          <w:szCs w:val="24"/>
        </w:rPr>
      </w:pPr>
    </w:p>
    <w:p w14:paraId="59EAF600" w14:textId="77777777" w:rsidR="004600CE" w:rsidRPr="004600CE" w:rsidRDefault="004600CE" w:rsidP="004600CE">
      <w:pPr>
        <w:widowControl w:val="0"/>
        <w:tabs>
          <w:tab w:val="left" w:pos="0"/>
          <w:tab w:val="left" w:pos="360"/>
          <w:tab w:val="left" w:pos="4950"/>
          <w:tab w:val="left" w:pos="6480"/>
          <w:tab w:val="left" w:pos="8280"/>
        </w:tabs>
        <w:spacing w:before="0"/>
        <w:ind w:left="360"/>
        <w:rPr>
          <w:szCs w:val="24"/>
        </w:rPr>
      </w:pPr>
    </w:p>
    <w:p w14:paraId="7A1266F3" w14:textId="77777777" w:rsidR="004600CE" w:rsidRPr="003618F4" w:rsidRDefault="004600CE" w:rsidP="004600CE">
      <w:pPr>
        <w:autoSpaceDE w:val="0"/>
        <w:spacing w:before="0"/>
        <w:ind w:left="360"/>
        <w:jc w:val="left"/>
        <w:rPr>
          <w:szCs w:val="24"/>
        </w:rPr>
      </w:pPr>
    </w:p>
    <w:p w14:paraId="5ABEE45F" w14:textId="77777777" w:rsidR="00BF7056" w:rsidRPr="007237C8" w:rsidRDefault="00BF7056" w:rsidP="00BF7056">
      <w:pPr>
        <w:ind w:left="450" w:hanging="450"/>
        <w:jc w:val="center"/>
        <w:rPr>
          <w:b/>
          <w:smallCaps/>
        </w:rPr>
      </w:pPr>
    </w:p>
    <w:sectPr w:rsidR="00BF7056" w:rsidRPr="007237C8" w:rsidSect="0040361D">
      <w:headerReference w:type="default" r:id="rId45"/>
      <w:pgSz w:w="12240" w:h="15840"/>
      <w:pgMar w:top="720" w:right="720" w:bottom="720" w:left="720" w:header="576"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A7D5" w14:textId="77777777" w:rsidR="009E70AE" w:rsidRDefault="009E70AE">
      <w:pPr>
        <w:spacing w:before="0"/>
      </w:pPr>
      <w:r>
        <w:separator/>
      </w:r>
    </w:p>
  </w:endnote>
  <w:endnote w:type="continuationSeparator" w:id="0">
    <w:p w14:paraId="4BD91AC8" w14:textId="77777777" w:rsidR="009E70AE" w:rsidRDefault="009E70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ZWAdobeF">
    <w:altName w:val="Times New Roman"/>
    <w:panose1 w:val="020B0604020202020204"/>
    <w:charset w:val="00"/>
    <w:family w:val="auto"/>
    <w:pitch w:val="variable"/>
    <w:sig w:usb0="20003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DC55" w14:textId="77777777" w:rsidR="009E70AE" w:rsidRDefault="009E70AE">
      <w:pPr>
        <w:spacing w:before="0"/>
      </w:pPr>
      <w:r>
        <w:separator/>
      </w:r>
    </w:p>
  </w:footnote>
  <w:footnote w:type="continuationSeparator" w:id="0">
    <w:p w14:paraId="3323B107" w14:textId="77777777" w:rsidR="009E70AE" w:rsidRDefault="009E70A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E438" w14:textId="77777777" w:rsidR="00F150A7" w:rsidRDefault="00F150A7">
    <w:pPr>
      <w:pStyle w:val="Header"/>
      <w:widowControl w:val="0"/>
      <w:spacing w:before="0"/>
      <w:rPr>
        <w:sz w:val="18"/>
      </w:rPr>
    </w:pPr>
    <w:r>
      <w:rPr>
        <w:sz w:val="18"/>
      </w:rPr>
      <w:tab/>
    </w:r>
    <w:r>
      <w:rPr>
        <w:sz w:val="18"/>
      </w:rPr>
      <w:noBreakHyphen/>
    </w:r>
    <w:r>
      <w:rPr>
        <w:sz w:val="18"/>
      </w:rPr>
      <w:tab/>
    </w:r>
    <w:r>
      <w:rPr>
        <w:sz w:val="18"/>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A62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66749"/>
    <w:multiLevelType w:val="hybridMultilevel"/>
    <w:tmpl w:val="E7A2E548"/>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A14326"/>
    <w:multiLevelType w:val="hybridMultilevel"/>
    <w:tmpl w:val="A8DC6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E522C"/>
    <w:multiLevelType w:val="hybridMultilevel"/>
    <w:tmpl w:val="4E8479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AB60643"/>
    <w:multiLevelType w:val="hybridMultilevel"/>
    <w:tmpl w:val="376A5B86"/>
    <w:lvl w:ilvl="0" w:tplc="9AB493D4">
      <w:start w:val="1"/>
      <w:numFmt w:val="decimal"/>
      <w:lvlText w:val="%1."/>
      <w:lvlJc w:val="left"/>
      <w:pPr>
        <w:tabs>
          <w:tab w:val="num" w:pos="720"/>
        </w:tabs>
        <w:ind w:left="72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0919106">
    <w:abstractNumId w:val="0"/>
  </w:num>
  <w:num w:numId="2" w16cid:durableId="236481333">
    <w:abstractNumId w:val="3"/>
  </w:num>
  <w:num w:numId="3" w16cid:durableId="2123108466">
    <w:abstractNumId w:val="1"/>
  </w:num>
  <w:num w:numId="4" w16cid:durableId="1912960430">
    <w:abstractNumId w:val="4"/>
  </w:num>
  <w:num w:numId="5" w16cid:durableId="1768572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DB"/>
    <w:rsid w:val="000126DF"/>
    <w:rsid w:val="00032F16"/>
    <w:rsid w:val="000414DB"/>
    <w:rsid w:val="00046D12"/>
    <w:rsid w:val="00046E70"/>
    <w:rsid w:val="00056A82"/>
    <w:rsid w:val="00061DCD"/>
    <w:rsid w:val="00062856"/>
    <w:rsid w:val="000728AC"/>
    <w:rsid w:val="000814EE"/>
    <w:rsid w:val="000961D6"/>
    <w:rsid w:val="000A3B5A"/>
    <w:rsid w:val="000A5C27"/>
    <w:rsid w:val="000B0EDD"/>
    <w:rsid w:val="000B19AC"/>
    <w:rsid w:val="000D406C"/>
    <w:rsid w:val="000D6EB6"/>
    <w:rsid w:val="000E1BB4"/>
    <w:rsid w:val="000E5440"/>
    <w:rsid w:val="000F1463"/>
    <w:rsid w:val="000F38DB"/>
    <w:rsid w:val="000F4782"/>
    <w:rsid w:val="00105FFE"/>
    <w:rsid w:val="00120616"/>
    <w:rsid w:val="001206C6"/>
    <w:rsid w:val="00124640"/>
    <w:rsid w:val="001277AB"/>
    <w:rsid w:val="001311F8"/>
    <w:rsid w:val="00132B61"/>
    <w:rsid w:val="00144884"/>
    <w:rsid w:val="00146EAF"/>
    <w:rsid w:val="001523A6"/>
    <w:rsid w:val="001723EF"/>
    <w:rsid w:val="00174625"/>
    <w:rsid w:val="00176568"/>
    <w:rsid w:val="001803D5"/>
    <w:rsid w:val="001910F3"/>
    <w:rsid w:val="001B23E7"/>
    <w:rsid w:val="001B473A"/>
    <w:rsid w:val="001B70F1"/>
    <w:rsid w:val="001B773D"/>
    <w:rsid w:val="001C358C"/>
    <w:rsid w:val="001C5548"/>
    <w:rsid w:val="001C6E15"/>
    <w:rsid w:val="001D0AD9"/>
    <w:rsid w:val="001D718A"/>
    <w:rsid w:val="001E3724"/>
    <w:rsid w:val="001E3ACB"/>
    <w:rsid w:val="001E6ED4"/>
    <w:rsid w:val="001F10FD"/>
    <w:rsid w:val="001F6641"/>
    <w:rsid w:val="0020241F"/>
    <w:rsid w:val="00214069"/>
    <w:rsid w:val="00226964"/>
    <w:rsid w:val="002315CD"/>
    <w:rsid w:val="002358CB"/>
    <w:rsid w:val="00270A67"/>
    <w:rsid w:val="00271AD0"/>
    <w:rsid w:val="0027524E"/>
    <w:rsid w:val="00277407"/>
    <w:rsid w:val="002802EC"/>
    <w:rsid w:val="00295CF1"/>
    <w:rsid w:val="002C4331"/>
    <w:rsid w:val="002E1E31"/>
    <w:rsid w:val="002F55C1"/>
    <w:rsid w:val="002F647F"/>
    <w:rsid w:val="00303960"/>
    <w:rsid w:val="00306B26"/>
    <w:rsid w:val="00312F72"/>
    <w:rsid w:val="00325516"/>
    <w:rsid w:val="00326299"/>
    <w:rsid w:val="00335E6C"/>
    <w:rsid w:val="00347CFD"/>
    <w:rsid w:val="00353DF7"/>
    <w:rsid w:val="00355712"/>
    <w:rsid w:val="0035577D"/>
    <w:rsid w:val="00371D04"/>
    <w:rsid w:val="00373F88"/>
    <w:rsid w:val="003771B1"/>
    <w:rsid w:val="00384ABB"/>
    <w:rsid w:val="00395CFE"/>
    <w:rsid w:val="003A05F8"/>
    <w:rsid w:val="003A53AE"/>
    <w:rsid w:val="003B73DF"/>
    <w:rsid w:val="003C7ED5"/>
    <w:rsid w:val="003D1AF3"/>
    <w:rsid w:val="003D53F4"/>
    <w:rsid w:val="003F1B87"/>
    <w:rsid w:val="003F1E4E"/>
    <w:rsid w:val="003F5A67"/>
    <w:rsid w:val="0040361D"/>
    <w:rsid w:val="004205BC"/>
    <w:rsid w:val="0042334F"/>
    <w:rsid w:val="00423F7C"/>
    <w:rsid w:val="00432EE2"/>
    <w:rsid w:val="004501B9"/>
    <w:rsid w:val="004600CE"/>
    <w:rsid w:val="004618DC"/>
    <w:rsid w:val="0047125C"/>
    <w:rsid w:val="00473BB7"/>
    <w:rsid w:val="004878B8"/>
    <w:rsid w:val="00496AF7"/>
    <w:rsid w:val="004A38E2"/>
    <w:rsid w:val="004B18B0"/>
    <w:rsid w:val="004B4ADF"/>
    <w:rsid w:val="004B7409"/>
    <w:rsid w:val="004C5676"/>
    <w:rsid w:val="004D5560"/>
    <w:rsid w:val="004E133B"/>
    <w:rsid w:val="004E2F22"/>
    <w:rsid w:val="004E6ED0"/>
    <w:rsid w:val="0050260B"/>
    <w:rsid w:val="00513B27"/>
    <w:rsid w:val="00524AE7"/>
    <w:rsid w:val="005420C9"/>
    <w:rsid w:val="00542404"/>
    <w:rsid w:val="00563887"/>
    <w:rsid w:val="00571160"/>
    <w:rsid w:val="005717FA"/>
    <w:rsid w:val="00575970"/>
    <w:rsid w:val="005812F3"/>
    <w:rsid w:val="00586F4D"/>
    <w:rsid w:val="00594265"/>
    <w:rsid w:val="005955FB"/>
    <w:rsid w:val="005A04B7"/>
    <w:rsid w:val="005A72D3"/>
    <w:rsid w:val="005B65E6"/>
    <w:rsid w:val="005B7193"/>
    <w:rsid w:val="005C4B61"/>
    <w:rsid w:val="005D322F"/>
    <w:rsid w:val="005D6555"/>
    <w:rsid w:val="005D6F38"/>
    <w:rsid w:val="00602E4E"/>
    <w:rsid w:val="006069C1"/>
    <w:rsid w:val="00617162"/>
    <w:rsid w:val="006202F9"/>
    <w:rsid w:val="00637B03"/>
    <w:rsid w:val="00647024"/>
    <w:rsid w:val="006658D4"/>
    <w:rsid w:val="00673D2B"/>
    <w:rsid w:val="00682C3C"/>
    <w:rsid w:val="00686A38"/>
    <w:rsid w:val="006900C6"/>
    <w:rsid w:val="006A2AF6"/>
    <w:rsid w:val="006A3612"/>
    <w:rsid w:val="006A451F"/>
    <w:rsid w:val="006A7EFF"/>
    <w:rsid w:val="006B5C1E"/>
    <w:rsid w:val="006B7BB7"/>
    <w:rsid w:val="006C2C39"/>
    <w:rsid w:val="006C2DB0"/>
    <w:rsid w:val="006C4844"/>
    <w:rsid w:val="006C5547"/>
    <w:rsid w:val="006D1F98"/>
    <w:rsid w:val="006D3167"/>
    <w:rsid w:val="0073520A"/>
    <w:rsid w:val="00736FF9"/>
    <w:rsid w:val="00751FDC"/>
    <w:rsid w:val="00753413"/>
    <w:rsid w:val="00777434"/>
    <w:rsid w:val="00782686"/>
    <w:rsid w:val="00783A03"/>
    <w:rsid w:val="0078739F"/>
    <w:rsid w:val="00791F15"/>
    <w:rsid w:val="00793519"/>
    <w:rsid w:val="00796974"/>
    <w:rsid w:val="007A02E6"/>
    <w:rsid w:val="007A34A1"/>
    <w:rsid w:val="007A3846"/>
    <w:rsid w:val="007A4723"/>
    <w:rsid w:val="007A51FC"/>
    <w:rsid w:val="007A646F"/>
    <w:rsid w:val="007B191B"/>
    <w:rsid w:val="007B2727"/>
    <w:rsid w:val="007B2DFD"/>
    <w:rsid w:val="007C1BCA"/>
    <w:rsid w:val="007D06FC"/>
    <w:rsid w:val="007E537E"/>
    <w:rsid w:val="007F0E2B"/>
    <w:rsid w:val="00806DAF"/>
    <w:rsid w:val="00807321"/>
    <w:rsid w:val="0080750F"/>
    <w:rsid w:val="00815E24"/>
    <w:rsid w:val="00823120"/>
    <w:rsid w:val="00834F62"/>
    <w:rsid w:val="008404AA"/>
    <w:rsid w:val="008527E7"/>
    <w:rsid w:val="00863931"/>
    <w:rsid w:val="00874EA5"/>
    <w:rsid w:val="00877064"/>
    <w:rsid w:val="0089216B"/>
    <w:rsid w:val="00895D96"/>
    <w:rsid w:val="008B24C6"/>
    <w:rsid w:val="008B57F0"/>
    <w:rsid w:val="008C292E"/>
    <w:rsid w:val="008D366D"/>
    <w:rsid w:val="008D3B9B"/>
    <w:rsid w:val="008E0903"/>
    <w:rsid w:val="008E18E2"/>
    <w:rsid w:val="008E2991"/>
    <w:rsid w:val="008F0E0B"/>
    <w:rsid w:val="008F773D"/>
    <w:rsid w:val="00912145"/>
    <w:rsid w:val="00913546"/>
    <w:rsid w:val="00926BEE"/>
    <w:rsid w:val="00934A75"/>
    <w:rsid w:val="0094359D"/>
    <w:rsid w:val="009538EB"/>
    <w:rsid w:val="00956250"/>
    <w:rsid w:val="00967014"/>
    <w:rsid w:val="00972497"/>
    <w:rsid w:val="009806C0"/>
    <w:rsid w:val="00991D2B"/>
    <w:rsid w:val="009920A7"/>
    <w:rsid w:val="00993524"/>
    <w:rsid w:val="009A0E2D"/>
    <w:rsid w:val="009A284C"/>
    <w:rsid w:val="009A75B7"/>
    <w:rsid w:val="009D1024"/>
    <w:rsid w:val="009D3941"/>
    <w:rsid w:val="009D5433"/>
    <w:rsid w:val="009E5900"/>
    <w:rsid w:val="009E5E01"/>
    <w:rsid w:val="009E70AE"/>
    <w:rsid w:val="009F5B22"/>
    <w:rsid w:val="009F6998"/>
    <w:rsid w:val="00A21AF4"/>
    <w:rsid w:val="00A235E4"/>
    <w:rsid w:val="00A276FC"/>
    <w:rsid w:val="00A37391"/>
    <w:rsid w:val="00A44354"/>
    <w:rsid w:val="00A515B7"/>
    <w:rsid w:val="00A554E3"/>
    <w:rsid w:val="00A71365"/>
    <w:rsid w:val="00A823ED"/>
    <w:rsid w:val="00A83C6F"/>
    <w:rsid w:val="00A87640"/>
    <w:rsid w:val="00A95F90"/>
    <w:rsid w:val="00AA1CCD"/>
    <w:rsid w:val="00AA667C"/>
    <w:rsid w:val="00AA7359"/>
    <w:rsid w:val="00AD1501"/>
    <w:rsid w:val="00AD593A"/>
    <w:rsid w:val="00AF2209"/>
    <w:rsid w:val="00B02E01"/>
    <w:rsid w:val="00B147EA"/>
    <w:rsid w:val="00B4023A"/>
    <w:rsid w:val="00B41F0A"/>
    <w:rsid w:val="00B532FB"/>
    <w:rsid w:val="00B55597"/>
    <w:rsid w:val="00B615F4"/>
    <w:rsid w:val="00B64FA3"/>
    <w:rsid w:val="00B73B46"/>
    <w:rsid w:val="00B91D18"/>
    <w:rsid w:val="00B93B7D"/>
    <w:rsid w:val="00B96588"/>
    <w:rsid w:val="00BA6D58"/>
    <w:rsid w:val="00BB21A0"/>
    <w:rsid w:val="00BB562C"/>
    <w:rsid w:val="00BD3795"/>
    <w:rsid w:val="00BD618B"/>
    <w:rsid w:val="00BE3A6E"/>
    <w:rsid w:val="00BF3DC0"/>
    <w:rsid w:val="00BF7056"/>
    <w:rsid w:val="00C04BF4"/>
    <w:rsid w:val="00C27622"/>
    <w:rsid w:val="00C31EB3"/>
    <w:rsid w:val="00C35B28"/>
    <w:rsid w:val="00C40208"/>
    <w:rsid w:val="00C4201E"/>
    <w:rsid w:val="00C45BA9"/>
    <w:rsid w:val="00C53BB3"/>
    <w:rsid w:val="00C55879"/>
    <w:rsid w:val="00C57080"/>
    <w:rsid w:val="00C61436"/>
    <w:rsid w:val="00C720D0"/>
    <w:rsid w:val="00C72965"/>
    <w:rsid w:val="00CA0B44"/>
    <w:rsid w:val="00CA3EE2"/>
    <w:rsid w:val="00CA6860"/>
    <w:rsid w:val="00CA7B4B"/>
    <w:rsid w:val="00CB2825"/>
    <w:rsid w:val="00CC1096"/>
    <w:rsid w:val="00CC45B0"/>
    <w:rsid w:val="00CC7BC1"/>
    <w:rsid w:val="00CD7496"/>
    <w:rsid w:val="00CE6923"/>
    <w:rsid w:val="00CF0F1D"/>
    <w:rsid w:val="00CF3C9B"/>
    <w:rsid w:val="00D140C1"/>
    <w:rsid w:val="00D47147"/>
    <w:rsid w:val="00D508E2"/>
    <w:rsid w:val="00D54DA6"/>
    <w:rsid w:val="00D57E21"/>
    <w:rsid w:val="00D60536"/>
    <w:rsid w:val="00D6147E"/>
    <w:rsid w:val="00D75732"/>
    <w:rsid w:val="00D76A81"/>
    <w:rsid w:val="00D8298A"/>
    <w:rsid w:val="00D96598"/>
    <w:rsid w:val="00D97108"/>
    <w:rsid w:val="00DB1427"/>
    <w:rsid w:val="00DD0092"/>
    <w:rsid w:val="00DE0614"/>
    <w:rsid w:val="00DF7E69"/>
    <w:rsid w:val="00E013F1"/>
    <w:rsid w:val="00E06D7F"/>
    <w:rsid w:val="00E139CD"/>
    <w:rsid w:val="00E20D74"/>
    <w:rsid w:val="00E334DA"/>
    <w:rsid w:val="00E50C63"/>
    <w:rsid w:val="00E54BA0"/>
    <w:rsid w:val="00E62D80"/>
    <w:rsid w:val="00E77E13"/>
    <w:rsid w:val="00E83BA1"/>
    <w:rsid w:val="00E85640"/>
    <w:rsid w:val="00E94CAA"/>
    <w:rsid w:val="00E97696"/>
    <w:rsid w:val="00EC5500"/>
    <w:rsid w:val="00ED2836"/>
    <w:rsid w:val="00EE1547"/>
    <w:rsid w:val="00EE50C9"/>
    <w:rsid w:val="00EE57FF"/>
    <w:rsid w:val="00EF4F85"/>
    <w:rsid w:val="00EF6784"/>
    <w:rsid w:val="00F04B68"/>
    <w:rsid w:val="00F1179B"/>
    <w:rsid w:val="00F150A7"/>
    <w:rsid w:val="00F3363F"/>
    <w:rsid w:val="00F34290"/>
    <w:rsid w:val="00F3784D"/>
    <w:rsid w:val="00F42251"/>
    <w:rsid w:val="00F42CDE"/>
    <w:rsid w:val="00F43802"/>
    <w:rsid w:val="00F47644"/>
    <w:rsid w:val="00F52185"/>
    <w:rsid w:val="00F54492"/>
    <w:rsid w:val="00F63838"/>
    <w:rsid w:val="00F64104"/>
    <w:rsid w:val="00F65DE0"/>
    <w:rsid w:val="00F81D56"/>
    <w:rsid w:val="00F849C5"/>
    <w:rsid w:val="00F90A2C"/>
    <w:rsid w:val="00F94B74"/>
    <w:rsid w:val="00FA1527"/>
    <w:rsid w:val="00FA5AB0"/>
    <w:rsid w:val="00FA61D2"/>
    <w:rsid w:val="00FC0FEE"/>
    <w:rsid w:val="00FC4DA7"/>
    <w:rsid w:val="00FC6700"/>
    <w:rsid w:val="00FE2006"/>
    <w:rsid w:val="00FE573E"/>
    <w:rsid w:val="00FE615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D0ADE"/>
  <w15:docId w15:val="{AC9FBEC1-701F-0A47-8AD0-E3DA6687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8DB"/>
    <w:pPr>
      <w:spacing w:before="240"/>
      <w:jc w:val="both"/>
    </w:pPr>
    <w:rPr>
      <w:rFonts w:ascii="Times" w:eastAsia="Times" w:hAnsi="Times"/>
      <w:sz w:val="24"/>
    </w:rPr>
  </w:style>
  <w:style w:type="paragraph" w:styleId="Heading1">
    <w:name w:val="heading 1"/>
    <w:basedOn w:val="Normal"/>
    <w:next w:val="Normal"/>
    <w:link w:val="Heading1Char"/>
    <w:qFormat/>
    <w:rsid w:val="000F38DB"/>
    <w:pPr>
      <w:keepNext/>
      <w:tabs>
        <w:tab w:val="left" w:pos="360"/>
        <w:tab w:val="left" w:pos="2160"/>
        <w:tab w:val="left" w:pos="6660"/>
      </w:tabs>
      <w:spacing w:before="120"/>
      <w:ind w:left="2160" w:hanging="2160"/>
      <w:outlineLvl w:val="0"/>
    </w:pPr>
    <w:rPr>
      <w:rFonts w:eastAsia="Times New Roman"/>
      <w:b/>
      <w:i/>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38DB"/>
    <w:rPr>
      <w:rFonts w:ascii="Times" w:eastAsia="Times New Roman" w:hAnsi="Times" w:cs="Times New Roman"/>
      <w:b/>
      <w:i/>
      <w:szCs w:val="20"/>
    </w:rPr>
  </w:style>
  <w:style w:type="paragraph" w:styleId="Title">
    <w:name w:val="Title"/>
    <w:aliases w:val="title"/>
    <w:basedOn w:val="Normal"/>
    <w:link w:val="TitleChar"/>
    <w:uiPriority w:val="10"/>
    <w:qFormat/>
    <w:rsid w:val="000F38DB"/>
    <w:pPr>
      <w:spacing w:before="0"/>
      <w:jc w:val="center"/>
    </w:pPr>
    <w:rPr>
      <w:rFonts w:eastAsia="Times New Roman"/>
      <w:b/>
      <w:sz w:val="20"/>
      <w:lang w:val="x-none" w:eastAsia="x-none"/>
    </w:rPr>
  </w:style>
  <w:style w:type="character" w:customStyle="1" w:styleId="TitleChar">
    <w:name w:val="Title Char"/>
    <w:aliases w:val="title Char"/>
    <w:link w:val="Title"/>
    <w:uiPriority w:val="10"/>
    <w:rsid w:val="000F38DB"/>
    <w:rPr>
      <w:rFonts w:ascii="Times" w:eastAsia="Times New Roman" w:hAnsi="Times" w:cs="Times New Roman"/>
      <w:b/>
      <w:szCs w:val="20"/>
    </w:rPr>
  </w:style>
  <w:style w:type="paragraph" w:styleId="Header">
    <w:name w:val="header"/>
    <w:basedOn w:val="Normal"/>
    <w:link w:val="HeaderChar"/>
    <w:rsid w:val="000F38DB"/>
    <w:pPr>
      <w:tabs>
        <w:tab w:val="center" w:pos="4320"/>
        <w:tab w:val="right" w:pos="8640"/>
      </w:tabs>
    </w:pPr>
    <w:rPr>
      <w:rFonts w:eastAsia="Times New Roman"/>
      <w:sz w:val="20"/>
      <w:lang w:val="x-none" w:eastAsia="x-none"/>
    </w:rPr>
  </w:style>
  <w:style w:type="character" w:customStyle="1" w:styleId="HeaderChar">
    <w:name w:val="Header Char"/>
    <w:link w:val="Header"/>
    <w:rsid w:val="000F38DB"/>
    <w:rPr>
      <w:rFonts w:ascii="Times" w:eastAsia="Times New Roman" w:hAnsi="Times" w:cs="Times New Roman"/>
      <w:sz w:val="20"/>
      <w:szCs w:val="20"/>
    </w:rPr>
  </w:style>
  <w:style w:type="paragraph" w:styleId="Footer">
    <w:name w:val="footer"/>
    <w:basedOn w:val="Normal"/>
    <w:link w:val="FooterChar"/>
    <w:uiPriority w:val="99"/>
    <w:semiHidden/>
    <w:unhideWhenUsed/>
    <w:rsid w:val="00745728"/>
    <w:pPr>
      <w:tabs>
        <w:tab w:val="center" w:pos="4320"/>
        <w:tab w:val="right" w:pos="8640"/>
      </w:tabs>
      <w:spacing w:before="0"/>
    </w:pPr>
    <w:rPr>
      <w:sz w:val="20"/>
      <w:lang w:val="x-none" w:eastAsia="x-none"/>
    </w:rPr>
  </w:style>
  <w:style w:type="character" w:customStyle="1" w:styleId="FooterChar">
    <w:name w:val="Footer Char"/>
    <w:link w:val="Footer"/>
    <w:uiPriority w:val="99"/>
    <w:semiHidden/>
    <w:rsid w:val="00745728"/>
    <w:rPr>
      <w:rFonts w:ascii="Times" w:eastAsia="Times" w:hAnsi="Times" w:cs="Times New Roman"/>
      <w:szCs w:val="20"/>
    </w:rPr>
  </w:style>
  <w:style w:type="paragraph" w:styleId="BodyTextIndent">
    <w:name w:val="Body Text Indent"/>
    <w:basedOn w:val="Normal"/>
    <w:link w:val="BodyTextIndentChar"/>
    <w:rsid w:val="000A7C58"/>
    <w:pPr>
      <w:spacing w:before="0" w:after="120"/>
      <w:ind w:left="360"/>
      <w:jc w:val="left"/>
    </w:pPr>
    <w:rPr>
      <w:rFonts w:ascii="Times New Roman" w:eastAsia="Times New Roman" w:hAnsi="Times New Roman"/>
      <w:sz w:val="20"/>
      <w:lang w:val="x-none" w:eastAsia="x-none"/>
    </w:rPr>
  </w:style>
  <w:style w:type="character" w:customStyle="1" w:styleId="BodyTextIndentChar">
    <w:name w:val="Body Text Indent Char"/>
    <w:link w:val="BodyTextIndent"/>
    <w:rsid w:val="000A7C58"/>
    <w:rPr>
      <w:rFonts w:ascii="Times New Roman" w:eastAsia="Times New Roman" w:hAnsi="Times New Roman"/>
    </w:rPr>
  </w:style>
  <w:style w:type="character" w:styleId="HTMLTypewriter">
    <w:name w:val="HTML Typewriter"/>
    <w:rsid w:val="000A7C58"/>
    <w:rPr>
      <w:rFonts w:ascii="Courier New" w:eastAsia="Times New Roman" w:hAnsi="Courier New" w:cs="Courier New" w:hint="default"/>
      <w:sz w:val="20"/>
      <w:szCs w:val="20"/>
    </w:rPr>
  </w:style>
  <w:style w:type="character" w:styleId="Hyperlink">
    <w:name w:val="Hyperlink"/>
    <w:rsid w:val="00E07A5C"/>
    <w:rPr>
      <w:color w:val="0033CC"/>
      <w:u w:val="single"/>
    </w:rPr>
  </w:style>
  <w:style w:type="character" w:customStyle="1" w:styleId="ti">
    <w:name w:val="ti"/>
    <w:rsid w:val="00E07A5C"/>
  </w:style>
  <w:style w:type="character" w:customStyle="1" w:styleId="volume">
    <w:name w:val="volume"/>
    <w:rsid w:val="00E07A5C"/>
  </w:style>
  <w:style w:type="character" w:customStyle="1" w:styleId="issue">
    <w:name w:val="issue"/>
    <w:rsid w:val="00E07A5C"/>
  </w:style>
  <w:style w:type="character" w:customStyle="1" w:styleId="pages">
    <w:name w:val="pages"/>
    <w:rsid w:val="00E07A5C"/>
  </w:style>
  <w:style w:type="paragraph" w:customStyle="1" w:styleId="DataField11pt-Single">
    <w:name w:val="Data Field 11pt-Single"/>
    <w:basedOn w:val="Normal"/>
    <w:link w:val="DataField11pt-SingleChar"/>
    <w:rsid w:val="005B65E6"/>
    <w:pPr>
      <w:autoSpaceDE w:val="0"/>
      <w:autoSpaceDN w:val="0"/>
      <w:spacing w:before="0"/>
      <w:jc w:val="left"/>
    </w:pPr>
    <w:rPr>
      <w:rFonts w:ascii="Arial" w:eastAsia="Times New Roman" w:hAnsi="Arial" w:cs="Arial"/>
      <w:sz w:val="22"/>
    </w:rPr>
  </w:style>
  <w:style w:type="character" w:customStyle="1" w:styleId="DataField11pt-SingleChar">
    <w:name w:val="Data Field 11pt-Single Char"/>
    <w:link w:val="DataField11pt-Single"/>
    <w:locked/>
    <w:rsid w:val="005B65E6"/>
    <w:rPr>
      <w:rFonts w:ascii="Arial" w:eastAsia="Times New Roman" w:hAnsi="Arial" w:cs="Arial"/>
      <w:sz w:val="22"/>
    </w:rPr>
  </w:style>
  <w:style w:type="paragraph" w:styleId="ListParagraph">
    <w:name w:val="List Paragraph"/>
    <w:basedOn w:val="Normal"/>
    <w:rsid w:val="00B64FA3"/>
    <w:pPr>
      <w:ind w:left="720"/>
      <w:contextualSpacing/>
    </w:pPr>
  </w:style>
  <w:style w:type="paragraph" w:styleId="HTMLPreformatted">
    <w:name w:val="HTML Preformatted"/>
    <w:basedOn w:val="Normal"/>
    <w:link w:val="HTMLPreformattedChar"/>
    <w:uiPriority w:val="99"/>
    <w:unhideWhenUsed/>
    <w:rsid w:val="00D96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w:eastAsia="Cambria" w:hAnsi="Courier" w:cs="Courier"/>
      <w:sz w:val="20"/>
    </w:rPr>
  </w:style>
  <w:style w:type="character" w:customStyle="1" w:styleId="HTMLPreformattedChar">
    <w:name w:val="HTML Preformatted Char"/>
    <w:basedOn w:val="DefaultParagraphFont"/>
    <w:link w:val="HTMLPreformatted"/>
    <w:uiPriority w:val="99"/>
    <w:rsid w:val="00D96598"/>
    <w:rPr>
      <w:rFonts w:ascii="Courier" w:hAnsi="Courier" w:cs="Courier"/>
    </w:rPr>
  </w:style>
  <w:style w:type="character" w:styleId="FollowedHyperlink">
    <w:name w:val="FollowedHyperlink"/>
    <w:basedOn w:val="DefaultParagraphFont"/>
    <w:rsid w:val="00967014"/>
    <w:rPr>
      <w:color w:val="800080" w:themeColor="followedHyperlink"/>
      <w:u w:val="single"/>
    </w:rPr>
  </w:style>
  <w:style w:type="character" w:customStyle="1" w:styleId="apple-converted-space">
    <w:name w:val="apple-converted-space"/>
    <w:basedOn w:val="DefaultParagraphFont"/>
    <w:rsid w:val="00993524"/>
  </w:style>
  <w:style w:type="paragraph" w:customStyle="1" w:styleId="desc">
    <w:name w:val="desc"/>
    <w:basedOn w:val="Normal"/>
    <w:rsid w:val="00347CFD"/>
    <w:pPr>
      <w:spacing w:before="100" w:beforeAutospacing="1" w:after="100" w:afterAutospacing="1"/>
      <w:jc w:val="left"/>
    </w:pPr>
    <w:rPr>
      <w:rFonts w:eastAsia="Cambria"/>
      <w:sz w:val="20"/>
    </w:rPr>
  </w:style>
  <w:style w:type="paragraph" w:customStyle="1" w:styleId="details">
    <w:name w:val="details"/>
    <w:basedOn w:val="Normal"/>
    <w:rsid w:val="00347CFD"/>
    <w:pPr>
      <w:spacing w:before="100" w:beforeAutospacing="1" w:after="100" w:afterAutospacing="1"/>
      <w:jc w:val="left"/>
    </w:pPr>
    <w:rPr>
      <w:rFonts w:eastAsia="Cambria"/>
      <w:sz w:val="20"/>
    </w:rPr>
  </w:style>
  <w:style w:type="character" w:customStyle="1" w:styleId="jrnl">
    <w:name w:val="jrnl"/>
    <w:basedOn w:val="DefaultParagraphFont"/>
    <w:rsid w:val="00347CFD"/>
  </w:style>
  <w:style w:type="paragraph" w:customStyle="1" w:styleId="EndNoteBibliography">
    <w:name w:val="EndNote Bibliography"/>
    <w:basedOn w:val="Normal"/>
    <w:rsid w:val="005812F3"/>
    <w:pPr>
      <w:autoSpaceDE w:val="0"/>
      <w:autoSpaceDN w:val="0"/>
      <w:spacing w:before="0"/>
    </w:pPr>
    <w:rPr>
      <w:rFonts w:ascii="Arial" w:eastAsia="Times New Roman" w:hAnsi="Arial" w:cs="Arial"/>
      <w:sz w:val="22"/>
      <w:szCs w:val="24"/>
    </w:rPr>
  </w:style>
  <w:style w:type="paragraph" w:styleId="BalloonText">
    <w:name w:val="Balloon Text"/>
    <w:basedOn w:val="Normal"/>
    <w:link w:val="BalloonTextChar"/>
    <w:semiHidden/>
    <w:unhideWhenUsed/>
    <w:rsid w:val="006D1F98"/>
    <w:pPr>
      <w:spacing w:before="0"/>
    </w:pPr>
    <w:rPr>
      <w:rFonts w:ascii="Times New Roman" w:hAnsi="Times New Roman"/>
      <w:sz w:val="18"/>
      <w:szCs w:val="18"/>
    </w:rPr>
  </w:style>
  <w:style w:type="character" w:customStyle="1" w:styleId="BalloonTextChar">
    <w:name w:val="Balloon Text Char"/>
    <w:basedOn w:val="DefaultParagraphFont"/>
    <w:link w:val="BalloonText"/>
    <w:semiHidden/>
    <w:rsid w:val="006D1F98"/>
    <w:rPr>
      <w:rFonts w:ascii="Times New Roman" w:eastAsia="Times" w:hAnsi="Times New Roman"/>
      <w:sz w:val="18"/>
      <w:szCs w:val="18"/>
    </w:rPr>
  </w:style>
  <w:style w:type="character" w:customStyle="1" w:styleId="docsum-authors">
    <w:name w:val="docsum-authors"/>
    <w:basedOn w:val="DefaultParagraphFont"/>
    <w:rsid w:val="005B7193"/>
  </w:style>
  <w:style w:type="character" w:customStyle="1" w:styleId="docsum-journal-citation">
    <w:name w:val="docsum-journal-citation"/>
    <w:basedOn w:val="DefaultParagraphFont"/>
    <w:rsid w:val="005B7193"/>
  </w:style>
  <w:style w:type="character" w:customStyle="1" w:styleId="citation-part">
    <w:name w:val="citation-part"/>
    <w:basedOn w:val="DefaultParagraphFont"/>
    <w:rsid w:val="005B7193"/>
  </w:style>
  <w:style w:type="character" w:customStyle="1" w:styleId="docsum-pmid">
    <w:name w:val="docsum-pmid"/>
    <w:basedOn w:val="DefaultParagraphFont"/>
    <w:rsid w:val="005B7193"/>
  </w:style>
  <w:style w:type="paragraph" w:customStyle="1" w:styleId="Default">
    <w:name w:val="Default"/>
    <w:rsid w:val="005717FA"/>
    <w:pPr>
      <w:autoSpaceDE w:val="0"/>
      <w:autoSpaceDN w:val="0"/>
      <w:adjustRightInd w:val="0"/>
    </w:pPr>
    <w:rPr>
      <w:rFonts w:ascii="Calibri" w:hAnsi="Calibri" w:cs="Calibri"/>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8045">
      <w:bodyDiv w:val="1"/>
      <w:marLeft w:val="0"/>
      <w:marRight w:val="0"/>
      <w:marTop w:val="0"/>
      <w:marBottom w:val="0"/>
      <w:divBdr>
        <w:top w:val="none" w:sz="0" w:space="0" w:color="auto"/>
        <w:left w:val="none" w:sz="0" w:space="0" w:color="auto"/>
        <w:bottom w:val="none" w:sz="0" w:space="0" w:color="auto"/>
        <w:right w:val="none" w:sz="0" w:space="0" w:color="auto"/>
      </w:divBdr>
    </w:div>
    <w:div w:id="145822756">
      <w:bodyDiv w:val="1"/>
      <w:marLeft w:val="0"/>
      <w:marRight w:val="0"/>
      <w:marTop w:val="0"/>
      <w:marBottom w:val="0"/>
      <w:divBdr>
        <w:top w:val="none" w:sz="0" w:space="0" w:color="auto"/>
        <w:left w:val="none" w:sz="0" w:space="0" w:color="auto"/>
        <w:bottom w:val="none" w:sz="0" w:space="0" w:color="auto"/>
        <w:right w:val="none" w:sz="0" w:space="0" w:color="auto"/>
      </w:divBdr>
    </w:div>
    <w:div w:id="181823490">
      <w:bodyDiv w:val="1"/>
      <w:marLeft w:val="0"/>
      <w:marRight w:val="0"/>
      <w:marTop w:val="0"/>
      <w:marBottom w:val="0"/>
      <w:divBdr>
        <w:top w:val="none" w:sz="0" w:space="0" w:color="auto"/>
        <w:left w:val="none" w:sz="0" w:space="0" w:color="auto"/>
        <w:bottom w:val="none" w:sz="0" w:space="0" w:color="auto"/>
        <w:right w:val="none" w:sz="0" w:space="0" w:color="auto"/>
      </w:divBdr>
    </w:div>
    <w:div w:id="189338641">
      <w:bodyDiv w:val="1"/>
      <w:marLeft w:val="0"/>
      <w:marRight w:val="0"/>
      <w:marTop w:val="0"/>
      <w:marBottom w:val="0"/>
      <w:divBdr>
        <w:top w:val="none" w:sz="0" w:space="0" w:color="auto"/>
        <w:left w:val="none" w:sz="0" w:space="0" w:color="auto"/>
        <w:bottom w:val="none" w:sz="0" w:space="0" w:color="auto"/>
        <w:right w:val="none" w:sz="0" w:space="0" w:color="auto"/>
      </w:divBdr>
    </w:div>
    <w:div w:id="407967025">
      <w:bodyDiv w:val="1"/>
      <w:marLeft w:val="0"/>
      <w:marRight w:val="0"/>
      <w:marTop w:val="0"/>
      <w:marBottom w:val="0"/>
      <w:divBdr>
        <w:top w:val="none" w:sz="0" w:space="0" w:color="auto"/>
        <w:left w:val="none" w:sz="0" w:space="0" w:color="auto"/>
        <w:bottom w:val="none" w:sz="0" w:space="0" w:color="auto"/>
        <w:right w:val="none" w:sz="0" w:space="0" w:color="auto"/>
      </w:divBdr>
    </w:div>
    <w:div w:id="452333521">
      <w:bodyDiv w:val="1"/>
      <w:marLeft w:val="0"/>
      <w:marRight w:val="0"/>
      <w:marTop w:val="0"/>
      <w:marBottom w:val="0"/>
      <w:divBdr>
        <w:top w:val="none" w:sz="0" w:space="0" w:color="auto"/>
        <w:left w:val="none" w:sz="0" w:space="0" w:color="auto"/>
        <w:bottom w:val="none" w:sz="0" w:space="0" w:color="auto"/>
        <w:right w:val="none" w:sz="0" w:space="0" w:color="auto"/>
      </w:divBdr>
    </w:div>
    <w:div w:id="525674107">
      <w:bodyDiv w:val="1"/>
      <w:marLeft w:val="0"/>
      <w:marRight w:val="0"/>
      <w:marTop w:val="0"/>
      <w:marBottom w:val="0"/>
      <w:divBdr>
        <w:top w:val="none" w:sz="0" w:space="0" w:color="auto"/>
        <w:left w:val="none" w:sz="0" w:space="0" w:color="auto"/>
        <w:bottom w:val="none" w:sz="0" w:space="0" w:color="auto"/>
        <w:right w:val="none" w:sz="0" w:space="0" w:color="auto"/>
      </w:divBdr>
    </w:div>
    <w:div w:id="566771512">
      <w:bodyDiv w:val="1"/>
      <w:marLeft w:val="0"/>
      <w:marRight w:val="0"/>
      <w:marTop w:val="0"/>
      <w:marBottom w:val="0"/>
      <w:divBdr>
        <w:top w:val="none" w:sz="0" w:space="0" w:color="auto"/>
        <w:left w:val="none" w:sz="0" w:space="0" w:color="auto"/>
        <w:bottom w:val="none" w:sz="0" w:space="0" w:color="auto"/>
        <w:right w:val="none" w:sz="0" w:space="0" w:color="auto"/>
      </w:divBdr>
      <w:divsChild>
        <w:div w:id="1774477503">
          <w:marLeft w:val="0"/>
          <w:marRight w:val="0"/>
          <w:marTop w:val="34"/>
          <w:marBottom w:val="34"/>
          <w:divBdr>
            <w:top w:val="none" w:sz="0" w:space="0" w:color="auto"/>
            <w:left w:val="none" w:sz="0" w:space="0" w:color="auto"/>
            <w:bottom w:val="none" w:sz="0" w:space="0" w:color="auto"/>
            <w:right w:val="none" w:sz="0" w:space="0" w:color="auto"/>
          </w:divBdr>
        </w:div>
        <w:div w:id="701825972">
          <w:marLeft w:val="0"/>
          <w:marRight w:val="0"/>
          <w:marTop w:val="0"/>
          <w:marBottom w:val="0"/>
          <w:divBdr>
            <w:top w:val="none" w:sz="0" w:space="0" w:color="auto"/>
            <w:left w:val="none" w:sz="0" w:space="0" w:color="auto"/>
            <w:bottom w:val="none" w:sz="0" w:space="0" w:color="auto"/>
            <w:right w:val="none" w:sz="0" w:space="0" w:color="auto"/>
          </w:divBdr>
        </w:div>
      </w:divsChild>
    </w:div>
    <w:div w:id="753009549">
      <w:bodyDiv w:val="1"/>
      <w:marLeft w:val="0"/>
      <w:marRight w:val="0"/>
      <w:marTop w:val="0"/>
      <w:marBottom w:val="0"/>
      <w:divBdr>
        <w:top w:val="none" w:sz="0" w:space="0" w:color="auto"/>
        <w:left w:val="none" w:sz="0" w:space="0" w:color="auto"/>
        <w:bottom w:val="none" w:sz="0" w:space="0" w:color="auto"/>
        <w:right w:val="none" w:sz="0" w:space="0" w:color="auto"/>
      </w:divBdr>
    </w:div>
    <w:div w:id="783890174">
      <w:bodyDiv w:val="1"/>
      <w:marLeft w:val="0"/>
      <w:marRight w:val="0"/>
      <w:marTop w:val="0"/>
      <w:marBottom w:val="0"/>
      <w:divBdr>
        <w:top w:val="none" w:sz="0" w:space="0" w:color="auto"/>
        <w:left w:val="none" w:sz="0" w:space="0" w:color="auto"/>
        <w:bottom w:val="none" w:sz="0" w:space="0" w:color="auto"/>
        <w:right w:val="none" w:sz="0" w:space="0" w:color="auto"/>
      </w:divBdr>
    </w:div>
    <w:div w:id="853304631">
      <w:bodyDiv w:val="1"/>
      <w:marLeft w:val="0"/>
      <w:marRight w:val="0"/>
      <w:marTop w:val="0"/>
      <w:marBottom w:val="0"/>
      <w:divBdr>
        <w:top w:val="none" w:sz="0" w:space="0" w:color="auto"/>
        <w:left w:val="none" w:sz="0" w:space="0" w:color="auto"/>
        <w:bottom w:val="none" w:sz="0" w:space="0" w:color="auto"/>
        <w:right w:val="none" w:sz="0" w:space="0" w:color="auto"/>
      </w:divBdr>
    </w:div>
    <w:div w:id="1098064425">
      <w:bodyDiv w:val="1"/>
      <w:marLeft w:val="0"/>
      <w:marRight w:val="0"/>
      <w:marTop w:val="0"/>
      <w:marBottom w:val="0"/>
      <w:divBdr>
        <w:top w:val="none" w:sz="0" w:space="0" w:color="auto"/>
        <w:left w:val="none" w:sz="0" w:space="0" w:color="auto"/>
        <w:bottom w:val="none" w:sz="0" w:space="0" w:color="auto"/>
        <w:right w:val="none" w:sz="0" w:space="0" w:color="auto"/>
      </w:divBdr>
    </w:div>
    <w:div w:id="1151871502">
      <w:bodyDiv w:val="1"/>
      <w:marLeft w:val="0"/>
      <w:marRight w:val="0"/>
      <w:marTop w:val="0"/>
      <w:marBottom w:val="0"/>
      <w:divBdr>
        <w:top w:val="none" w:sz="0" w:space="0" w:color="auto"/>
        <w:left w:val="none" w:sz="0" w:space="0" w:color="auto"/>
        <w:bottom w:val="none" w:sz="0" w:space="0" w:color="auto"/>
        <w:right w:val="none" w:sz="0" w:space="0" w:color="auto"/>
      </w:divBdr>
    </w:div>
    <w:div w:id="1152985424">
      <w:bodyDiv w:val="1"/>
      <w:marLeft w:val="0"/>
      <w:marRight w:val="0"/>
      <w:marTop w:val="0"/>
      <w:marBottom w:val="0"/>
      <w:divBdr>
        <w:top w:val="none" w:sz="0" w:space="0" w:color="auto"/>
        <w:left w:val="none" w:sz="0" w:space="0" w:color="auto"/>
        <w:bottom w:val="none" w:sz="0" w:space="0" w:color="auto"/>
        <w:right w:val="none" w:sz="0" w:space="0" w:color="auto"/>
      </w:divBdr>
    </w:div>
    <w:div w:id="1202401373">
      <w:bodyDiv w:val="1"/>
      <w:marLeft w:val="0"/>
      <w:marRight w:val="0"/>
      <w:marTop w:val="0"/>
      <w:marBottom w:val="0"/>
      <w:divBdr>
        <w:top w:val="none" w:sz="0" w:space="0" w:color="auto"/>
        <w:left w:val="none" w:sz="0" w:space="0" w:color="auto"/>
        <w:bottom w:val="none" w:sz="0" w:space="0" w:color="auto"/>
        <w:right w:val="none" w:sz="0" w:space="0" w:color="auto"/>
      </w:divBdr>
    </w:div>
    <w:div w:id="1229078204">
      <w:bodyDiv w:val="1"/>
      <w:marLeft w:val="0"/>
      <w:marRight w:val="0"/>
      <w:marTop w:val="0"/>
      <w:marBottom w:val="0"/>
      <w:divBdr>
        <w:top w:val="none" w:sz="0" w:space="0" w:color="auto"/>
        <w:left w:val="none" w:sz="0" w:space="0" w:color="auto"/>
        <w:bottom w:val="none" w:sz="0" w:space="0" w:color="auto"/>
        <w:right w:val="none" w:sz="0" w:space="0" w:color="auto"/>
      </w:divBdr>
    </w:div>
    <w:div w:id="1352419676">
      <w:bodyDiv w:val="1"/>
      <w:marLeft w:val="0"/>
      <w:marRight w:val="0"/>
      <w:marTop w:val="0"/>
      <w:marBottom w:val="0"/>
      <w:divBdr>
        <w:top w:val="none" w:sz="0" w:space="0" w:color="auto"/>
        <w:left w:val="none" w:sz="0" w:space="0" w:color="auto"/>
        <w:bottom w:val="none" w:sz="0" w:space="0" w:color="auto"/>
        <w:right w:val="none" w:sz="0" w:space="0" w:color="auto"/>
      </w:divBdr>
    </w:div>
    <w:div w:id="1362319582">
      <w:bodyDiv w:val="1"/>
      <w:marLeft w:val="0"/>
      <w:marRight w:val="0"/>
      <w:marTop w:val="0"/>
      <w:marBottom w:val="0"/>
      <w:divBdr>
        <w:top w:val="none" w:sz="0" w:space="0" w:color="auto"/>
        <w:left w:val="none" w:sz="0" w:space="0" w:color="auto"/>
        <w:bottom w:val="none" w:sz="0" w:space="0" w:color="auto"/>
        <w:right w:val="none" w:sz="0" w:space="0" w:color="auto"/>
      </w:divBdr>
    </w:div>
    <w:div w:id="1401170969">
      <w:bodyDiv w:val="1"/>
      <w:marLeft w:val="0"/>
      <w:marRight w:val="0"/>
      <w:marTop w:val="0"/>
      <w:marBottom w:val="0"/>
      <w:divBdr>
        <w:top w:val="none" w:sz="0" w:space="0" w:color="auto"/>
        <w:left w:val="none" w:sz="0" w:space="0" w:color="auto"/>
        <w:bottom w:val="none" w:sz="0" w:space="0" w:color="auto"/>
        <w:right w:val="none" w:sz="0" w:space="0" w:color="auto"/>
      </w:divBdr>
    </w:div>
    <w:div w:id="1446532967">
      <w:bodyDiv w:val="1"/>
      <w:marLeft w:val="0"/>
      <w:marRight w:val="0"/>
      <w:marTop w:val="0"/>
      <w:marBottom w:val="0"/>
      <w:divBdr>
        <w:top w:val="none" w:sz="0" w:space="0" w:color="auto"/>
        <w:left w:val="none" w:sz="0" w:space="0" w:color="auto"/>
        <w:bottom w:val="none" w:sz="0" w:space="0" w:color="auto"/>
        <w:right w:val="none" w:sz="0" w:space="0" w:color="auto"/>
      </w:divBdr>
      <w:divsChild>
        <w:div w:id="632834776">
          <w:marLeft w:val="0"/>
          <w:marRight w:val="0"/>
          <w:marTop w:val="0"/>
          <w:marBottom w:val="0"/>
          <w:divBdr>
            <w:top w:val="none" w:sz="0" w:space="0" w:color="auto"/>
            <w:left w:val="none" w:sz="0" w:space="0" w:color="auto"/>
            <w:bottom w:val="none" w:sz="0" w:space="0" w:color="auto"/>
            <w:right w:val="none" w:sz="0" w:space="0" w:color="auto"/>
          </w:divBdr>
        </w:div>
      </w:divsChild>
    </w:div>
    <w:div w:id="1498770421">
      <w:bodyDiv w:val="1"/>
      <w:marLeft w:val="0"/>
      <w:marRight w:val="0"/>
      <w:marTop w:val="0"/>
      <w:marBottom w:val="0"/>
      <w:divBdr>
        <w:top w:val="none" w:sz="0" w:space="0" w:color="auto"/>
        <w:left w:val="none" w:sz="0" w:space="0" w:color="auto"/>
        <w:bottom w:val="none" w:sz="0" w:space="0" w:color="auto"/>
        <w:right w:val="none" w:sz="0" w:space="0" w:color="auto"/>
      </w:divBdr>
      <w:divsChild>
        <w:div w:id="130369493">
          <w:marLeft w:val="0"/>
          <w:marRight w:val="0"/>
          <w:marTop w:val="0"/>
          <w:marBottom w:val="0"/>
          <w:divBdr>
            <w:top w:val="none" w:sz="0" w:space="0" w:color="auto"/>
            <w:left w:val="none" w:sz="0" w:space="0" w:color="auto"/>
            <w:bottom w:val="none" w:sz="0" w:space="0" w:color="auto"/>
            <w:right w:val="none" w:sz="0" w:space="0" w:color="auto"/>
          </w:divBdr>
        </w:div>
      </w:divsChild>
    </w:div>
    <w:div w:id="1533883449">
      <w:bodyDiv w:val="1"/>
      <w:marLeft w:val="0"/>
      <w:marRight w:val="0"/>
      <w:marTop w:val="0"/>
      <w:marBottom w:val="0"/>
      <w:divBdr>
        <w:top w:val="none" w:sz="0" w:space="0" w:color="auto"/>
        <w:left w:val="none" w:sz="0" w:space="0" w:color="auto"/>
        <w:bottom w:val="none" w:sz="0" w:space="0" w:color="auto"/>
        <w:right w:val="none" w:sz="0" w:space="0" w:color="auto"/>
      </w:divBdr>
    </w:div>
    <w:div w:id="1557357596">
      <w:bodyDiv w:val="1"/>
      <w:marLeft w:val="0"/>
      <w:marRight w:val="0"/>
      <w:marTop w:val="0"/>
      <w:marBottom w:val="0"/>
      <w:divBdr>
        <w:top w:val="none" w:sz="0" w:space="0" w:color="auto"/>
        <w:left w:val="none" w:sz="0" w:space="0" w:color="auto"/>
        <w:bottom w:val="none" w:sz="0" w:space="0" w:color="auto"/>
        <w:right w:val="none" w:sz="0" w:space="0" w:color="auto"/>
      </w:divBdr>
    </w:div>
    <w:div w:id="1582983257">
      <w:bodyDiv w:val="1"/>
      <w:marLeft w:val="0"/>
      <w:marRight w:val="0"/>
      <w:marTop w:val="0"/>
      <w:marBottom w:val="0"/>
      <w:divBdr>
        <w:top w:val="none" w:sz="0" w:space="0" w:color="auto"/>
        <w:left w:val="none" w:sz="0" w:space="0" w:color="auto"/>
        <w:bottom w:val="none" w:sz="0" w:space="0" w:color="auto"/>
        <w:right w:val="none" w:sz="0" w:space="0" w:color="auto"/>
      </w:divBdr>
      <w:divsChild>
        <w:div w:id="992493103">
          <w:marLeft w:val="0"/>
          <w:marRight w:val="0"/>
          <w:marTop w:val="34"/>
          <w:marBottom w:val="34"/>
          <w:divBdr>
            <w:top w:val="none" w:sz="0" w:space="0" w:color="auto"/>
            <w:left w:val="none" w:sz="0" w:space="0" w:color="auto"/>
            <w:bottom w:val="none" w:sz="0" w:space="0" w:color="auto"/>
            <w:right w:val="none" w:sz="0" w:space="0" w:color="auto"/>
          </w:divBdr>
        </w:div>
        <w:div w:id="823277724">
          <w:marLeft w:val="0"/>
          <w:marRight w:val="0"/>
          <w:marTop w:val="0"/>
          <w:marBottom w:val="0"/>
          <w:divBdr>
            <w:top w:val="none" w:sz="0" w:space="0" w:color="auto"/>
            <w:left w:val="none" w:sz="0" w:space="0" w:color="auto"/>
            <w:bottom w:val="none" w:sz="0" w:space="0" w:color="auto"/>
            <w:right w:val="none" w:sz="0" w:space="0" w:color="auto"/>
          </w:divBdr>
        </w:div>
      </w:divsChild>
    </w:div>
    <w:div w:id="1599289243">
      <w:bodyDiv w:val="1"/>
      <w:marLeft w:val="0"/>
      <w:marRight w:val="0"/>
      <w:marTop w:val="0"/>
      <w:marBottom w:val="0"/>
      <w:divBdr>
        <w:top w:val="none" w:sz="0" w:space="0" w:color="auto"/>
        <w:left w:val="none" w:sz="0" w:space="0" w:color="auto"/>
        <w:bottom w:val="none" w:sz="0" w:space="0" w:color="auto"/>
        <w:right w:val="none" w:sz="0" w:space="0" w:color="auto"/>
      </w:divBdr>
    </w:div>
    <w:div w:id="1610310060">
      <w:bodyDiv w:val="1"/>
      <w:marLeft w:val="0"/>
      <w:marRight w:val="0"/>
      <w:marTop w:val="0"/>
      <w:marBottom w:val="0"/>
      <w:divBdr>
        <w:top w:val="none" w:sz="0" w:space="0" w:color="auto"/>
        <w:left w:val="none" w:sz="0" w:space="0" w:color="auto"/>
        <w:bottom w:val="none" w:sz="0" w:space="0" w:color="auto"/>
        <w:right w:val="none" w:sz="0" w:space="0" w:color="auto"/>
      </w:divBdr>
      <w:divsChild>
        <w:div w:id="1868179992">
          <w:marLeft w:val="0"/>
          <w:marRight w:val="0"/>
          <w:marTop w:val="0"/>
          <w:marBottom w:val="0"/>
          <w:divBdr>
            <w:top w:val="none" w:sz="0" w:space="0" w:color="auto"/>
            <w:left w:val="none" w:sz="0" w:space="0" w:color="auto"/>
            <w:bottom w:val="none" w:sz="0" w:space="0" w:color="auto"/>
            <w:right w:val="none" w:sz="0" w:space="0" w:color="auto"/>
          </w:divBdr>
        </w:div>
      </w:divsChild>
    </w:div>
    <w:div w:id="1645038762">
      <w:bodyDiv w:val="1"/>
      <w:marLeft w:val="0"/>
      <w:marRight w:val="0"/>
      <w:marTop w:val="0"/>
      <w:marBottom w:val="0"/>
      <w:divBdr>
        <w:top w:val="none" w:sz="0" w:space="0" w:color="auto"/>
        <w:left w:val="none" w:sz="0" w:space="0" w:color="auto"/>
        <w:bottom w:val="none" w:sz="0" w:space="0" w:color="auto"/>
        <w:right w:val="none" w:sz="0" w:space="0" w:color="auto"/>
      </w:divBdr>
    </w:div>
    <w:div w:id="1663509122">
      <w:bodyDiv w:val="1"/>
      <w:marLeft w:val="0"/>
      <w:marRight w:val="0"/>
      <w:marTop w:val="0"/>
      <w:marBottom w:val="0"/>
      <w:divBdr>
        <w:top w:val="none" w:sz="0" w:space="0" w:color="auto"/>
        <w:left w:val="none" w:sz="0" w:space="0" w:color="auto"/>
        <w:bottom w:val="none" w:sz="0" w:space="0" w:color="auto"/>
        <w:right w:val="none" w:sz="0" w:space="0" w:color="auto"/>
      </w:divBdr>
      <w:divsChild>
        <w:div w:id="247157625">
          <w:marLeft w:val="0"/>
          <w:marRight w:val="0"/>
          <w:marTop w:val="0"/>
          <w:marBottom w:val="0"/>
          <w:divBdr>
            <w:top w:val="none" w:sz="0" w:space="0" w:color="auto"/>
            <w:left w:val="none" w:sz="0" w:space="0" w:color="auto"/>
            <w:bottom w:val="none" w:sz="0" w:space="0" w:color="auto"/>
            <w:right w:val="none" w:sz="0" w:space="0" w:color="auto"/>
          </w:divBdr>
        </w:div>
      </w:divsChild>
    </w:div>
    <w:div w:id="1791509243">
      <w:bodyDiv w:val="1"/>
      <w:marLeft w:val="0"/>
      <w:marRight w:val="0"/>
      <w:marTop w:val="0"/>
      <w:marBottom w:val="0"/>
      <w:divBdr>
        <w:top w:val="none" w:sz="0" w:space="0" w:color="auto"/>
        <w:left w:val="none" w:sz="0" w:space="0" w:color="auto"/>
        <w:bottom w:val="none" w:sz="0" w:space="0" w:color="auto"/>
        <w:right w:val="none" w:sz="0" w:space="0" w:color="auto"/>
      </w:divBdr>
    </w:div>
    <w:div w:id="1804039803">
      <w:bodyDiv w:val="1"/>
      <w:marLeft w:val="0"/>
      <w:marRight w:val="0"/>
      <w:marTop w:val="0"/>
      <w:marBottom w:val="0"/>
      <w:divBdr>
        <w:top w:val="none" w:sz="0" w:space="0" w:color="auto"/>
        <w:left w:val="none" w:sz="0" w:space="0" w:color="auto"/>
        <w:bottom w:val="none" w:sz="0" w:space="0" w:color="auto"/>
        <w:right w:val="none" w:sz="0" w:space="0" w:color="auto"/>
      </w:divBdr>
    </w:div>
    <w:div w:id="1815950631">
      <w:bodyDiv w:val="1"/>
      <w:marLeft w:val="0"/>
      <w:marRight w:val="0"/>
      <w:marTop w:val="0"/>
      <w:marBottom w:val="0"/>
      <w:divBdr>
        <w:top w:val="none" w:sz="0" w:space="0" w:color="auto"/>
        <w:left w:val="none" w:sz="0" w:space="0" w:color="auto"/>
        <w:bottom w:val="none" w:sz="0" w:space="0" w:color="auto"/>
        <w:right w:val="none" w:sz="0" w:space="0" w:color="auto"/>
      </w:divBdr>
      <w:divsChild>
        <w:div w:id="173108856">
          <w:marLeft w:val="0"/>
          <w:marRight w:val="0"/>
          <w:marTop w:val="34"/>
          <w:marBottom w:val="34"/>
          <w:divBdr>
            <w:top w:val="none" w:sz="0" w:space="0" w:color="auto"/>
            <w:left w:val="none" w:sz="0" w:space="0" w:color="auto"/>
            <w:bottom w:val="none" w:sz="0" w:space="0" w:color="auto"/>
            <w:right w:val="none" w:sz="0" w:space="0" w:color="auto"/>
          </w:divBdr>
        </w:div>
        <w:div w:id="421996116">
          <w:marLeft w:val="0"/>
          <w:marRight w:val="0"/>
          <w:marTop w:val="0"/>
          <w:marBottom w:val="0"/>
          <w:divBdr>
            <w:top w:val="none" w:sz="0" w:space="0" w:color="auto"/>
            <w:left w:val="none" w:sz="0" w:space="0" w:color="auto"/>
            <w:bottom w:val="none" w:sz="0" w:space="0" w:color="auto"/>
            <w:right w:val="none" w:sz="0" w:space="0" w:color="auto"/>
          </w:divBdr>
        </w:div>
      </w:divsChild>
    </w:div>
    <w:div w:id="1866014103">
      <w:bodyDiv w:val="1"/>
      <w:marLeft w:val="0"/>
      <w:marRight w:val="0"/>
      <w:marTop w:val="0"/>
      <w:marBottom w:val="0"/>
      <w:divBdr>
        <w:top w:val="none" w:sz="0" w:space="0" w:color="auto"/>
        <w:left w:val="none" w:sz="0" w:space="0" w:color="auto"/>
        <w:bottom w:val="none" w:sz="0" w:space="0" w:color="auto"/>
        <w:right w:val="none" w:sz="0" w:space="0" w:color="auto"/>
      </w:divBdr>
    </w:div>
    <w:div w:id="1996295809">
      <w:bodyDiv w:val="1"/>
      <w:marLeft w:val="0"/>
      <w:marRight w:val="0"/>
      <w:marTop w:val="0"/>
      <w:marBottom w:val="0"/>
      <w:divBdr>
        <w:top w:val="none" w:sz="0" w:space="0" w:color="auto"/>
        <w:left w:val="none" w:sz="0" w:space="0" w:color="auto"/>
        <w:bottom w:val="none" w:sz="0" w:space="0" w:color="auto"/>
        <w:right w:val="none" w:sz="0" w:space="0" w:color="auto"/>
      </w:divBdr>
      <w:divsChild>
        <w:div w:id="930547335">
          <w:marLeft w:val="0"/>
          <w:marRight w:val="0"/>
          <w:marTop w:val="0"/>
          <w:marBottom w:val="0"/>
          <w:divBdr>
            <w:top w:val="none" w:sz="0" w:space="0" w:color="auto"/>
            <w:left w:val="none" w:sz="0" w:space="0" w:color="auto"/>
            <w:bottom w:val="none" w:sz="0" w:space="0" w:color="auto"/>
            <w:right w:val="none" w:sz="0" w:space="0" w:color="auto"/>
          </w:divBdr>
        </w:div>
      </w:divsChild>
    </w:div>
    <w:div w:id="2063167950">
      <w:bodyDiv w:val="1"/>
      <w:marLeft w:val="0"/>
      <w:marRight w:val="0"/>
      <w:marTop w:val="0"/>
      <w:marBottom w:val="0"/>
      <w:divBdr>
        <w:top w:val="none" w:sz="0" w:space="0" w:color="auto"/>
        <w:left w:val="none" w:sz="0" w:space="0" w:color="auto"/>
        <w:bottom w:val="none" w:sz="0" w:space="0" w:color="auto"/>
        <w:right w:val="none" w:sz="0" w:space="0" w:color="auto"/>
      </w:divBdr>
      <w:divsChild>
        <w:div w:id="1905067165">
          <w:marLeft w:val="0"/>
          <w:marRight w:val="0"/>
          <w:marTop w:val="0"/>
          <w:marBottom w:val="0"/>
          <w:divBdr>
            <w:top w:val="none" w:sz="0" w:space="0" w:color="auto"/>
            <w:left w:val="none" w:sz="0" w:space="0" w:color="auto"/>
            <w:bottom w:val="none" w:sz="0" w:space="0" w:color="auto"/>
            <w:right w:val="none" w:sz="0" w:space="0" w:color="auto"/>
          </w:divBdr>
        </w:div>
      </w:divsChild>
    </w:div>
    <w:div w:id="2064208203">
      <w:bodyDiv w:val="1"/>
      <w:marLeft w:val="0"/>
      <w:marRight w:val="0"/>
      <w:marTop w:val="0"/>
      <w:marBottom w:val="0"/>
      <w:divBdr>
        <w:top w:val="none" w:sz="0" w:space="0" w:color="auto"/>
        <w:left w:val="none" w:sz="0" w:space="0" w:color="auto"/>
        <w:bottom w:val="none" w:sz="0" w:space="0" w:color="auto"/>
        <w:right w:val="none" w:sz="0" w:space="0" w:color="auto"/>
      </w:divBdr>
      <w:divsChild>
        <w:div w:id="2088962145">
          <w:marLeft w:val="0"/>
          <w:marRight w:val="0"/>
          <w:marTop w:val="0"/>
          <w:marBottom w:val="0"/>
          <w:divBdr>
            <w:top w:val="none" w:sz="0" w:space="0" w:color="auto"/>
            <w:left w:val="none" w:sz="0" w:space="0" w:color="auto"/>
            <w:bottom w:val="none" w:sz="0" w:space="0" w:color="auto"/>
            <w:right w:val="none" w:sz="0" w:space="0" w:color="auto"/>
          </w:divBdr>
        </w:div>
      </w:divsChild>
    </w:div>
    <w:div w:id="2099670627">
      <w:bodyDiv w:val="1"/>
      <w:marLeft w:val="0"/>
      <w:marRight w:val="0"/>
      <w:marTop w:val="0"/>
      <w:marBottom w:val="0"/>
      <w:divBdr>
        <w:top w:val="none" w:sz="0" w:space="0" w:color="auto"/>
        <w:left w:val="none" w:sz="0" w:space="0" w:color="auto"/>
        <w:bottom w:val="none" w:sz="0" w:space="0" w:color="auto"/>
        <w:right w:val="none" w:sz="0" w:space="0" w:color="auto"/>
      </w:divBdr>
    </w:div>
    <w:div w:id="2114402510">
      <w:bodyDiv w:val="1"/>
      <w:marLeft w:val="0"/>
      <w:marRight w:val="0"/>
      <w:marTop w:val="0"/>
      <w:marBottom w:val="0"/>
      <w:divBdr>
        <w:top w:val="none" w:sz="0" w:space="0" w:color="auto"/>
        <w:left w:val="none" w:sz="0" w:space="0" w:color="auto"/>
        <w:bottom w:val="none" w:sz="0" w:space="0" w:color="auto"/>
        <w:right w:val="none" w:sz="0" w:space="0" w:color="auto"/>
      </w:divBdr>
      <w:divsChild>
        <w:div w:id="1406341845">
          <w:marLeft w:val="0"/>
          <w:marRight w:val="0"/>
          <w:marTop w:val="120"/>
          <w:marBottom w:val="360"/>
          <w:divBdr>
            <w:top w:val="none" w:sz="0" w:space="0" w:color="auto"/>
            <w:left w:val="none" w:sz="0" w:space="0" w:color="auto"/>
            <w:bottom w:val="none" w:sz="0" w:space="0" w:color="auto"/>
            <w:right w:val="none" w:sz="0" w:space="0" w:color="auto"/>
          </w:divBdr>
          <w:divsChild>
            <w:div w:id="1412583569">
              <w:marLeft w:val="0"/>
              <w:marRight w:val="0"/>
              <w:marTop w:val="0"/>
              <w:marBottom w:val="0"/>
              <w:divBdr>
                <w:top w:val="none" w:sz="0" w:space="0" w:color="auto"/>
                <w:left w:val="none" w:sz="0" w:space="0" w:color="auto"/>
                <w:bottom w:val="none" w:sz="0" w:space="0" w:color="auto"/>
                <w:right w:val="none" w:sz="0" w:space="0" w:color="auto"/>
              </w:divBdr>
            </w:div>
            <w:div w:id="1953898197">
              <w:marLeft w:val="420"/>
              <w:marRight w:val="0"/>
              <w:marTop w:val="0"/>
              <w:marBottom w:val="0"/>
              <w:divBdr>
                <w:top w:val="none" w:sz="0" w:space="0" w:color="auto"/>
                <w:left w:val="none" w:sz="0" w:space="0" w:color="auto"/>
                <w:bottom w:val="none" w:sz="0" w:space="0" w:color="auto"/>
                <w:right w:val="none" w:sz="0" w:space="0" w:color="auto"/>
              </w:divBdr>
              <w:divsChild>
                <w:div w:id="1649438411">
                  <w:marLeft w:val="0"/>
                  <w:marRight w:val="0"/>
                  <w:marTop w:val="34"/>
                  <w:marBottom w:val="34"/>
                  <w:divBdr>
                    <w:top w:val="none" w:sz="0" w:space="0" w:color="auto"/>
                    <w:left w:val="none" w:sz="0" w:space="0" w:color="auto"/>
                    <w:bottom w:val="none" w:sz="0" w:space="0" w:color="auto"/>
                    <w:right w:val="none" w:sz="0" w:space="0" w:color="auto"/>
                  </w:divBdr>
                </w:div>
                <w:div w:id="1350595101">
                  <w:marLeft w:val="0"/>
                  <w:marRight w:val="0"/>
                  <w:marTop w:val="0"/>
                  <w:marBottom w:val="0"/>
                  <w:divBdr>
                    <w:top w:val="none" w:sz="0" w:space="0" w:color="auto"/>
                    <w:left w:val="none" w:sz="0" w:space="0" w:color="auto"/>
                    <w:bottom w:val="none" w:sz="0" w:space="0" w:color="auto"/>
                    <w:right w:val="none" w:sz="0" w:space="0" w:color="auto"/>
                  </w:divBdr>
                  <w:divsChild>
                    <w:div w:id="4467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51187">
          <w:marLeft w:val="0"/>
          <w:marRight w:val="0"/>
          <w:marTop w:val="120"/>
          <w:marBottom w:val="360"/>
          <w:divBdr>
            <w:top w:val="none" w:sz="0" w:space="0" w:color="auto"/>
            <w:left w:val="none" w:sz="0" w:space="0" w:color="auto"/>
            <w:bottom w:val="none" w:sz="0" w:space="0" w:color="auto"/>
            <w:right w:val="none" w:sz="0" w:space="0" w:color="auto"/>
          </w:divBdr>
          <w:divsChild>
            <w:div w:id="2038237124">
              <w:marLeft w:val="0"/>
              <w:marRight w:val="0"/>
              <w:marTop w:val="0"/>
              <w:marBottom w:val="0"/>
              <w:divBdr>
                <w:top w:val="none" w:sz="0" w:space="0" w:color="auto"/>
                <w:left w:val="none" w:sz="0" w:space="0" w:color="auto"/>
                <w:bottom w:val="none" w:sz="0" w:space="0" w:color="auto"/>
                <w:right w:val="none" w:sz="0" w:space="0" w:color="auto"/>
              </w:divBdr>
            </w:div>
            <w:div w:id="727454569">
              <w:marLeft w:val="420"/>
              <w:marRight w:val="0"/>
              <w:marTop w:val="0"/>
              <w:marBottom w:val="0"/>
              <w:divBdr>
                <w:top w:val="none" w:sz="0" w:space="0" w:color="auto"/>
                <w:left w:val="none" w:sz="0" w:space="0" w:color="auto"/>
                <w:bottom w:val="none" w:sz="0" w:space="0" w:color="auto"/>
                <w:right w:val="none" w:sz="0" w:space="0" w:color="auto"/>
              </w:divBdr>
              <w:divsChild>
                <w:div w:id="1862470219">
                  <w:marLeft w:val="0"/>
                  <w:marRight w:val="0"/>
                  <w:marTop w:val="34"/>
                  <w:marBottom w:val="34"/>
                  <w:divBdr>
                    <w:top w:val="none" w:sz="0" w:space="0" w:color="auto"/>
                    <w:left w:val="none" w:sz="0" w:space="0" w:color="auto"/>
                    <w:bottom w:val="none" w:sz="0" w:space="0" w:color="auto"/>
                    <w:right w:val="none" w:sz="0" w:space="0" w:color="auto"/>
                  </w:divBdr>
                </w:div>
                <w:div w:id="495993548">
                  <w:marLeft w:val="0"/>
                  <w:marRight w:val="0"/>
                  <w:marTop w:val="0"/>
                  <w:marBottom w:val="0"/>
                  <w:divBdr>
                    <w:top w:val="none" w:sz="0" w:space="0" w:color="auto"/>
                    <w:left w:val="none" w:sz="0" w:space="0" w:color="auto"/>
                    <w:bottom w:val="none" w:sz="0" w:space="0" w:color="auto"/>
                    <w:right w:val="none" w:sz="0" w:space="0" w:color="auto"/>
                  </w:divBdr>
                  <w:divsChild>
                    <w:div w:id="21024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29524">
          <w:marLeft w:val="0"/>
          <w:marRight w:val="0"/>
          <w:marTop w:val="120"/>
          <w:marBottom w:val="360"/>
          <w:divBdr>
            <w:top w:val="none" w:sz="0" w:space="0" w:color="auto"/>
            <w:left w:val="none" w:sz="0" w:space="0" w:color="auto"/>
            <w:bottom w:val="none" w:sz="0" w:space="0" w:color="auto"/>
            <w:right w:val="none" w:sz="0" w:space="0" w:color="auto"/>
          </w:divBdr>
          <w:divsChild>
            <w:div w:id="616563884">
              <w:marLeft w:val="0"/>
              <w:marRight w:val="0"/>
              <w:marTop w:val="0"/>
              <w:marBottom w:val="0"/>
              <w:divBdr>
                <w:top w:val="none" w:sz="0" w:space="0" w:color="auto"/>
                <w:left w:val="none" w:sz="0" w:space="0" w:color="auto"/>
                <w:bottom w:val="none" w:sz="0" w:space="0" w:color="auto"/>
                <w:right w:val="none" w:sz="0" w:space="0" w:color="auto"/>
              </w:divBdr>
            </w:div>
            <w:div w:id="1745911619">
              <w:marLeft w:val="420"/>
              <w:marRight w:val="0"/>
              <w:marTop w:val="0"/>
              <w:marBottom w:val="0"/>
              <w:divBdr>
                <w:top w:val="none" w:sz="0" w:space="0" w:color="auto"/>
                <w:left w:val="none" w:sz="0" w:space="0" w:color="auto"/>
                <w:bottom w:val="none" w:sz="0" w:space="0" w:color="auto"/>
                <w:right w:val="none" w:sz="0" w:space="0" w:color="auto"/>
              </w:divBdr>
              <w:divsChild>
                <w:div w:id="1289051475">
                  <w:marLeft w:val="0"/>
                  <w:marRight w:val="0"/>
                  <w:marTop w:val="34"/>
                  <w:marBottom w:val="34"/>
                  <w:divBdr>
                    <w:top w:val="none" w:sz="0" w:space="0" w:color="auto"/>
                    <w:left w:val="none" w:sz="0" w:space="0" w:color="auto"/>
                    <w:bottom w:val="none" w:sz="0" w:space="0" w:color="auto"/>
                    <w:right w:val="none" w:sz="0" w:space="0" w:color="auto"/>
                  </w:divBdr>
                </w:div>
                <w:div w:id="283772754">
                  <w:marLeft w:val="0"/>
                  <w:marRight w:val="0"/>
                  <w:marTop w:val="0"/>
                  <w:marBottom w:val="0"/>
                  <w:divBdr>
                    <w:top w:val="none" w:sz="0" w:space="0" w:color="auto"/>
                    <w:left w:val="none" w:sz="0" w:space="0" w:color="auto"/>
                    <w:bottom w:val="none" w:sz="0" w:space="0" w:color="auto"/>
                    <w:right w:val="none" w:sz="0" w:space="0" w:color="auto"/>
                  </w:divBdr>
                  <w:divsChild>
                    <w:div w:id="16415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82703">
      <w:bodyDiv w:val="1"/>
      <w:marLeft w:val="0"/>
      <w:marRight w:val="0"/>
      <w:marTop w:val="0"/>
      <w:marBottom w:val="0"/>
      <w:divBdr>
        <w:top w:val="none" w:sz="0" w:space="0" w:color="auto"/>
        <w:left w:val="none" w:sz="0" w:space="0" w:color="auto"/>
        <w:bottom w:val="none" w:sz="0" w:space="0" w:color="auto"/>
        <w:right w:val="none" w:sz="0" w:space="0" w:color="auto"/>
      </w:divBdr>
      <w:divsChild>
        <w:div w:id="820748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3723449" TargetMode="External"/><Relationship Id="rId18" Type="http://schemas.openxmlformats.org/officeDocument/2006/relationships/hyperlink" Target="http://www.ncbi.nlm.nih.gov/pubmed/23272148" TargetMode="External"/><Relationship Id="rId26" Type="http://schemas.openxmlformats.org/officeDocument/2006/relationships/hyperlink" Target="http://www.ncbi.nlm.nih.gov/pubmed?term=%22Li%20C%22%5BAuthor%5D" TargetMode="External"/><Relationship Id="rId39" Type="http://schemas.openxmlformats.org/officeDocument/2006/relationships/hyperlink" Target="http://www.ncbi.nlm.nih.gov/pubmed/18323534?ordinalpos=1&amp;itool=EntrezSystem2.PEntrez.Pubmed.Pubmed_ResultsPanel.Pubmed_RVDocSum" TargetMode="External"/><Relationship Id="rId21" Type="http://schemas.openxmlformats.org/officeDocument/2006/relationships/hyperlink" Target="http://www.ncbi.nlm.nih.gov/pubmed/21307849" TargetMode="External"/><Relationship Id="rId34" Type="http://schemas.openxmlformats.org/officeDocument/2006/relationships/hyperlink" Target="http://www.ncbi.nlm.nih.gov/pubmed?term=%22Spira%20A%22%5BAuthor%5D" TargetMode="External"/><Relationship Id="rId42" Type="http://schemas.openxmlformats.org/officeDocument/2006/relationships/hyperlink" Target="http://www.ncbi.nlm.nih.gov/sites/entrez?Db=pubmed&amp;Cmd=Search&amp;Term=%22Wilson%20AA%22%5BAuthor%5D&amp;itool=EntrezSystem2.PEntrez.Pubmed.Pubmed_ResultsPanel.Pubmed_RVAbstractPlusDrugs1"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ubmed/23403494" TargetMode="External"/><Relationship Id="rId29" Type="http://schemas.openxmlformats.org/officeDocument/2006/relationships/hyperlink" Target="http://www.ncbi.nlm.nih.gov/pubmed?term=%22Liu%20P%22%5BAuthor%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3824049" TargetMode="External"/><Relationship Id="rId24" Type="http://schemas.openxmlformats.org/officeDocument/2006/relationships/hyperlink" Target="http://www.ncbi.nlm.nih.gov/pubmed?term=%22Wu%20J%22%5BAuthor%5D" TargetMode="External"/><Relationship Id="rId32" Type="http://schemas.openxmlformats.org/officeDocument/2006/relationships/hyperlink" Target="http://www.ncbi.nlm.nih.gov/pubmed?term=%22Vaziri%20C%22%5BAuthor%5D" TargetMode="External"/><Relationship Id="rId37" Type="http://schemas.openxmlformats.org/officeDocument/2006/relationships/hyperlink" Target="http://www.ncbi.nlm.nih.gov/pubmed/19906647?itool=EntrezSystem2.PEntrez.Pubmed.Pubmed_ResultsPanel.Pubmed_RVDocSum&amp;ordinalpos=2" TargetMode="External"/><Relationship Id="rId40" Type="http://schemas.openxmlformats.org/officeDocument/2006/relationships/hyperlink" Target="http://www.ncbi.nlm.nih.gov/sites/entrez?Db=pubmed&amp;Cmd=Search&amp;Term=%22Murphy%20J%22%5BAuthor%5D&amp;itool=EntrezSystem2.PEntrez.Pubmed.Pubmed_ResultsPanel.Pubmed_RVAbstractPlusDrugs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cbi.nlm.nih.gov/pubmed/23436998" TargetMode="External"/><Relationship Id="rId23" Type="http://schemas.openxmlformats.org/officeDocument/2006/relationships/hyperlink" Target="http://www.ncbi.nlm.nih.gov/pubmed/20715179" TargetMode="External"/><Relationship Id="rId28" Type="http://schemas.openxmlformats.org/officeDocument/2006/relationships/hyperlink" Target="http://www.ncbi.nlm.nih.gov/pubmed?term=%22Cheng%20F%22%5BAuthor%5D" TargetMode="External"/><Relationship Id="rId36" Type="http://schemas.openxmlformats.org/officeDocument/2006/relationships/hyperlink" Target="http://www.ncbi.nlm.nih.gov/pubmed?term=%22L%C3%BC%20J%22%5BAuthor%5D" TargetMode="External"/><Relationship Id="rId10" Type="http://schemas.openxmlformats.org/officeDocument/2006/relationships/hyperlink" Target="http://www.ncbi.nlm.nih.gov/pubmed/23940280" TargetMode="External"/><Relationship Id="rId19" Type="http://schemas.openxmlformats.org/officeDocument/2006/relationships/hyperlink" Target="http://www.ncbi.nlm.nih.gov/pubmed/23149977" TargetMode="External"/><Relationship Id="rId31" Type="http://schemas.openxmlformats.org/officeDocument/2006/relationships/hyperlink" Target="http://www.ncbi.nlm.nih.gov/pubmed?term=%22Kotton%20D%22%5BAuthor%5D" TargetMode="External"/><Relationship Id="rId44" Type="http://schemas.openxmlformats.org/officeDocument/2006/relationships/hyperlink" Target="http://www.ncbi.nlm.nih.gov/sites/entrez?Db=pubmed&amp;Cmd=Search&amp;Term=%22Fine%20A%22%5BAuthor%5D&amp;itool=EntrezSystem2.PEntrez.Pubmed.Pubmed_ResultsPanel.Pubmed_RVAbstractPlusDrugs1" TargetMode="External"/><Relationship Id="rId4" Type="http://schemas.openxmlformats.org/officeDocument/2006/relationships/settings" Target="settings.xml"/><Relationship Id="rId9" Type="http://schemas.openxmlformats.org/officeDocument/2006/relationships/hyperlink" Target="https://www.ncbi.nlm.nih.gov/sites/myncbi/1xKZymjcezw5t/bibliography/47844369/public/?sort=date&amp;direction=descending" TargetMode="External"/><Relationship Id="rId14" Type="http://schemas.openxmlformats.org/officeDocument/2006/relationships/hyperlink" Target="http://www.ncbi.nlm.nih.gov/pubmed/23573288" TargetMode="External"/><Relationship Id="rId22" Type="http://schemas.openxmlformats.org/officeDocument/2006/relationships/hyperlink" Target="http://www.ncbi.nlm.nih.gov/pubmed/21281751" TargetMode="External"/><Relationship Id="rId27" Type="http://schemas.openxmlformats.org/officeDocument/2006/relationships/hyperlink" Target="http://www.ncbi.nlm.nih.gov/pubmed?term=%22Kwok%20L%22%5BAuthor%5D" TargetMode="External"/><Relationship Id="rId30" Type="http://schemas.openxmlformats.org/officeDocument/2006/relationships/hyperlink" Target="http://www.ncbi.nlm.nih.gov/pubmed?term=%22Perdomo%20C%22%5BAuthor%5D" TargetMode="External"/><Relationship Id="rId35" Type="http://schemas.openxmlformats.org/officeDocument/2006/relationships/hyperlink" Target="http://www.ncbi.nlm.nih.gov/pubmed?term=%22Cardoso%20WV%22%5BAuthor%5D" TargetMode="External"/><Relationship Id="rId43" Type="http://schemas.openxmlformats.org/officeDocument/2006/relationships/hyperlink" Target="http://www.ncbi.nlm.nih.gov/sites/entrez?Db=pubmed&amp;Cmd=Search&amp;Term=%22Kotton%20DN%22%5BAuthor%5D&amp;itool=EntrezSystem2.PEntrez.Pubmed.Pubmed_ResultsPanel.Pubmed_RVAbstractPlusDrugs1" TargetMode="External"/><Relationship Id="rId8" Type="http://schemas.openxmlformats.org/officeDocument/2006/relationships/hyperlink" Target="https://commons.era.nih.gov/commons/genericStatus.do?actionRole=nonPI&amp;applID=7305473&amp;uhf-token=u5LQYzW%2BAhDlrWtQFGQ8%2FqlpkYY%3D" TargetMode="External"/><Relationship Id="rId3" Type="http://schemas.openxmlformats.org/officeDocument/2006/relationships/styles" Target="styles.xml"/><Relationship Id="rId12" Type="http://schemas.openxmlformats.org/officeDocument/2006/relationships/hyperlink" Target="http://www.ncbi.nlm.nih.gov/pubmed/23746980" TargetMode="External"/><Relationship Id="rId17" Type="http://schemas.openxmlformats.org/officeDocument/2006/relationships/hyperlink" Target="http://www.ncbi.nlm.nih.gov/pubmed/23277474" TargetMode="External"/><Relationship Id="rId25" Type="http://schemas.openxmlformats.org/officeDocument/2006/relationships/hyperlink" Target="http://www.ncbi.nlm.nih.gov/pubmed?term=%22Qian%20J%22%5BAuthor%5D" TargetMode="External"/><Relationship Id="rId33" Type="http://schemas.openxmlformats.org/officeDocument/2006/relationships/hyperlink" Target="http://www.ncbi.nlm.nih.gov/pubmed?term=%22Anderlind%20C%22%5BAuthor%5D" TargetMode="External"/><Relationship Id="rId38" Type="http://schemas.openxmlformats.org/officeDocument/2006/relationships/hyperlink" Target="http://www.ncbi.nlm.nih.gov/sites/entrez?Db=pubmed&amp;Cmd=ShowDetailView&amp;TermToSearch=17967462&amp;ordinalpos=1&amp;itool=EntrezSystem2.PEntrez.Pubmed.Pubmed_ResultsPanel.Pubmed_RVDocSum" TargetMode="External"/><Relationship Id="rId46" Type="http://schemas.openxmlformats.org/officeDocument/2006/relationships/fontTable" Target="fontTable.xml"/><Relationship Id="rId20" Type="http://schemas.openxmlformats.org/officeDocument/2006/relationships/hyperlink" Target="http://www.ncbi.nlm.nih.gov/pubmed/22482503" TargetMode="External"/><Relationship Id="rId41" Type="http://schemas.openxmlformats.org/officeDocument/2006/relationships/hyperlink" Target="http://www.ncbi.nlm.nih.gov/sites/entrez?Db=pubmed&amp;Cmd=Search&amp;Term=%22Summer%20R%22%5BAuthor%5D&amp;itool=EntrezSystem2.PEntrez.Pubmed.Pubmed_ResultsPanel.Pubmed_RVAbstractPlusDrug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8654-EF79-F643-B0EB-D184CAEC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28</Pages>
  <Words>15541</Words>
  <Characters>80504</Characters>
  <Application>Microsoft Office Word</Application>
  <DocSecurity>0</DocSecurity>
  <Lines>3833</Lines>
  <Paragraphs>3201</Paragraphs>
  <ScaleCrop>false</ScaleCrop>
  <HeadingPairs>
    <vt:vector size="2" baseType="variant">
      <vt:variant>
        <vt:lpstr>Title</vt:lpstr>
      </vt:variant>
      <vt:variant>
        <vt:i4>1</vt:i4>
      </vt:variant>
    </vt:vector>
  </HeadingPairs>
  <TitlesOfParts>
    <vt:vector size="1" baseType="lpstr">
      <vt:lpstr>Curriculum Vitae</vt:lpstr>
    </vt:vector>
  </TitlesOfParts>
  <Company>Boston University</Company>
  <LinksUpToDate>false</LinksUpToDate>
  <CharactersWithSpaces>92844</CharactersWithSpaces>
  <SharedDoc>false</SharedDoc>
  <HLinks>
    <vt:vector size="216" baseType="variant">
      <vt:variant>
        <vt:i4>3538950</vt:i4>
      </vt:variant>
      <vt:variant>
        <vt:i4>105</vt:i4>
      </vt:variant>
      <vt:variant>
        <vt:i4>0</vt:i4>
      </vt:variant>
      <vt:variant>
        <vt:i4>5</vt:i4>
      </vt:variant>
      <vt:variant>
        <vt:lpwstr>http://www.ncbi.nlm.nih.gov/sites/entrez?Db=pubmed&amp;Cmd=ShowDetailView&amp;TermToSearch=17967462&amp;ordinalpos=1&amp;itool=EntrezSystem2.PEntrez.Pubmed.Pubmed_ResultsPanel.Pubmed_RVDocSum</vt:lpwstr>
      </vt:variant>
      <vt:variant>
        <vt:lpwstr/>
      </vt:variant>
      <vt:variant>
        <vt:i4>7798897</vt:i4>
      </vt:variant>
      <vt:variant>
        <vt:i4>102</vt:i4>
      </vt:variant>
      <vt:variant>
        <vt:i4>0</vt:i4>
      </vt:variant>
      <vt:variant>
        <vt:i4>5</vt:i4>
      </vt:variant>
      <vt:variant>
        <vt:lpwstr>http://www.ncbi.nlm.nih.gov/sites/entrez?Db=pubmed&amp;Cmd=Search&amp;Term=%22Fine A%22%5BAuthor%5D&amp;itool=EntrezSystem2.PEntrez.Pubmed.Pubmed_ResultsPanel.Pubmed_RVAbstractPlusDrugs1</vt:lpwstr>
      </vt:variant>
      <vt:variant>
        <vt:lpwstr/>
      </vt:variant>
      <vt:variant>
        <vt:i4>5177379</vt:i4>
      </vt:variant>
      <vt:variant>
        <vt:i4>99</vt:i4>
      </vt:variant>
      <vt:variant>
        <vt:i4>0</vt:i4>
      </vt:variant>
      <vt:variant>
        <vt:i4>5</vt:i4>
      </vt:variant>
      <vt:variant>
        <vt:lpwstr>http://www.ncbi.nlm.nih.gov/sites/entrez?Db=pubmed&amp;Cmd=Search&amp;Term=%22Kotton DN%22%5BAuthor%5D&amp;itool=EntrezSystem2.PEntrez.Pubmed.Pubmed_ResultsPanel.Pubmed_RVAbstractPlusDrugs1</vt:lpwstr>
      </vt:variant>
      <vt:variant>
        <vt:lpwstr/>
      </vt:variant>
      <vt:variant>
        <vt:i4>4915240</vt:i4>
      </vt:variant>
      <vt:variant>
        <vt:i4>96</vt:i4>
      </vt:variant>
      <vt:variant>
        <vt:i4>0</vt:i4>
      </vt:variant>
      <vt:variant>
        <vt:i4>5</vt:i4>
      </vt:variant>
      <vt:variant>
        <vt:lpwstr>http://www.ncbi.nlm.nih.gov/sites/entrez?Db=pubmed&amp;Cmd=Search&amp;Term=%22Wilson AA%22%5BAuthor%5D&amp;itool=EntrezSystem2.PEntrez.Pubmed.Pubmed_ResultsPanel.Pubmed_RVAbstractPlusDrugs1</vt:lpwstr>
      </vt:variant>
      <vt:variant>
        <vt:lpwstr/>
      </vt:variant>
      <vt:variant>
        <vt:i4>131074</vt:i4>
      </vt:variant>
      <vt:variant>
        <vt:i4>93</vt:i4>
      </vt:variant>
      <vt:variant>
        <vt:i4>0</vt:i4>
      </vt:variant>
      <vt:variant>
        <vt:i4>5</vt:i4>
      </vt:variant>
      <vt:variant>
        <vt:lpwstr>http://www.ncbi.nlm.nih.gov/sites/entrez?Db=pubmed&amp;Cmd=Search&amp;Term=%22Summer R%22%5BAuthor%5D&amp;itool=EntrezSystem2.PEntrez.Pubmed.Pubmed_ResultsPanel.Pubmed_RVAbstractPlusDrugs1</vt:lpwstr>
      </vt:variant>
      <vt:variant>
        <vt:lpwstr/>
      </vt:variant>
      <vt:variant>
        <vt:i4>786446</vt:i4>
      </vt:variant>
      <vt:variant>
        <vt:i4>90</vt:i4>
      </vt:variant>
      <vt:variant>
        <vt:i4>0</vt:i4>
      </vt:variant>
      <vt:variant>
        <vt:i4>5</vt:i4>
      </vt:variant>
      <vt:variant>
        <vt:lpwstr>http://www.ncbi.nlm.nih.gov/sites/entrez?Db=pubmed&amp;Cmd=Search&amp;Term=%22Murphy J%22%5BAuthor%5D&amp;itool=EntrezSystem2.PEntrez.Pubmed.Pubmed_ResultsPanel.Pubmed_RVAbstractPlusDrugs1</vt:lpwstr>
      </vt:variant>
      <vt:variant>
        <vt:lpwstr/>
      </vt:variant>
      <vt:variant>
        <vt:i4>7798873</vt:i4>
      </vt:variant>
      <vt:variant>
        <vt:i4>87</vt:i4>
      </vt:variant>
      <vt:variant>
        <vt:i4>0</vt:i4>
      </vt:variant>
      <vt:variant>
        <vt:i4>5</vt:i4>
      </vt:variant>
      <vt:variant>
        <vt:lpwstr>http://www.ncbi.nlm.nih.gov/pubmed/18323534?ordinalpos=1&amp;itool=EntrezSystem2.PEntrez.Pubmed.Pubmed_ResultsPanel.Pubmed_RVDocSum</vt:lpwstr>
      </vt:variant>
      <vt:variant>
        <vt:lpwstr/>
      </vt:variant>
      <vt:variant>
        <vt:i4>3473492</vt:i4>
      </vt:variant>
      <vt:variant>
        <vt:i4>84</vt:i4>
      </vt:variant>
      <vt:variant>
        <vt:i4>0</vt:i4>
      </vt:variant>
      <vt:variant>
        <vt:i4>5</vt:i4>
      </vt:variant>
      <vt:variant>
        <vt:lpwstr>http://www.ncbi.nlm.nih.gov/pubmed?term=%22L%C3%BC J%22%5BAuthor%5D</vt:lpwstr>
      </vt:variant>
      <vt:variant>
        <vt:lpwstr/>
      </vt:variant>
      <vt:variant>
        <vt:i4>4587542</vt:i4>
      </vt:variant>
      <vt:variant>
        <vt:i4>81</vt:i4>
      </vt:variant>
      <vt:variant>
        <vt:i4>0</vt:i4>
      </vt:variant>
      <vt:variant>
        <vt:i4>5</vt:i4>
      </vt:variant>
      <vt:variant>
        <vt:lpwstr>http://www.ncbi.nlm.nih.gov/pubmed?term=%22Cardoso WV%22%5BAuthor%5D</vt:lpwstr>
      </vt:variant>
      <vt:variant>
        <vt:lpwstr/>
      </vt:variant>
      <vt:variant>
        <vt:i4>786466</vt:i4>
      </vt:variant>
      <vt:variant>
        <vt:i4>78</vt:i4>
      </vt:variant>
      <vt:variant>
        <vt:i4>0</vt:i4>
      </vt:variant>
      <vt:variant>
        <vt:i4>5</vt:i4>
      </vt:variant>
      <vt:variant>
        <vt:lpwstr>http://www.ncbi.nlm.nih.gov/pubmed?term=%22Spira A%22%5BAuthor%5D</vt:lpwstr>
      </vt:variant>
      <vt:variant>
        <vt:lpwstr/>
      </vt:variant>
      <vt:variant>
        <vt:i4>983081</vt:i4>
      </vt:variant>
      <vt:variant>
        <vt:i4>75</vt:i4>
      </vt:variant>
      <vt:variant>
        <vt:i4>0</vt:i4>
      </vt:variant>
      <vt:variant>
        <vt:i4>5</vt:i4>
      </vt:variant>
      <vt:variant>
        <vt:lpwstr>http://www.ncbi.nlm.nih.gov/pubmed?term=%22Anderlind C%22%5BAuthor%5D</vt:lpwstr>
      </vt:variant>
      <vt:variant>
        <vt:lpwstr/>
      </vt:variant>
      <vt:variant>
        <vt:i4>8257588</vt:i4>
      </vt:variant>
      <vt:variant>
        <vt:i4>72</vt:i4>
      </vt:variant>
      <vt:variant>
        <vt:i4>0</vt:i4>
      </vt:variant>
      <vt:variant>
        <vt:i4>5</vt:i4>
      </vt:variant>
      <vt:variant>
        <vt:lpwstr>http://www.ncbi.nlm.nih.gov/pubmed?term=%22Vaziri C%22%5BAuthor%5D</vt:lpwstr>
      </vt:variant>
      <vt:variant>
        <vt:lpwstr/>
      </vt:variant>
      <vt:variant>
        <vt:i4>7340071</vt:i4>
      </vt:variant>
      <vt:variant>
        <vt:i4>69</vt:i4>
      </vt:variant>
      <vt:variant>
        <vt:i4>0</vt:i4>
      </vt:variant>
      <vt:variant>
        <vt:i4>5</vt:i4>
      </vt:variant>
      <vt:variant>
        <vt:lpwstr>http://www.ncbi.nlm.nih.gov/pubmed?term=%22Kotton D%22%5BAuthor%5D</vt:lpwstr>
      </vt:variant>
      <vt:variant>
        <vt:lpwstr/>
      </vt:variant>
      <vt:variant>
        <vt:i4>7798860</vt:i4>
      </vt:variant>
      <vt:variant>
        <vt:i4>66</vt:i4>
      </vt:variant>
      <vt:variant>
        <vt:i4>0</vt:i4>
      </vt:variant>
      <vt:variant>
        <vt:i4>5</vt:i4>
      </vt:variant>
      <vt:variant>
        <vt:lpwstr>http://www.ncbi.nlm.nih.gov/pubmed?term=%22Perdomo C%22%5BAuthor%5D</vt:lpwstr>
      </vt:variant>
      <vt:variant>
        <vt:lpwstr/>
      </vt:variant>
      <vt:variant>
        <vt:i4>8323145</vt:i4>
      </vt:variant>
      <vt:variant>
        <vt:i4>63</vt:i4>
      </vt:variant>
      <vt:variant>
        <vt:i4>0</vt:i4>
      </vt:variant>
      <vt:variant>
        <vt:i4>5</vt:i4>
      </vt:variant>
      <vt:variant>
        <vt:lpwstr>http://www.ncbi.nlm.nih.gov/pubmed?term=%22Liu P%22%5BAuthor%5D</vt:lpwstr>
      </vt:variant>
      <vt:variant>
        <vt:lpwstr/>
      </vt:variant>
      <vt:variant>
        <vt:i4>1114150</vt:i4>
      </vt:variant>
      <vt:variant>
        <vt:i4>60</vt:i4>
      </vt:variant>
      <vt:variant>
        <vt:i4>0</vt:i4>
      </vt:variant>
      <vt:variant>
        <vt:i4>5</vt:i4>
      </vt:variant>
      <vt:variant>
        <vt:lpwstr>http://www.ncbi.nlm.nih.gov/pubmed?term=%22Cheng F%22%5BAuthor%5D</vt:lpwstr>
      </vt:variant>
      <vt:variant>
        <vt:lpwstr/>
      </vt:variant>
      <vt:variant>
        <vt:i4>262214</vt:i4>
      </vt:variant>
      <vt:variant>
        <vt:i4>57</vt:i4>
      </vt:variant>
      <vt:variant>
        <vt:i4>0</vt:i4>
      </vt:variant>
      <vt:variant>
        <vt:i4>5</vt:i4>
      </vt:variant>
      <vt:variant>
        <vt:lpwstr>http://www.ncbi.nlm.nih.gov/pubmed?term=%22Kwok L%22%5BAuthor%5D</vt:lpwstr>
      </vt:variant>
      <vt:variant>
        <vt:lpwstr/>
      </vt:variant>
      <vt:variant>
        <vt:i4>7077948</vt:i4>
      </vt:variant>
      <vt:variant>
        <vt:i4>54</vt:i4>
      </vt:variant>
      <vt:variant>
        <vt:i4>0</vt:i4>
      </vt:variant>
      <vt:variant>
        <vt:i4>5</vt:i4>
      </vt:variant>
      <vt:variant>
        <vt:lpwstr>http://www.ncbi.nlm.nih.gov/pubmed?term=%22Li C%22%5BAuthor%5D</vt:lpwstr>
      </vt:variant>
      <vt:variant>
        <vt:lpwstr/>
      </vt:variant>
      <vt:variant>
        <vt:i4>1048667</vt:i4>
      </vt:variant>
      <vt:variant>
        <vt:i4>51</vt:i4>
      </vt:variant>
      <vt:variant>
        <vt:i4>0</vt:i4>
      </vt:variant>
      <vt:variant>
        <vt:i4>5</vt:i4>
      </vt:variant>
      <vt:variant>
        <vt:lpwstr>http://www.ncbi.nlm.nih.gov/pubmed?term=%22Qian J%22%5BAuthor%5D</vt:lpwstr>
      </vt:variant>
      <vt:variant>
        <vt:lpwstr/>
      </vt:variant>
      <vt:variant>
        <vt:i4>7798825</vt:i4>
      </vt:variant>
      <vt:variant>
        <vt:i4>48</vt:i4>
      </vt:variant>
      <vt:variant>
        <vt:i4>0</vt:i4>
      </vt:variant>
      <vt:variant>
        <vt:i4>5</vt:i4>
      </vt:variant>
      <vt:variant>
        <vt:lpwstr>http://www.ncbi.nlm.nih.gov/pubmed?term=%22Wu J%22%5BAuthor%5D</vt:lpwstr>
      </vt:variant>
      <vt:variant>
        <vt:lpwstr/>
      </vt:variant>
      <vt:variant>
        <vt:i4>6750273</vt:i4>
      </vt:variant>
      <vt:variant>
        <vt:i4>45</vt:i4>
      </vt:variant>
      <vt:variant>
        <vt:i4>0</vt:i4>
      </vt:variant>
      <vt:variant>
        <vt:i4>5</vt:i4>
      </vt:variant>
      <vt:variant>
        <vt:lpwstr>http://www.ncbi.nlm.nih.gov/pubmed/19906647?itool=EntrezSystem2.PEntrez.Pubmed.Pubmed_ResultsPanel.Pubmed_RVDocSum&amp;ordinalpos=2</vt:lpwstr>
      </vt:variant>
      <vt:variant>
        <vt:lpwstr/>
      </vt:variant>
      <vt:variant>
        <vt:i4>3604511</vt:i4>
      </vt:variant>
      <vt:variant>
        <vt:i4>42</vt:i4>
      </vt:variant>
      <vt:variant>
        <vt:i4>0</vt:i4>
      </vt:variant>
      <vt:variant>
        <vt:i4>5</vt:i4>
      </vt:variant>
      <vt:variant>
        <vt:lpwstr>http://www.ncbi.nlm.nih.gov/pubmed/20715179</vt:lpwstr>
      </vt:variant>
      <vt:variant>
        <vt:lpwstr/>
      </vt:variant>
      <vt:variant>
        <vt:i4>3407897</vt:i4>
      </vt:variant>
      <vt:variant>
        <vt:i4>39</vt:i4>
      </vt:variant>
      <vt:variant>
        <vt:i4>0</vt:i4>
      </vt:variant>
      <vt:variant>
        <vt:i4>5</vt:i4>
      </vt:variant>
      <vt:variant>
        <vt:lpwstr>http://www.ncbi.nlm.nih.gov/pubmed/21281751</vt:lpwstr>
      </vt:variant>
      <vt:variant>
        <vt:lpwstr/>
      </vt:variant>
      <vt:variant>
        <vt:i4>3276822</vt:i4>
      </vt:variant>
      <vt:variant>
        <vt:i4>36</vt:i4>
      </vt:variant>
      <vt:variant>
        <vt:i4>0</vt:i4>
      </vt:variant>
      <vt:variant>
        <vt:i4>5</vt:i4>
      </vt:variant>
      <vt:variant>
        <vt:lpwstr>http://www.ncbi.nlm.nih.gov/pubmed/21307849</vt:lpwstr>
      </vt:variant>
      <vt:variant>
        <vt:lpwstr/>
      </vt:variant>
      <vt:variant>
        <vt:i4>3407898</vt:i4>
      </vt:variant>
      <vt:variant>
        <vt:i4>33</vt:i4>
      </vt:variant>
      <vt:variant>
        <vt:i4>0</vt:i4>
      </vt:variant>
      <vt:variant>
        <vt:i4>5</vt:i4>
      </vt:variant>
      <vt:variant>
        <vt:lpwstr>http://www.ncbi.nlm.nih.gov/pubmed/22482503</vt:lpwstr>
      </vt:variant>
      <vt:variant>
        <vt:lpwstr/>
      </vt:variant>
      <vt:variant>
        <vt:i4>3997727</vt:i4>
      </vt:variant>
      <vt:variant>
        <vt:i4>30</vt:i4>
      </vt:variant>
      <vt:variant>
        <vt:i4>0</vt:i4>
      </vt:variant>
      <vt:variant>
        <vt:i4>5</vt:i4>
      </vt:variant>
      <vt:variant>
        <vt:lpwstr>http://www.ncbi.nlm.nih.gov/pubmed/23149977</vt:lpwstr>
      </vt:variant>
      <vt:variant>
        <vt:lpwstr/>
      </vt:variant>
      <vt:variant>
        <vt:i4>3538971</vt:i4>
      </vt:variant>
      <vt:variant>
        <vt:i4>27</vt:i4>
      </vt:variant>
      <vt:variant>
        <vt:i4>0</vt:i4>
      </vt:variant>
      <vt:variant>
        <vt:i4>5</vt:i4>
      </vt:variant>
      <vt:variant>
        <vt:lpwstr>http://www.ncbi.nlm.nih.gov/pubmed/23272148</vt:lpwstr>
      </vt:variant>
      <vt:variant>
        <vt:lpwstr/>
      </vt:variant>
      <vt:variant>
        <vt:i4>3145746</vt:i4>
      </vt:variant>
      <vt:variant>
        <vt:i4>24</vt:i4>
      </vt:variant>
      <vt:variant>
        <vt:i4>0</vt:i4>
      </vt:variant>
      <vt:variant>
        <vt:i4>5</vt:i4>
      </vt:variant>
      <vt:variant>
        <vt:lpwstr>http://www.ncbi.nlm.nih.gov/pubmed/23277474</vt:lpwstr>
      </vt:variant>
      <vt:variant>
        <vt:lpwstr/>
      </vt:variant>
      <vt:variant>
        <vt:i4>3932181</vt:i4>
      </vt:variant>
      <vt:variant>
        <vt:i4>21</vt:i4>
      </vt:variant>
      <vt:variant>
        <vt:i4>0</vt:i4>
      </vt:variant>
      <vt:variant>
        <vt:i4>5</vt:i4>
      </vt:variant>
      <vt:variant>
        <vt:lpwstr>http://www.ncbi.nlm.nih.gov/pubmed/23403494</vt:lpwstr>
      </vt:variant>
      <vt:variant>
        <vt:lpwstr/>
      </vt:variant>
      <vt:variant>
        <vt:i4>3735575</vt:i4>
      </vt:variant>
      <vt:variant>
        <vt:i4>18</vt:i4>
      </vt:variant>
      <vt:variant>
        <vt:i4>0</vt:i4>
      </vt:variant>
      <vt:variant>
        <vt:i4>5</vt:i4>
      </vt:variant>
      <vt:variant>
        <vt:lpwstr>http://www.ncbi.nlm.nih.gov/pubmed/23436998</vt:lpwstr>
      </vt:variant>
      <vt:variant>
        <vt:lpwstr/>
      </vt:variant>
      <vt:variant>
        <vt:i4>3932184</vt:i4>
      </vt:variant>
      <vt:variant>
        <vt:i4>15</vt:i4>
      </vt:variant>
      <vt:variant>
        <vt:i4>0</vt:i4>
      </vt:variant>
      <vt:variant>
        <vt:i4>5</vt:i4>
      </vt:variant>
      <vt:variant>
        <vt:lpwstr>http://www.ncbi.nlm.nih.gov/pubmed/23573288</vt:lpwstr>
      </vt:variant>
      <vt:variant>
        <vt:lpwstr/>
      </vt:variant>
      <vt:variant>
        <vt:i4>3276826</vt:i4>
      </vt:variant>
      <vt:variant>
        <vt:i4>12</vt:i4>
      </vt:variant>
      <vt:variant>
        <vt:i4>0</vt:i4>
      </vt:variant>
      <vt:variant>
        <vt:i4>5</vt:i4>
      </vt:variant>
      <vt:variant>
        <vt:lpwstr>http://www.ncbi.nlm.nih.gov/pubmed/23723449</vt:lpwstr>
      </vt:variant>
      <vt:variant>
        <vt:lpwstr/>
      </vt:variant>
      <vt:variant>
        <vt:i4>3866648</vt:i4>
      </vt:variant>
      <vt:variant>
        <vt:i4>9</vt:i4>
      </vt:variant>
      <vt:variant>
        <vt:i4>0</vt:i4>
      </vt:variant>
      <vt:variant>
        <vt:i4>5</vt:i4>
      </vt:variant>
      <vt:variant>
        <vt:lpwstr>http://www.ncbi.nlm.nih.gov/pubmed/23746980</vt:lpwstr>
      </vt:variant>
      <vt:variant>
        <vt:lpwstr/>
      </vt:variant>
      <vt:variant>
        <vt:i4>3801118</vt:i4>
      </vt:variant>
      <vt:variant>
        <vt:i4>6</vt:i4>
      </vt:variant>
      <vt:variant>
        <vt:i4>0</vt:i4>
      </vt:variant>
      <vt:variant>
        <vt:i4>5</vt:i4>
      </vt:variant>
      <vt:variant>
        <vt:lpwstr>http://www.ncbi.nlm.nih.gov/pubmed/23824049</vt:lpwstr>
      </vt:variant>
      <vt:variant>
        <vt:lpwstr/>
      </vt:variant>
      <vt:variant>
        <vt:i4>3342355</vt:i4>
      </vt:variant>
      <vt:variant>
        <vt:i4>3</vt:i4>
      </vt:variant>
      <vt:variant>
        <vt:i4>0</vt:i4>
      </vt:variant>
      <vt:variant>
        <vt:i4>5</vt:i4>
      </vt:variant>
      <vt:variant>
        <vt:lpwstr>http://www.ncbi.nlm.nih.gov/pubmed/23940280</vt:lpwstr>
      </vt:variant>
      <vt:variant>
        <vt:lpwstr/>
      </vt:variant>
      <vt:variant>
        <vt:i4>4259947</vt:i4>
      </vt:variant>
      <vt:variant>
        <vt:i4>0</vt:i4>
      </vt:variant>
      <vt:variant>
        <vt:i4>0</vt:i4>
      </vt:variant>
      <vt:variant>
        <vt:i4>5</vt:i4>
      </vt:variant>
      <vt:variant>
        <vt:lpwstr>https://commons.era.nih.gov/commons/genericStatus.do?actionRole=nonPI&amp;applID=7305473&amp;uhf-token=u5LQYzW%2BAhDlrWtQFGQ8%2FqlpkYY%3D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Mya Mangawang</dc:creator>
  <cp:keywords/>
  <cp:lastModifiedBy>Kotton, Darrell</cp:lastModifiedBy>
  <cp:revision>28</cp:revision>
  <dcterms:created xsi:type="dcterms:W3CDTF">2022-03-22T14:41:00Z</dcterms:created>
  <dcterms:modified xsi:type="dcterms:W3CDTF">2023-03-08T15:49:00Z</dcterms:modified>
</cp:coreProperties>
</file>