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2E206" w14:textId="5BD83F31" w:rsidR="0042008C" w:rsidRPr="00443190" w:rsidRDefault="00794965" w:rsidP="00794965">
      <w:pPr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>
        <w:rPr>
          <w:rFonts w:eastAsia="Calibri" w:cs="Arial"/>
          <w:b/>
          <w:color w:val="000000"/>
          <w:sz w:val="24"/>
          <w:szCs w:val="24"/>
        </w:rPr>
        <w:t xml:space="preserve">Local BRIM Implementer </w:t>
      </w:r>
      <w:r w:rsidR="00171B4A">
        <w:rPr>
          <w:rFonts w:eastAsia="Calibri" w:cs="Arial"/>
          <w:b/>
          <w:color w:val="000000"/>
          <w:sz w:val="24"/>
          <w:szCs w:val="24"/>
        </w:rPr>
        <w:t>Time Commitment</w:t>
      </w:r>
    </w:p>
    <w:p w14:paraId="6D95F0B8" w14:textId="77777777" w:rsidR="008953DE" w:rsidRPr="00443190" w:rsidRDefault="008953DE" w:rsidP="008953DE">
      <w:pPr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</w:p>
    <w:p w14:paraId="2C40BC4E" w14:textId="77777777" w:rsidR="004D5D0F" w:rsidRPr="00443190" w:rsidRDefault="004D5D0F" w:rsidP="0042008C">
      <w:pPr>
        <w:spacing w:after="0" w:line="240" w:lineRule="auto"/>
        <w:rPr>
          <w:rFonts w:eastAsia="Calibri" w:cs="Arial"/>
          <w:color w:val="000000"/>
          <w:sz w:val="24"/>
          <w:szCs w:val="24"/>
        </w:rPr>
      </w:pPr>
    </w:p>
    <w:p w14:paraId="4A84C0BF" w14:textId="75E3C15E" w:rsidR="00957474" w:rsidRPr="00CD791D" w:rsidRDefault="006B148E" w:rsidP="0042008C">
      <w:pPr>
        <w:spacing w:after="0" w:line="240" w:lineRule="auto"/>
        <w:rPr>
          <w:rFonts w:eastAsia="Calibri" w:cs="Arial"/>
          <w:b/>
          <w:color w:val="000000"/>
          <w:sz w:val="24"/>
          <w:szCs w:val="24"/>
        </w:rPr>
      </w:pPr>
      <w:r>
        <w:rPr>
          <w:rFonts w:eastAsia="Calibri" w:cs="Arial"/>
          <w:b/>
          <w:color w:val="000000"/>
          <w:sz w:val="24"/>
          <w:szCs w:val="24"/>
        </w:rPr>
        <w:t>Pre-Introductory s</w:t>
      </w:r>
      <w:r w:rsidR="00957474" w:rsidRPr="00CD791D">
        <w:rPr>
          <w:rFonts w:eastAsia="Calibri" w:cs="Arial"/>
          <w:b/>
          <w:color w:val="000000"/>
          <w:sz w:val="24"/>
          <w:szCs w:val="24"/>
        </w:rPr>
        <w:t>ession</w:t>
      </w:r>
    </w:p>
    <w:p w14:paraId="61E33301" w14:textId="58D9B015" w:rsidR="0042008C" w:rsidRPr="00443190" w:rsidRDefault="00794965" w:rsidP="00957474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Attend at least one</w:t>
      </w:r>
      <w:r w:rsidR="0042008C" w:rsidRPr="00443190">
        <w:rPr>
          <w:rFonts w:eastAsia="Calibri" w:cs="Arial"/>
          <w:color w:val="000000"/>
          <w:sz w:val="24"/>
          <w:szCs w:val="24"/>
        </w:rPr>
        <w:t xml:space="preserve"> </w:t>
      </w:r>
      <w:r w:rsidR="004D5D0F" w:rsidRPr="00443190">
        <w:rPr>
          <w:rFonts w:eastAsia="Calibri" w:cs="Arial"/>
          <w:color w:val="000000"/>
          <w:sz w:val="24"/>
          <w:szCs w:val="24"/>
        </w:rPr>
        <w:t>wo</w:t>
      </w:r>
      <w:r w:rsidR="00171B4A">
        <w:rPr>
          <w:rFonts w:eastAsia="Calibri" w:cs="Arial"/>
          <w:color w:val="000000"/>
          <w:sz w:val="24"/>
          <w:szCs w:val="24"/>
        </w:rPr>
        <w:t xml:space="preserve">rkshop given by the </w:t>
      </w:r>
      <w:r w:rsidR="00CD791D">
        <w:rPr>
          <w:rFonts w:eastAsia="Calibri" w:cs="Arial"/>
          <w:color w:val="000000"/>
          <w:sz w:val="24"/>
          <w:szCs w:val="24"/>
        </w:rPr>
        <w:t xml:space="preserve">UW-Madison </w:t>
      </w:r>
      <w:r w:rsidR="00171B4A">
        <w:rPr>
          <w:rFonts w:eastAsia="Calibri" w:cs="Arial"/>
          <w:color w:val="000000"/>
          <w:sz w:val="24"/>
          <w:szCs w:val="24"/>
        </w:rPr>
        <w:t xml:space="preserve">BRIM team: </w:t>
      </w:r>
      <w:r w:rsidR="004D5D0F" w:rsidRPr="00443190">
        <w:rPr>
          <w:rFonts w:eastAsia="Calibri" w:cs="Arial"/>
          <w:color w:val="000000"/>
          <w:sz w:val="24"/>
          <w:szCs w:val="24"/>
        </w:rPr>
        <w:t>3 hours</w:t>
      </w:r>
      <w:r>
        <w:rPr>
          <w:rFonts w:eastAsia="Calibri" w:cs="Arial"/>
          <w:color w:val="000000"/>
          <w:sz w:val="24"/>
          <w:szCs w:val="24"/>
        </w:rPr>
        <w:t xml:space="preserve"> each</w:t>
      </w:r>
    </w:p>
    <w:p w14:paraId="05EDF87E" w14:textId="2FD7DE6E" w:rsidR="004D5D0F" w:rsidRDefault="004D5D0F" w:rsidP="00171B4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Arial"/>
          <w:color w:val="000000"/>
          <w:sz w:val="24"/>
          <w:szCs w:val="24"/>
        </w:rPr>
      </w:pPr>
      <w:r w:rsidRPr="00443190">
        <w:rPr>
          <w:rFonts w:eastAsia="Calibri" w:cs="Arial"/>
          <w:color w:val="000000"/>
          <w:sz w:val="24"/>
          <w:szCs w:val="24"/>
        </w:rPr>
        <w:t xml:space="preserve">Meet with </w:t>
      </w:r>
      <w:r w:rsidR="00CD791D">
        <w:rPr>
          <w:rFonts w:eastAsia="Calibri" w:cs="Arial"/>
          <w:color w:val="000000"/>
          <w:sz w:val="24"/>
          <w:szCs w:val="24"/>
        </w:rPr>
        <w:t xml:space="preserve">UW-Madison </w:t>
      </w:r>
      <w:r w:rsidRPr="00443190">
        <w:rPr>
          <w:rFonts w:eastAsia="Calibri" w:cs="Arial"/>
          <w:color w:val="000000"/>
          <w:sz w:val="24"/>
          <w:szCs w:val="24"/>
        </w:rPr>
        <w:t>BRIM team after last BRIM workshop given: = 1 hour</w:t>
      </w:r>
    </w:p>
    <w:p w14:paraId="077CDF8E" w14:textId="77777777" w:rsidR="00737E37" w:rsidRPr="00737E37" w:rsidRDefault="00737E37" w:rsidP="00737E37">
      <w:pPr>
        <w:pStyle w:val="ListParagraph"/>
        <w:spacing w:after="0" w:line="240" w:lineRule="auto"/>
        <w:rPr>
          <w:rFonts w:eastAsia="Calibri" w:cs="Arial"/>
          <w:color w:val="000000"/>
          <w:sz w:val="24"/>
          <w:szCs w:val="24"/>
        </w:rPr>
      </w:pPr>
    </w:p>
    <w:p w14:paraId="1562A8E8" w14:textId="7D93C3B2" w:rsidR="004D5D0F" w:rsidRPr="00BB4DD8" w:rsidRDefault="004D5D0F" w:rsidP="00CD791D">
      <w:pPr>
        <w:spacing w:after="0" w:line="240" w:lineRule="auto"/>
        <w:ind w:firstLine="360"/>
        <w:rPr>
          <w:rFonts w:eastAsia="Calibri" w:cs="Times New Roman"/>
          <w:i/>
          <w:color w:val="000000"/>
          <w:sz w:val="24"/>
          <w:szCs w:val="24"/>
        </w:rPr>
      </w:pPr>
      <w:r w:rsidRPr="00BB4DD8">
        <w:rPr>
          <w:rFonts w:eastAsia="Calibri" w:cs="Arial"/>
          <w:bCs/>
          <w:i/>
          <w:color w:val="000000"/>
          <w:sz w:val="24"/>
          <w:szCs w:val="24"/>
        </w:rPr>
        <w:t>Total workshop attendance and BRIM team meeting =</w:t>
      </w:r>
      <w:r w:rsidR="00171B4A" w:rsidRPr="00BB4DD8">
        <w:rPr>
          <w:rFonts w:eastAsia="Calibri" w:cs="Arial"/>
          <w:bCs/>
          <w:i/>
          <w:color w:val="000000"/>
          <w:sz w:val="24"/>
          <w:szCs w:val="24"/>
        </w:rPr>
        <w:t> approximately</w:t>
      </w:r>
      <w:r w:rsidRPr="00BB4DD8">
        <w:rPr>
          <w:rFonts w:eastAsia="Calibri" w:cs="Arial"/>
          <w:bCs/>
          <w:i/>
          <w:color w:val="000000"/>
          <w:sz w:val="24"/>
          <w:szCs w:val="24"/>
        </w:rPr>
        <w:t xml:space="preserve"> 4 hours</w:t>
      </w:r>
      <w:r w:rsidR="00F04FFF">
        <w:rPr>
          <w:rFonts w:eastAsia="Calibri" w:cs="Arial"/>
          <w:bCs/>
          <w:i/>
          <w:color w:val="000000"/>
          <w:sz w:val="24"/>
          <w:szCs w:val="24"/>
        </w:rPr>
        <w:t xml:space="preserve"> (more if they want to attend more than one workshop)</w:t>
      </w:r>
    </w:p>
    <w:p w14:paraId="04F6896D" w14:textId="77777777" w:rsidR="004D5D0F" w:rsidRPr="00443190" w:rsidRDefault="004D5D0F" w:rsidP="0042008C">
      <w:pPr>
        <w:spacing w:after="0" w:line="240" w:lineRule="auto"/>
        <w:rPr>
          <w:rFonts w:eastAsia="Calibri" w:cs="Arial"/>
          <w:color w:val="000000"/>
          <w:sz w:val="24"/>
          <w:szCs w:val="24"/>
        </w:rPr>
      </w:pPr>
    </w:p>
    <w:p w14:paraId="0102D678" w14:textId="68767EED" w:rsidR="004D5D0F" w:rsidRPr="00CD791D" w:rsidRDefault="006B148E" w:rsidP="0042008C">
      <w:pPr>
        <w:spacing w:after="0" w:line="240" w:lineRule="auto"/>
        <w:rPr>
          <w:rFonts w:eastAsia="Calibri" w:cs="Arial"/>
          <w:b/>
          <w:color w:val="000000"/>
          <w:sz w:val="24"/>
          <w:szCs w:val="24"/>
        </w:rPr>
      </w:pPr>
      <w:r>
        <w:rPr>
          <w:rFonts w:eastAsia="Calibri" w:cs="Arial"/>
          <w:b/>
          <w:color w:val="000000"/>
          <w:sz w:val="24"/>
          <w:szCs w:val="24"/>
        </w:rPr>
        <w:t>Training curriculum to become a workshop presenter: Practice and online s</w:t>
      </w:r>
      <w:r w:rsidR="00957474" w:rsidRPr="00CD791D">
        <w:rPr>
          <w:rFonts w:eastAsia="Calibri" w:cs="Arial"/>
          <w:b/>
          <w:color w:val="000000"/>
          <w:sz w:val="24"/>
          <w:szCs w:val="24"/>
        </w:rPr>
        <w:t>essions</w:t>
      </w:r>
    </w:p>
    <w:p w14:paraId="64EA7216" w14:textId="133BA060" w:rsidR="0042008C" w:rsidRPr="00737E37" w:rsidRDefault="00171B4A" w:rsidP="00737E37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737E37">
        <w:rPr>
          <w:rFonts w:eastAsia="Calibri" w:cs="Arial"/>
          <w:color w:val="000000"/>
          <w:sz w:val="24"/>
          <w:szCs w:val="24"/>
        </w:rPr>
        <w:t xml:space="preserve">Introductory online session: </w:t>
      </w:r>
      <w:r w:rsidR="0042008C" w:rsidRPr="00737E37">
        <w:rPr>
          <w:rFonts w:eastAsia="Calibri" w:cs="Arial"/>
          <w:color w:val="000000"/>
          <w:sz w:val="24"/>
          <w:szCs w:val="24"/>
        </w:rPr>
        <w:t xml:space="preserve">30 </w:t>
      </w:r>
      <w:proofErr w:type="spellStart"/>
      <w:r w:rsidR="0042008C" w:rsidRPr="00737E37">
        <w:rPr>
          <w:rFonts w:eastAsia="Calibri" w:cs="Arial"/>
          <w:color w:val="000000"/>
          <w:sz w:val="24"/>
          <w:szCs w:val="24"/>
        </w:rPr>
        <w:t>mins</w:t>
      </w:r>
      <w:proofErr w:type="spellEnd"/>
    </w:p>
    <w:p w14:paraId="1127B48D" w14:textId="76B31D0C" w:rsidR="0042008C" w:rsidRPr="00737E37" w:rsidRDefault="0042008C" w:rsidP="00737E37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737E37">
        <w:rPr>
          <w:rFonts w:eastAsia="Calibri" w:cs="Arial"/>
          <w:color w:val="000000"/>
          <w:sz w:val="24"/>
          <w:szCs w:val="24"/>
        </w:rPr>
        <w:t>Preparation and pract</w:t>
      </w:r>
      <w:r w:rsidR="00171B4A" w:rsidRPr="00737E37">
        <w:rPr>
          <w:rFonts w:eastAsia="Calibri" w:cs="Arial"/>
          <w:color w:val="000000"/>
          <w:sz w:val="24"/>
          <w:szCs w:val="24"/>
        </w:rPr>
        <w:t>ice for three online sessions: </w:t>
      </w:r>
      <w:r w:rsidRPr="00737E37">
        <w:rPr>
          <w:rFonts w:eastAsia="Calibri" w:cs="Arial"/>
          <w:color w:val="000000"/>
          <w:sz w:val="24"/>
          <w:szCs w:val="24"/>
        </w:rPr>
        <w:t>approx. 3 hours each = 9 hours</w:t>
      </w:r>
    </w:p>
    <w:p w14:paraId="3B463C25" w14:textId="5C9909E6" w:rsidR="0042008C" w:rsidRPr="00737E37" w:rsidRDefault="0042008C" w:rsidP="00737E37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737E37">
        <w:rPr>
          <w:rFonts w:eastAsia="Calibri" w:cs="Arial"/>
          <w:color w:val="000000"/>
          <w:sz w:val="24"/>
          <w:szCs w:val="24"/>
        </w:rPr>
        <w:t xml:space="preserve">Participation in three online sessions: 90 </w:t>
      </w:r>
      <w:proofErr w:type="spellStart"/>
      <w:r w:rsidRPr="00737E37">
        <w:rPr>
          <w:rFonts w:eastAsia="Calibri" w:cs="Arial"/>
          <w:color w:val="000000"/>
          <w:sz w:val="24"/>
          <w:szCs w:val="24"/>
        </w:rPr>
        <w:t>mins</w:t>
      </w:r>
      <w:proofErr w:type="spellEnd"/>
      <w:r w:rsidRPr="00737E37">
        <w:rPr>
          <w:rFonts w:eastAsia="Calibri" w:cs="Arial"/>
          <w:color w:val="000000"/>
          <w:sz w:val="24"/>
          <w:szCs w:val="24"/>
        </w:rPr>
        <w:t xml:space="preserve"> each = 4.5 hours</w:t>
      </w:r>
      <w:r w:rsidRPr="00737E37">
        <w:rPr>
          <w:rFonts w:eastAsia="Calibri" w:cs="Arial"/>
          <w:color w:val="000000"/>
          <w:sz w:val="24"/>
          <w:szCs w:val="24"/>
        </w:rPr>
        <w:br/>
        <w:t>Practice/pilot delivering the workshop: 3 hour workshop - plus feedback a</w:t>
      </w:r>
      <w:r w:rsidR="00CD791D" w:rsidRPr="00737E37">
        <w:rPr>
          <w:rFonts w:eastAsia="Calibri" w:cs="Arial"/>
          <w:color w:val="000000"/>
          <w:sz w:val="24"/>
          <w:szCs w:val="24"/>
        </w:rPr>
        <w:t>nd discussion between Local BRIM Implementers</w:t>
      </w:r>
      <w:r w:rsidRPr="00737E37">
        <w:rPr>
          <w:rFonts w:eastAsia="Calibri" w:cs="Arial"/>
          <w:color w:val="000000"/>
          <w:sz w:val="24"/>
          <w:szCs w:val="24"/>
        </w:rPr>
        <w:t xml:space="preserve"> = 6 hours</w:t>
      </w:r>
    </w:p>
    <w:p w14:paraId="761DA90C" w14:textId="77777777" w:rsidR="00737E37" w:rsidRPr="00737E37" w:rsidRDefault="00737E37" w:rsidP="00737E37">
      <w:pPr>
        <w:pStyle w:val="ListParagraph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14:paraId="107E36C1" w14:textId="0BDA731D" w:rsidR="0042008C" w:rsidRPr="00BB4DD8" w:rsidRDefault="0042008C" w:rsidP="00CD791D">
      <w:pPr>
        <w:spacing w:after="0" w:line="240" w:lineRule="auto"/>
        <w:ind w:firstLine="360"/>
        <w:rPr>
          <w:rFonts w:eastAsia="Calibri" w:cs="Times New Roman"/>
          <w:i/>
          <w:color w:val="000000"/>
          <w:sz w:val="24"/>
          <w:szCs w:val="24"/>
        </w:rPr>
      </w:pPr>
      <w:r w:rsidRPr="00BB4DD8">
        <w:rPr>
          <w:rFonts w:eastAsia="Calibri" w:cs="Arial"/>
          <w:bCs/>
          <w:i/>
          <w:color w:val="000000"/>
          <w:sz w:val="24"/>
          <w:szCs w:val="24"/>
        </w:rPr>
        <w:t>Total practice and participation in online sessions =</w:t>
      </w:r>
      <w:r w:rsidR="00171B4A" w:rsidRPr="00BB4DD8">
        <w:rPr>
          <w:rFonts w:eastAsia="Calibri" w:cs="Arial"/>
          <w:bCs/>
          <w:i/>
          <w:color w:val="000000"/>
          <w:sz w:val="24"/>
          <w:szCs w:val="24"/>
        </w:rPr>
        <w:t> approximately</w:t>
      </w:r>
      <w:r w:rsidRPr="00BB4DD8">
        <w:rPr>
          <w:rFonts w:eastAsia="Calibri" w:cs="Arial"/>
          <w:bCs/>
          <w:i/>
          <w:color w:val="000000"/>
          <w:sz w:val="24"/>
          <w:szCs w:val="24"/>
        </w:rPr>
        <w:t xml:space="preserve"> 20 hours</w:t>
      </w:r>
    </w:p>
    <w:p w14:paraId="55073F63" w14:textId="77777777" w:rsidR="0042008C" w:rsidRPr="00443190" w:rsidRDefault="0042008C" w:rsidP="0042008C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43190">
        <w:rPr>
          <w:rFonts w:eastAsia="Calibri" w:cs="Times New Roman"/>
          <w:color w:val="000000"/>
          <w:sz w:val="24"/>
          <w:szCs w:val="24"/>
        </w:rPr>
        <w:t> </w:t>
      </w:r>
    </w:p>
    <w:p w14:paraId="4A79C939" w14:textId="77777777" w:rsidR="00BB4DD8" w:rsidRDefault="00BB4DD8" w:rsidP="0042008C">
      <w:pPr>
        <w:spacing w:after="0" w:line="240" w:lineRule="auto"/>
        <w:rPr>
          <w:rFonts w:eastAsia="Calibri" w:cs="Arial"/>
          <w:b/>
          <w:bCs/>
          <w:color w:val="000000"/>
          <w:sz w:val="24"/>
          <w:szCs w:val="24"/>
        </w:rPr>
      </w:pPr>
      <w:r>
        <w:rPr>
          <w:rFonts w:eastAsia="Calibri" w:cs="Arial"/>
          <w:b/>
          <w:bCs/>
          <w:color w:val="000000"/>
          <w:sz w:val="24"/>
          <w:szCs w:val="24"/>
        </w:rPr>
        <w:t>Delivering the workshop</w:t>
      </w:r>
    </w:p>
    <w:p w14:paraId="1217986D" w14:textId="5E3662AE" w:rsidR="0042008C" w:rsidRPr="00BB4DD8" w:rsidRDefault="0042008C" w:rsidP="00BB4DD8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BB4DD8">
        <w:rPr>
          <w:rFonts w:eastAsia="Calibri" w:cs="Arial"/>
          <w:bCs/>
          <w:color w:val="000000"/>
          <w:sz w:val="24"/>
          <w:szCs w:val="24"/>
        </w:rPr>
        <w:t>3 hour</w:t>
      </w:r>
      <w:r w:rsidR="00BB4DD8">
        <w:rPr>
          <w:rFonts w:eastAsia="Calibri" w:cs="Arial"/>
          <w:bCs/>
          <w:color w:val="000000"/>
          <w:sz w:val="24"/>
          <w:szCs w:val="24"/>
        </w:rPr>
        <w:t>s for each</w:t>
      </w:r>
      <w:r w:rsidRPr="00BB4DD8">
        <w:rPr>
          <w:rFonts w:eastAsia="Calibri" w:cs="Arial"/>
          <w:bCs/>
          <w:color w:val="000000"/>
          <w:sz w:val="24"/>
          <w:szCs w:val="24"/>
        </w:rPr>
        <w:t xml:space="preserve"> workshop multiplied by number of workshops (e.g., 5 workshops) = 15 hours (more if more workshops)</w:t>
      </w:r>
    </w:p>
    <w:p w14:paraId="2E3F50CF" w14:textId="77777777" w:rsidR="0042008C" w:rsidRPr="00443190" w:rsidRDefault="0042008C" w:rsidP="0042008C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43190">
        <w:rPr>
          <w:rFonts w:eastAsia="Calibri" w:cs="Times New Roman"/>
          <w:color w:val="000000"/>
          <w:sz w:val="24"/>
          <w:szCs w:val="24"/>
        </w:rPr>
        <w:t> </w:t>
      </w:r>
    </w:p>
    <w:p w14:paraId="4E0BEC6A" w14:textId="5A969ED7" w:rsidR="0042008C" w:rsidRPr="00443190" w:rsidRDefault="00CD791D" w:rsidP="0042008C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Arial"/>
          <w:b/>
          <w:bCs/>
          <w:color w:val="000000"/>
          <w:sz w:val="24"/>
          <w:szCs w:val="24"/>
        </w:rPr>
        <w:t>Please note</w:t>
      </w:r>
      <w:r w:rsidR="0042008C" w:rsidRPr="00443190">
        <w:rPr>
          <w:rFonts w:eastAsia="Calibri" w:cs="Arial"/>
          <w:b/>
          <w:bCs/>
          <w:color w:val="000000"/>
          <w:sz w:val="24"/>
          <w:szCs w:val="24"/>
        </w:rPr>
        <w:t>:</w:t>
      </w:r>
    </w:p>
    <w:p w14:paraId="3A7988D5" w14:textId="68EF9A97" w:rsidR="0042008C" w:rsidRPr="00443190" w:rsidRDefault="0042008C" w:rsidP="00F208F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43190">
        <w:rPr>
          <w:rFonts w:eastAsia="Times New Roman" w:cs="Arial"/>
          <w:color w:val="000000"/>
          <w:sz w:val="24"/>
          <w:szCs w:val="24"/>
        </w:rPr>
        <w:t>Online Sessio</w:t>
      </w:r>
      <w:r w:rsidR="00171B4A">
        <w:rPr>
          <w:rFonts w:eastAsia="Times New Roman" w:cs="Arial"/>
          <w:color w:val="000000"/>
          <w:sz w:val="24"/>
          <w:szCs w:val="24"/>
        </w:rPr>
        <w:t xml:space="preserve">ns will be approximately </w:t>
      </w:r>
      <w:r w:rsidRPr="00443190">
        <w:rPr>
          <w:rFonts w:eastAsia="Times New Roman" w:cs="Arial"/>
          <w:color w:val="000000"/>
          <w:sz w:val="24"/>
          <w:szCs w:val="24"/>
        </w:rPr>
        <w:t>4 weeks apart</w:t>
      </w:r>
      <w:r w:rsidR="00171B4A">
        <w:rPr>
          <w:rFonts w:eastAsia="Times New Roman" w:cs="Arial"/>
          <w:color w:val="000000"/>
          <w:sz w:val="24"/>
          <w:szCs w:val="24"/>
        </w:rPr>
        <w:t>.</w:t>
      </w:r>
      <w:r w:rsidRPr="00443190">
        <w:rPr>
          <w:rFonts w:eastAsia="Times New Roman" w:cs="Arial"/>
          <w:color w:val="000000"/>
          <w:sz w:val="24"/>
          <w:szCs w:val="24"/>
        </w:rPr>
        <w:t xml:space="preserve">  </w:t>
      </w:r>
      <w:r w:rsidR="00171B4A">
        <w:rPr>
          <w:rFonts w:eastAsia="Times New Roman" w:cs="Arial"/>
          <w:color w:val="000000"/>
          <w:sz w:val="24"/>
          <w:szCs w:val="24"/>
        </w:rPr>
        <w:t>T</w:t>
      </w:r>
      <w:r w:rsidRPr="00443190">
        <w:rPr>
          <w:rFonts w:eastAsia="Times New Roman" w:cs="Arial"/>
          <w:color w:val="000000"/>
          <w:sz w:val="24"/>
          <w:szCs w:val="24"/>
        </w:rPr>
        <w:t>he practice and preparation for the works</w:t>
      </w:r>
      <w:r w:rsidR="00CD791D">
        <w:rPr>
          <w:rFonts w:eastAsia="Times New Roman" w:cs="Arial"/>
          <w:color w:val="000000"/>
          <w:sz w:val="24"/>
          <w:szCs w:val="24"/>
        </w:rPr>
        <w:t xml:space="preserve">hop (20 hours) will occur over </w:t>
      </w:r>
      <w:r w:rsidRPr="00443190">
        <w:rPr>
          <w:rFonts w:eastAsia="Times New Roman" w:cs="Arial"/>
          <w:color w:val="000000"/>
          <w:sz w:val="24"/>
          <w:szCs w:val="24"/>
        </w:rPr>
        <w:t>a three</w:t>
      </w:r>
      <w:r w:rsidR="004D5D0F" w:rsidRPr="00443190">
        <w:rPr>
          <w:rFonts w:eastAsia="Times New Roman" w:cs="Arial"/>
          <w:color w:val="000000"/>
          <w:sz w:val="24"/>
          <w:szCs w:val="24"/>
        </w:rPr>
        <w:t xml:space="preserve"> to </w:t>
      </w:r>
      <w:r w:rsidRPr="00443190">
        <w:rPr>
          <w:rFonts w:eastAsia="Times New Roman" w:cs="Arial"/>
          <w:color w:val="000000"/>
          <w:sz w:val="24"/>
          <w:szCs w:val="24"/>
        </w:rPr>
        <w:t>four month period.</w:t>
      </w:r>
    </w:p>
    <w:p w14:paraId="6383238D" w14:textId="5DFC03C2" w:rsidR="0042008C" w:rsidRPr="00737E37" w:rsidRDefault="00CD791D" w:rsidP="00737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When</w:t>
      </w:r>
      <w:r w:rsidR="0042008C" w:rsidRPr="00443190">
        <w:rPr>
          <w:rFonts w:eastAsia="Times New Roman" w:cs="Arial"/>
          <w:color w:val="000000"/>
          <w:sz w:val="24"/>
          <w:szCs w:val="24"/>
        </w:rPr>
        <w:t xml:space="preserve"> more than </w:t>
      </w:r>
      <w:r w:rsidRPr="00443190">
        <w:rPr>
          <w:rFonts w:eastAsia="Times New Roman" w:cs="Arial"/>
          <w:color w:val="000000"/>
          <w:sz w:val="24"/>
          <w:szCs w:val="24"/>
        </w:rPr>
        <w:t>two</w:t>
      </w:r>
      <w:r w:rsidR="0042008C" w:rsidRPr="00443190">
        <w:rPr>
          <w:rFonts w:eastAsia="Times New Roman" w:cs="Arial"/>
          <w:color w:val="000000"/>
          <w:sz w:val="24"/>
          <w:szCs w:val="24"/>
        </w:rPr>
        <w:t xml:space="preserve"> people participate in the training, the number of hours for preparation and participation in online sessions</w:t>
      </w:r>
      <w:r>
        <w:rPr>
          <w:rFonts w:eastAsia="Times New Roman" w:cs="Arial"/>
          <w:color w:val="000000"/>
          <w:sz w:val="24"/>
          <w:szCs w:val="24"/>
        </w:rPr>
        <w:t xml:space="preserve"> will be the same per person </w:t>
      </w:r>
      <w:r w:rsidR="0042008C" w:rsidRPr="00443190">
        <w:rPr>
          <w:rFonts w:eastAsia="Times New Roman" w:cs="Arial"/>
          <w:color w:val="000000"/>
          <w:sz w:val="24"/>
          <w:szCs w:val="24"/>
        </w:rPr>
        <w:t>but the number of hours spent presenting workshops might be less per person</w:t>
      </w:r>
      <w:r>
        <w:rPr>
          <w:rFonts w:eastAsia="Times New Roman" w:cs="Arial"/>
          <w:color w:val="000000"/>
          <w:sz w:val="24"/>
          <w:szCs w:val="24"/>
        </w:rPr>
        <w:t>.</w:t>
      </w:r>
    </w:p>
    <w:p w14:paraId="62E94D33" w14:textId="71E5CF06" w:rsidR="00737E37" w:rsidRPr="00737E37" w:rsidRDefault="00737E37" w:rsidP="00737E37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The e</w:t>
      </w:r>
      <w:r w:rsidRPr="00737E37">
        <w:rPr>
          <w:rFonts w:eastAsia="Calibri" w:cs="Times New Roman"/>
          <w:color w:val="000000"/>
          <w:sz w:val="24"/>
          <w:szCs w:val="24"/>
        </w:rPr>
        <w:t>xpect</w:t>
      </w:r>
      <w:r>
        <w:rPr>
          <w:rFonts w:eastAsia="Calibri" w:cs="Times New Roman"/>
          <w:color w:val="000000"/>
          <w:sz w:val="24"/>
          <w:szCs w:val="24"/>
        </w:rPr>
        <w:t>ation is that</w:t>
      </w:r>
      <w:r w:rsidRPr="00737E37">
        <w:rPr>
          <w:rFonts w:eastAsia="Calibri" w:cs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 xml:space="preserve">Local </w:t>
      </w:r>
      <w:r w:rsidRPr="00737E37">
        <w:rPr>
          <w:rFonts w:eastAsia="Calibri" w:cs="Times New Roman"/>
          <w:color w:val="000000"/>
          <w:sz w:val="24"/>
          <w:szCs w:val="24"/>
        </w:rPr>
        <w:t>BRIM Implementers</w:t>
      </w:r>
      <w:r>
        <w:rPr>
          <w:rFonts w:eastAsia="Calibri" w:cs="Times New Roman"/>
          <w:color w:val="000000"/>
          <w:sz w:val="24"/>
          <w:szCs w:val="24"/>
        </w:rPr>
        <w:t xml:space="preserve"> will</w:t>
      </w:r>
      <w:r w:rsidRPr="00737E37">
        <w:rPr>
          <w:rFonts w:eastAsia="Calibri" w:cs="Times New Roman"/>
          <w:color w:val="000000"/>
          <w:sz w:val="24"/>
          <w:szCs w:val="24"/>
        </w:rPr>
        <w:t xml:space="preserve"> practice on their own and in groups, so that the online time woul</w:t>
      </w:r>
      <w:r w:rsidR="009871FF">
        <w:rPr>
          <w:rFonts w:eastAsia="Calibri" w:cs="Times New Roman"/>
          <w:color w:val="000000"/>
          <w:sz w:val="24"/>
          <w:szCs w:val="24"/>
        </w:rPr>
        <w:t>d be spent discussing content</w:t>
      </w:r>
      <w:bookmarkStart w:id="0" w:name="_GoBack"/>
      <w:bookmarkEnd w:id="0"/>
      <w:r w:rsidRPr="00737E37">
        <w:rPr>
          <w:rFonts w:eastAsia="Calibri" w:cs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 xml:space="preserve">and </w:t>
      </w:r>
      <w:r w:rsidRPr="00737E37">
        <w:rPr>
          <w:rFonts w:eastAsia="Calibri" w:cs="Times New Roman"/>
          <w:color w:val="000000"/>
          <w:sz w:val="24"/>
          <w:szCs w:val="24"/>
        </w:rPr>
        <w:t xml:space="preserve">delivering sections of workshop </w:t>
      </w:r>
      <w:r>
        <w:rPr>
          <w:rFonts w:eastAsia="Calibri" w:cs="Times New Roman"/>
          <w:color w:val="000000"/>
          <w:sz w:val="24"/>
          <w:szCs w:val="24"/>
        </w:rPr>
        <w:t>to get feedback.</w:t>
      </w:r>
      <w:r w:rsidRPr="00737E37">
        <w:rPr>
          <w:rFonts w:eastAsia="Calibri" w:cs="Times New Roman"/>
          <w:color w:val="000000"/>
          <w:sz w:val="24"/>
          <w:szCs w:val="24"/>
        </w:rPr>
        <w:t xml:space="preserve"> </w:t>
      </w:r>
    </w:p>
    <w:p w14:paraId="38F7BFB3" w14:textId="5DA6A6C9" w:rsidR="0042008C" w:rsidRPr="00443190" w:rsidRDefault="0042008C" w:rsidP="00420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43190">
        <w:rPr>
          <w:rFonts w:eastAsia="Times New Roman" w:cs="Arial"/>
          <w:color w:val="000000"/>
          <w:sz w:val="24"/>
          <w:szCs w:val="24"/>
        </w:rPr>
        <w:t xml:space="preserve">This timing estimate assumes that </w:t>
      </w:r>
      <w:r w:rsidR="00CD791D">
        <w:rPr>
          <w:rFonts w:eastAsia="Times New Roman" w:cs="Arial"/>
          <w:color w:val="000000"/>
          <w:sz w:val="24"/>
          <w:szCs w:val="24"/>
        </w:rPr>
        <w:t xml:space="preserve">BRIM Local Leads, </w:t>
      </w:r>
      <w:r w:rsidR="004D5D0F" w:rsidRPr="00443190">
        <w:rPr>
          <w:rFonts w:eastAsia="Times New Roman" w:cs="Arial"/>
          <w:color w:val="000000"/>
          <w:sz w:val="24"/>
          <w:szCs w:val="24"/>
        </w:rPr>
        <w:t>Division Administrators</w:t>
      </w:r>
      <w:r w:rsidRPr="00443190">
        <w:rPr>
          <w:rFonts w:eastAsia="Times New Roman" w:cs="Arial"/>
          <w:color w:val="000000"/>
          <w:sz w:val="24"/>
          <w:szCs w:val="24"/>
        </w:rPr>
        <w:t xml:space="preserve"> </w:t>
      </w:r>
      <w:r w:rsidR="00CD791D">
        <w:rPr>
          <w:rFonts w:eastAsia="Times New Roman" w:cs="Arial"/>
          <w:color w:val="000000"/>
          <w:sz w:val="24"/>
          <w:szCs w:val="24"/>
        </w:rPr>
        <w:t>and Assistants will work with Local BRIM Implementers to schedule workshops</w:t>
      </w:r>
      <w:r w:rsidRPr="00443190">
        <w:rPr>
          <w:rFonts w:eastAsia="Times New Roman" w:cs="Arial"/>
          <w:color w:val="000000"/>
          <w:sz w:val="24"/>
          <w:szCs w:val="24"/>
        </w:rPr>
        <w:t>.</w:t>
      </w:r>
    </w:p>
    <w:p w14:paraId="138209F3" w14:textId="60C0F1D5" w:rsidR="0042008C" w:rsidRPr="00C056DC" w:rsidRDefault="00737E37" w:rsidP="00420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This timing </w:t>
      </w:r>
      <w:r w:rsidR="0042008C" w:rsidRPr="00443190">
        <w:rPr>
          <w:rFonts w:eastAsia="Times New Roman" w:cs="Arial"/>
          <w:color w:val="000000"/>
          <w:sz w:val="24"/>
          <w:szCs w:val="24"/>
        </w:rPr>
        <w:t xml:space="preserve">presumes that </w:t>
      </w:r>
      <w:r>
        <w:rPr>
          <w:rFonts w:eastAsia="Times New Roman" w:cs="Arial"/>
          <w:color w:val="000000"/>
          <w:sz w:val="24"/>
          <w:szCs w:val="24"/>
        </w:rPr>
        <w:t>Local BRIM Implementers</w:t>
      </w:r>
      <w:r w:rsidR="0042008C" w:rsidRPr="00443190">
        <w:rPr>
          <w:rFonts w:eastAsia="Times New Roman" w:cs="Arial"/>
          <w:color w:val="000000"/>
          <w:sz w:val="24"/>
          <w:szCs w:val="24"/>
        </w:rPr>
        <w:t xml:space="preserve"> have support people helping to prepare se</w:t>
      </w:r>
      <w:r w:rsidR="00C056DC">
        <w:rPr>
          <w:rFonts w:eastAsia="Times New Roman" w:cs="Arial"/>
          <w:color w:val="000000"/>
          <w:sz w:val="24"/>
          <w:szCs w:val="24"/>
        </w:rPr>
        <w:t>t up for workshop presentations</w:t>
      </w:r>
      <w:r w:rsidR="0042008C" w:rsidRPr="00443190">
        <w:rPr>
          <w:rFonts w:eastAsia="Times New Roman" w:cs="Arial"/>
          <w:color w:val="000000"/>
          <w:sz w:val="24"/>
          <w:szCs w:val="24"/>
        </w:rPr>
        <w:t xml:space="preserve"> and clean up after workshop presentations. </w:t>
      </w:r>
    </w:p>
    <w:p w14:paraId="650A5D15" w14:textId="4AD2CC1F" w:rsidR="00C056DC" w:rsidRPr="00443190" w:rsidRDefault="00C056DC" w:rsidP="00420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The UW BRIM team will send boxes of compiled folders containing workshop materials for participants at each workshop.</w:t>
      </w:r>
    </w:p>
    <w:p w14:paraId="1108DE89" w14:textId="19F44CF4" w:rsidR="00A50014" w:rsidRPr="00443190" w:rsidRDefault="00A50014" w:rsidP="0042008C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14:paraId="76EC4E6D" w14:textId="31B33801" w:rsidR="00C53907" w:rsidRPr="00737E37" w:rsidRDefault="00C53907" w:rsidP="00737E37">
      <w:pPr>
        <w:rPr>
          <w:rFonts w:eastAsia="Calibri" w:cs="Times New Roman"/>
          <w:color w:val="000000"/>
          <w:sz w:val="24"/>
          <w:szCs w:val="24"/>
        </w:rPr>
      </w:pPr>
    </w:p>
    <w:sectPr w:rsidR="00C53907" w:rsidRPr="00737E37" w:rsidSect="00737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739A"/>
    <w:multiLevelType w:val="multilevel"/>
    <w:tmpl w:val="5282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82F54"/>
    <w:multiLevelType w:val="hybridMultilevel"/>
    <w:tmpl w:val="C636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76E7"/>
    <w:multiLevelType w:val="hybridMultilevel"/>
    <w:tmpl w:val="ACAA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840E5"/>
    <w:multiLevelType w:val="hybridMultilevel"/>
    <w:tmpl w:val="9CA4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0244F"/>
    <w:multiLevelType w:val="hybridMultilevel"/>
    <w:tmpl w:val="2C3C3F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98758F"/>
    <w:multiLevelType w:val="hybridMultilevel"/>
    <w:tmpl w:val="8AE84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8C"/>
    <w:rsid w:val="0002559A"/>
    <w:rsid w:val="000E3405"/>
    <w:rsid w:val="00171B4A"/>
    <w:rsid w:val="00220987"/>
    <w:rsid w:val="0027484C"/>
    <w:rsid w:val="002F5A8F"/>
    <w:rsid w:val="0037249C"/>
    <w:rsid w:val="00390254"/>
    <w:rsid w:val="003A751D"/>
    <w:rsid w:val="003D2FD3"/>
    <w:rsid w:val="00402E84"/>
    <w:rsid w:val="0042008C"/>
    <w:rsid w:val="00443190"/>
    <w:rsid w:val="004D50FB"/>
    <w:rsid w:val="004D5D0F"/>
    <w:rsid w:val="00603E6B"/>
    <w:rsid w:val="00640071"/>
    <w:rsid w:val="006B148E"/>
    <w:rsid w:val="007249F1"/>
    <w:rsid w:val="00737E37"/>
    <w:rsid w:val="0077060F"/>
    <w:rsid w:val="00794965"/>
    <w:rsid w:val="007B321E"/>
    <w:rsid w:val="00800F7E"/>
    <w:rsid w:val="008953DE"/>
    <w:rsid w:val="008A62D5"/>
    <w:rsid w:val="008B0220"/>
    <w:rsid w:val="008B7122"/>
    <w:rsid w:val="00957474"/>
    <w:rsid w:val="0098350B"/>
    <w:rsid w:val="009871FF"/>
    <w:rsid w:val="009A75A8"/>
    <w:rsid w:val="009E4700"/>
    <w:rsid w:val="00A452EF"/>
    <w:rsid w:val="00A50014"/>
    <w:rsid w:val="00AD3156"/>
    <w:rsid w:val="00B86E50"/>
    <w:rsid w:val="00BB4DD8"/>
    <w:rsid w:val="00BC0AD4"/>
    <w:rsid w:val="00BC6AA4"/>
    <w:rsid w:val="00C056DC"/>
    <w:rsid w:val="00C07330"/>
    <w:rsid w:val="00C53907"/>
    <w:rsid w:val="00CD791D"/>
    <w:rsid w:val="00E941FB"/>
    <w:rsid w:val="00EF4589"/>
    <w:rsid w:val="00F0057D"/>
    <w:rsid w:val="00F04FFF"/>
    <w:rsid w:val="00F208FA"/>
    <w:rsid w:val="00F5284E"/>
    <w:rsid w:val="00FB0F51"/>
    <w:rsid w:val="00FC2135"/>
    <w:rsid w:val="00FD3E43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35DB"/>
  <w15:chartTrackingRefBased/>
  <w15:docId w15:val="{9EFAE5A4-49CB-4A5E-A5E7-3F88B377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3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1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0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Topp</dc:creator>
  <cp:keywords/>
  <dc:description/>
  <cp:lastModifiedBy>Molly L. Carnes</cp:lastModifiedBy>
  <cp:revision>9</cp:revision>
  <cp:lastPrinted>2017-12-11T14:37:00Z</cp:lastPrinted>
  <dcterms:created xsi:type="dcterms:W3CDTF">2018-01-25T23:38:00Z</dcterms:created>
  <dcterms:modified xsi:type="dcterms:W3CDTF">2018-01-25T23:44:00Z</dcterms:modified>
</cp:coreProperties>
</file>