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350CDB" w14:paraId="66AF267A" w14:textId="77777777" w:rsidTr="0000743A">
        <w:trPr>
          <w:trHeight w:val="2674"/>
        </w:trPr>
        <w:tc>
          <w:tcPr>
            <w:tcW w:w="1077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00000002" w14:textId="77777777" w:rsidR="00350CDB" w:rsidRDefault="00C75FAC">
            <w:pPr>
              <w:tabs>
                <w:tab w:val="center" w:pos="4557"/>
              </w:tabs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sdt>
              <w:sdtPr>
                <w:tag w:val="goog_rdk_0"/>
                <w:id w:val="-1371064302"/>
              </w:sdtPr>
              <w:sdtEndPr/>
              <w:sdtContent>
                <w:commentRangeStart w:id="0"/>
              </w:sdtContent>
            </w:sdt>
            <w:r w:rsidR="00CF1998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GENERAL INSTRUCTIONS </w:t>
            </w:r>
            <w:commentRangeEnd w:id="0"/>
            <w:r w:rsidR="00CF1998">
              <w:commentReference w:id="0"/>
            </w:r>
            <w:r w:rsidR="00CF1998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– delete this box from the completed form.  Red text represents instructions to you – to be deleted from the final version.</w:t>
            </w:r>
          </w:p>
          <w:p w14:paraId="00000003" w14:textId="77777777" w:rsidR="00350CDB" w:rsidRDefault="00350CDB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0000004" w14:textId="77777777" w:rsidR="00350CDB" w:rsidRDefault="00CF1998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NOTE: This form is designed to be a starting point on a Note to File. Update it as necessary for your specific study. </w:t>
            </w:r>
          </w:p>
          <w:p w14:paraId="00000005" w14:textId="77777777" w:rsidR="00350CDB" w:rsidRDefault="00350CDB">
            <w:pPr>
              <w:ind w:left="360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0000006" w14:textId="77777777" w:rsidR="00350CDB" w:rsidRDefault="00CF1998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 Note to Study File may be appropriate to:</w:t>
            </w:r>
          </w:p>
          <w:p w14:paraId="00000007" w14:textId="77777777" w:rsidR="00350CDB" w:rsidRDefault="00CF1998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Clarify or add information regarding site specific regulatory file requirements</w:t>
            </w:r>
          </w:p>
          <w:p w14:paraId="00000008" w14:textId="77777777" w:rsidR="00350CDB" w:rsidRDefault="00CF1998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Clarify or add information regarding source document standards </w:t>
            </w:r>
          </w:p>
          <w:p w14:paraId="00000009" w14:textId="77777777" w:rsidR="00350CDB" w:rsidRDefault="00CF1998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Document and address any issue that is protocol and/or site-specific that cannot be resolved without a change from previous procedures</w:t>
            </w:r>
          </w:p>
          <w:p w14:paraId="0000000A" w14:textId="77777777" w:rsidR="00350CDB" w:rsidRDefault="00350CDB">
            <w:pPr>
              <w:ind w:left="360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000000B" w14:textId="77777777" w:rsidR="00350CDB" w:rsidRDefault="00CF1998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A Note to File should be retained, stored, and kept on file in the study records and made available to monitors. </w:t>
            </w:r>
          </w:p>
        </w:tc>
      </w:tr>
    </w:tbl>
    <w:p w14:paraId="0000000C" w14:textId="77777777" w:rsidR="00350CDB" w:rsidRDefault="00350CDB">
      <w:pPr>
        <w:rPr>
          <w:rFonts w:ascii="Calibri" w:eastAsia="Calibri" w:hAnsi="Calibri" w:cs="Calibri"/>
        </w:rPr>
      </w:pPr>
    </w:p>
    <w:p w14:paraId="0000000D" w14:textId="77777777" w:rsidR="00350CDB" w:rsidRDefault="00CF1998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Date: </w:t>
      </w:r>
      <w:r>
        <w:rPr>
          <w:rFonts w:ascii="Calibri" w:eastAsia="Calibri" w:hAnsi="Calibri" w:cs="Calibri"/>
          <w:sz w:val="22"/>
          <w:szCs w:val="22"/>
        </w:rPr>
        <w:t>_______________</w:t>
      </w:r>
    </w:p>
    <w:p w14:paraId="0000000E" w14:textId="77777777" w:rsidR="00350CDB" w:rsidRDefault="00C75FA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sdt>
        <w:sdtPr>
          <w:tag w:val="goog_rdk_1"/>
          <w:id w:val="-792214810"/>
        </w:sdtPr>
        <w:sdtEndPr/>
        <w:sdtContent>
          <w:commentRangeStart w:id="1"/>
        </w:sdtContent>
      </w:sdt>
      <w:r w:rsidR="00CF1998">
        <w:rPr>
          <w:rFonts w:ascii="Calibri" w:eastAsia="Calibri" w:hAnsi="Calibri" w:cs="Calibri"/>
          <w:b/>
          <w:sz w:val="22"/>
          <w:szCs w:val="22"/>
        </w:rPr>
        <w:t xml:space="preserve">Participant ID: </w:t>
      </w:r>
      <w:commentRangeEnd w:id="1"/>
      <w:r w:rsidR="00CF1998">
        <w:commentReference w:id="1"/>
      </w:r>
      <w:r w:rsidR="00CF1998">
        <w:rPr>
          <w:rFonts w:ascii="Calibri" w:eastAsia="Calibri" w:hAnsi="Calibri" w:cs="Calibri"/>
          <w:sz w:val="22"/>
          <w:szCs w:val="22"/>
        </w:rPr>
        <w:t>_________________</w:t>
      </w:r>
    </w:p>
    <w:p w14:paraId="2F082186" w14:textId="2AA6C45A" w:rsidR="00812BAE" w:rsidRDefault="00CF1998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14:paraId="5AC7678B" w14:textId="33B3D9A3" w:rsidR="00812BAE" w:rsidRDefault="00812BAE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E974F" w14:textId="77777777" w:rsidR="00812BAE" w:rsidRDefault="00CF1998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000000F" w14:textId="6E23D8BC" w:rsidR="00350CDB" w:rsidRDefault="00CF1998">
      <w:pPr>
        <w:spacing w:line="360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sdt>
        <w:sdtPr>
          <w:tag w:val="goog_rdk_2"/>
          <w:id w:val="-684751887"/>
        </w:sdtPr>
        <w:sdtEndPr/>
        <w:sdtContent>
          <w:commentRangeStart w:id="2"/>
        </w:sdtContent>
      </w:sdt>
      <w:r>
        <w:rPr>
          <w:rFonts w:ascii="Calibri" w:eastAsia="Calibri" w:hAnsi="Calibri" w:cs="Calibri"/>
          <w:sz w:val="22"/>
          <w:szCs w:val="22"/>
        </w:rPr>
        <w:t>_______________</w:t>
      </w:r>
      <w:commentRangeEnd w:id="2"/>
      <w:r>
        <w:commentReference w:id="2"/>
      </w:r>
    </w:p>
    <w:p w14:paraId="00000010" w14:textId="77777777" w:rsidR="00350CDB" w:rsidRDefault="00350CDB">
      <w:pPr>
        <w:rPr>
          <w:rFonts w:ascii="Calibri" w:eastAsia="Calibri" w:hAnsi="Calibri" w:cs="Calibri"/>
        </w:rPr>
      </w:pPr>
    </w:p>
    <w:p w14:paraId="00000011" w14:textId="77777777" w:rsidR="00350CDB" w:rsidRDefault="00CF199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Research Staff Completing Note-to-File Printed Name: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 </w:t>
      </w:r>
    </w:p>
    <w:p w14:paraId="00000012" w14:textId="77777777" w:rsidR="00350CDB" w:rsidRDefault="00350CDB">
      <w:pPr>
        <w:rPr>
          <w:rFonts w:ascii="Calibri" w:eastAsia="Calibri" w:hAnsi="Calibri" w:cs="Calibri"/>
          <w:b/>
          <w:sz w:val="22"/>
          <w:szCs w:val="22"/>
        </w:rPr>
      </w:pPr>
    </w:p>
    <w:p w14:paraId="00000013" w14:textId="77777777" w:rsidR="00350CDB" w:rsidRDefault="00CF199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Signature: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Date:</w:t>
      </w:r>
      <w:r>
        <w:rPr>
          <w:rFonts w:ascii="Calibri" w:eastAsia="Calibri" w:hAnsi="Calibri" w:cs="Calibri"/>
          <w:sz w:val="22"/>
          <w:szCs w:val="22"/>
        </w:rPr>
        <w:t xml:space="preserve"> _______________</w:t>
      </w:r>
    </w:p>
    <w:p w14:paraId="00000014" w14:textId="77777777" w:rsidR="00350CDB" w:rsidRDefault="00350CDB">
      <w:pPr>
        <w:rPr>
          <w:rFonts w:ascii="Calibri" w:eastAsia="Calibri" w:hAnsi="Calibri" w:cs="Calibri"/>
          <w:sz w:val="22"/>
          <w:szCs w:val="22"/>
        </w:rPr>
      </w:pPr>
    </w:p>
    <w:p w14:paraId="00000015" w14:textId="77777777" w:rsidR="00350CDB" w:rsidRDefault="00350CDB">
      <w:pPr>
        <w:rPr>
          <w:rFonts w:ascii="Calibri" w:eastAsia="Calibri" w:hAnsi="Calibri" w:cs="Calibri"/>
          <w:sz w:val="22"/>
          <w:szCs w:val="22"/>
        </w:rPr>
      </w:pPr>
    </w:p>
    <w:p w14:paraId="00000016" w14:textId="7BDA7464" w:rsidR="00350CDB" w:rsidRDefault="00C75FAC">
      <w:pPr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3"/>
          <w:id w:val="-868228471"/>
        </w:sdtPr>
        <w:sdtEndPr/>
        <w:sdtContent>
          <w:commentRangeStart w:id="3"/>
        </w:sdtContent>
      </w:sdt>
      <w:r w:rsidR="00CF1998">
        <w:rPr>
          <w:rFonts w:ascii="Calibri" w:eastAsia="Calibri" w:hAnsi="Calibri" w:cs="Calibri"/>
          <w:b/>
          <w:sz w:val="22"/>
          <w:szCs w:val="22"/>
        </w:rPr>
        <w:t>P</w:t>
      </w:r>
      <w:r w:rsidR="00441F81">
        <w:rPr>
          <w:rFonts w:ascii="Calibri" w:eastAsia="Calibri" w:hAnsi="Calibri" w:cs="Calibri"/>
          <w:b/>
          <w:sz w:val="22"/>
          <w:szCs w:val="22"/>
        </w:rPr>
        <w:t>rincipal Investigator</w:t>
      </w:r>
      <w:r w:rsidR="00CF1998">
        <w:rPr>
          <w:rFonts w:ascii="Calibri" w:eastAsia="Calibri" w:hAnsi="Calibri" w:cs="Calibri"/>
          <w:b/>
          <w:sz w:val="22"/>
          <w:szCs w:val="22"/>
        </w:rPr>
        <w:t xml:space="preserve"> Printed Name:</w:t>
      </w:r>
      <w:r w:rsidR="00CF1998">
        <w:rPr>
          <w:rFonts w:ascii="Calibri" w:eastAsia="Calibri" w:hAnsi="Calibri" w:cs="Calibri"/>
          <w:sz w:val="22"/>
          <w:szCs w:val="22"/>
        </w:rPr>
        <w:t xml:space="preserve"> </w:t>
      </w:r>
      <w:commentRangeEnd w:id="3"/>
      <w:r w:rsidR="00CF1998">
        <w:commentReference w:id="3"/>
      </w:r>
      <w:r w:rsidR="00CF1998">
        <w:rPr>
          <w:rFonts w:ascii="Calibri" w:eastAsia="Calibri" w:hAnsi="Calibri" w:cs="Calibri"/>
          <w:sz w:val="22"/>
          <w:szCs w:val="22"/>
        </w:rPr>
        <w:t xml:space="preserve">_______________________________________________ </w:t>
      </w:r>
      <w:r w:rsidR="00CF1998">
        <w:rPr>
          <w:rFonts w:ascii="Calibri" w:eastAsia="Calibri" w:hAnsi="Calibri" w:cs="Calibri"/>
          <w:b/>
          <w:sz w:val="22"/>
          <w:szCs w:val="22"/>
        </w:rPr>
        <w:t>Date:</w:t>
      </w:r>
      <w:r w:rsidR="00CF1998">
        <w:rPr>
          <w:rFonts w:ascii="Calibri" w:eastAsia="Calibri" w:hAnsi="Calibri" w:cs="Calibri"/>
          <w:sz w:val="22"/>
          <w:szCs w:val="22"/>
        </w:rPr>
        <w:t xml:space="preserve"> _______________</w:t>
      </w:r>
      <w:r w:rsidR="00CF1998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17" w14:textId="77777777" w:rsidR="00350CDB" w:rsidRDefault="00350CDB">
      <w:pPr>
        <w:rPr>
          <w:rFonts w:ascii="Calibri" w:eastAsia="Calibri" w:hAnsi="Calibri" w:cs="Calibri"/>
          <w:b/>
          <w:sz w:val="22"/>
          <w:szCs w:val="22"/>
        </w:rPr>
      </w:pPr>
    </w:p>
    <w:p w14:paraId="00000018" w14:textId="77777777" w:rsidR="00350CDB" w:rsidRDefault="00CF199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Signature: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Date:</w:t>
      </w:r>
      <w:r>
        <w:rPr>
          <w:rFonts w:ascii="Calibri" w:eastAsia="Calibri" w:hAnsi="Calibri" w:cs="Calibri"/>
          <w:sz w:val="22"/>
          <w:szCs w:val="22"/>
        </w:rPr>
        <w:t xml:space="preserve"> _______________</w:t>
      </w:r>
    </w:p>
    <w:p w14:paraId="00000019" w14:textId="77777777" w:rsidR="00350CDB" w:rsidRDefault="00350CDB"/>
    <w:sectPr w:rsidR="00350C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RO" w:date="2023-06-08T11:42:00Z" w:initials="CRRO">
    <w:p w14:paraId="00000028" w14:textId="77777777" w:rsidR="00350CDB" w:rsidRDefault="00CF19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Delete this instruction box before using. </w:t>
      </w:r>
    </w:p>
    <w:p w14:paraId="00000029" w14:textId="77777777" w:rsidR="00350CDB" w:rsidRDefault="00350C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350CDB" w:rsidRDefault="00CF19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Delete all margin comments before using. </w:t>
      </w:r>
    </w:p>
    <w:p w14:paraId="0000002B" w14:textId="77777777" w:rsidR="00350CDB" w:rsidRDefault="00350C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350CDB" w:rsidRDefault="00CF19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 information and prompts are editable and should be edited based on study specific needs.</w:t>
      </w:r>
    </w:p>
    <w:p w14:paraId="0000002D" w14:textId="77777777" w:rsidR="00350CDB" w:rsidRDefault="00350C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350CDB" w:rsidRDefault="00CF19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something is not applicable or relevant to your study, delete it.</w:t>
      </w:r>
    </w:p>
    <w:p w14:paraId="0000002F" w14:textId="77777777" w:rsidR="00350CDB" w:rsidRDefault="00350C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30" w14:textId="77777777" w:rsidR="00350CDB" w:rsidRDefault="00CF19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Assistance on editing these tools is available from the CRRO by requesting a consultation.</w:t>
      </w:r>
    </w:p>
  </w:comment>
  <w:comment w:id="1" w:author="CRRO" w:date="2023-07-06T10:49:00Z" w:initials="CRRO">
    <w:p w14:paraId="00000024" w14:textId="77777777" w:rsidR="00350CDB" w:rsidRDefault="00CF19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Delete if this note to file is not about a specific participant. Multiple participant IDs may be listed.</w:t>
      </w:r>
    </w:p>
  </w:comment>
  <w:comment w:id="2" w:author="CRRO" w:date="2023-07-06T10:51:00Z" w:initials="CRRO">
    <w:p w14:paraId="00000031" w14:textId="77777777" w:rsidR="00350CDB" w:rsidRDefault="00CF19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form can be typed and signatures handwritten after being printed, or can be entirely handwritten</w:t>
      </w:r>
    </w:p>
  </w:comment>
  <w:comment w:id="3" w:author="CRRO" w:date="2023-07-06T10:53:00Z" w:initials="CRRO">
    <w:p w14:paraId="00000025" w14:textId="77777777" w:rsidR="00350CDB" w:rsidRDefault="00CF19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line can be deleted if PI signature is not needed</w:t>
      </w:r>
    </w:p>
    <w:p w14:paraId="00000026" w14:textId="77777777" w:rsidR="00350CDB" w:rsidRDefault="00350C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350CDB" w:rsidRDefault="00CF19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PI signature should be included to confirm their review for things that effect data integrity, safety,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30" w15:done="0"/>
  <w15:commentEx w15:paraId="00000024" w15:done="0"/>
  <w15:commentEx w15:paraId="00000031" w15:done="0"/>
  <w15:commentEx w15:paraId="000000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30" w16cid:durableId="28A45D7D"/>
  <w16cid:commentId w16cid:paraId="00000024" w16cid:durableId="28A45D7C"/>
  <w16cid:commentId w16cid:paraId="00000031" w16cid:durableId="28A45D7B"/>
  <w16cid:commentId w16cid:paraId="00000027" w16cid:durableId="28A45D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4C28" w14:textId="77777777" w:rsidR="00543EE3" w:rsidRDefault="00CF1998">
      <w:r>
        <w:separator/>
      </w:r>
    </w:p>
  </w:endnote>
  <w:endnote w:type="continuationSeparator" w:id="0">
    <w:p w14:paraId="7BC5F6F2" w14:textId="77777777" w:rsidR="00543EE3" w:rsidRDefault="00CF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E382" w14:textId="77777777" w:rsidR="00812BAE" w:rsidRDefault="00812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350CDB" w:rsidRDefault="00350CDB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i/>
        <w:color w:val="000000"/>
        <w:sz w:val="20"/>
        <w:szCs w:val="20"/>
        <w:highlight w:val="yellow"/>
      </w:rPr>
    </w:pPr>
  </w:p>
  <w:p w14:paraId="00000023" w14:textId="659DCB7B" w:rsidR="00350CDB" w:rsidRDefault="00CF1998">
    <w:pPr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CRRO Template Version</w:t>
    </w:r>
    <w:r w:rsidR="00812BAE">
      <w:rPr>
        <w:rFonts w:ascii="Calibri" w:eastAsia="Calibri" w:hAnsi="Calibri" w:cs="Calibri"/>
        <w:i/>
        <w:sz w:val="20"/>
        <w:szCs w:val="20"/>
      </w:rPr>
      <w:t xml:space="preserve"> September 12</w:t>
    </w:r>
    <w:r w:rsidR="00812BAE" w:rsidRPr="00812BAE">
      <w:rPr>
        <w:rFonts w:ascii="Calibri" w:eastAsia="Calibri" w:hAnsi="Calibri" w:cs="Calibri"/>
        <w:i/>
        <w:sz w:val="20"/>
        <w:szCs w:val="20"/>
        <w:vertAlign w:val="superscript"/>
      </w:rPr>
      <w:t>th</w:t>
    </w:r>
    <w:r w:rsidR="00812BAE">
      <w:rPr>
        <w:rFonts w:ascii="Calibri" w:eastAsia="Calibri" w:hAnsi="Calibri" w:cs="Calibri"/>
        <w:i/>
        <w:sz w:val="20"/>
        <w:szCs w:val="20"/>
      </w:rPr>
      <w:t>, 2023</w:t>
    </w:r>
    <w:r w:rsidR="00812BAE">
      <w:rPr>
        <w:rFonts w:ascii="Calibri" w:eastAsia="Calibri" w:hAnsi="Calibri" w:cs="Calibri"/>
        <w:i/>
        <w:sz w:val="20"/>
        <w:szCs w:val="20"/>
      </w:rPr>
      <w:ptab w:relativeTo="margin" w:alignment="center" w:leader="none"/>
    </w:r>
    <w:r w:rsidR="00812BAE">
      <w:rPr>
        <w:rFonts w:ascii="Calibri" w:eastAsia="Calibri" w:hAnsi="Calibri" w:cs="Calibri"/>
        <w:i/>
        <w:sz w:val="20"/>
        <w:szCs w:val="20"/>
      </w:rPr>
      <w:ptab w:relativeTo="margin" w:alignment="right" w:leader="none"/>
    </w:r>
    <w:r>
      <w:rPr>
        <w:rFonts w:ascii="Calibri" w:eastAsia="Calibri" w:hAnsi="Calibri" w:cs="Calibri"/>
        <w:i/>
        <w:sz w:val="20"/>
        <w:szCs w:val="20"/>
      </w:rPr>
      <w:t xml:space="preserve">Page </w:t>
    </w:r>
    <w:r>
      <w:rPr>
        <w:rFonts w:ascii="Calibri" w:eastAsia="Calibri" w:hAnsi="Calibri" w:cs="Calibri"/>
        <w:i/>
        <w:sz w:val="20"/>
        <w:szCs w:val="20"/>
      </w:rPr>
      <w:fldChar w:fldCharType="begin"/>
    </w:r>
    <w:r>
      <w:rPr>
        <w:rFonts w:ascii="Calibri" w:eastAsia="Calibri" w:hAnsi="Calibri" w:cs="Calibri"/>
        <w:i/>
        <w:sz w:val="20"/>
        <w:szCs w:val="20"/>
      </w:rPr>
      <w:instrText>PAGE</w:instrText>
    </w:r>
    <w:r>
      <w:rPr>
        <w:rFonts w:ascii="Calibri" w:eastAsia="Calibri" w:hAnsi="Calibri" w:cs="Calibri"/>
        <w:i/>
        <w:sz w:val="20"/>
        <w:szCs w:val="20"/>
      </w:rPr>
      <w:fldChar w:fldCharType="separate"/>
    </w:r>
    <w:r>
      <w:rPr>
        <w:rFonts w:ascii="Calibri" w:eastAsia="Calibri" w:hAnsi="Calibri" w:cs="Calibri"/>
        <w:i/>
        <w:noProof/>
        <w:sz w:val="20"/>
        <w:szCs w:val="20"/>
      </w:rPr>
      <w:t>1</w:t>
    </w:r>
    <w:r>
      <w:rPr>
        <w:rFonts w:ascii="Calibri" w:eastAsia="Calibri" w:hAnsi="Calibri" w:cs="Calibri"/>
        <w:i/>
        <w:sz w:val="20"/>
        <w:szCs w:val="20"/>
      </w:rPr>
      <w:fldChar w:fldCharType="end"/>
    </w:r>
    <w:r>
      <w:rPr>
        <w:rFonts w:ascii="Calibri" w:eastAsia="Calibri" w:hAnsi="Calibri" w:cs="Calibri"/>
        <w:i/>
        <w:sz w:val="20"/>
        <w:szCs w:val="20"/>
      </w:rPr>
      <w:t xml:space="preserve"> of </w:t>
    </w:r>
    <w:r>
      <w:rPr>
        <w:rFonts w:ascii="Calibri" w:eastAsia="Calibri" w:hAnsi="Calibri" w:cs="Calibri"/>
        <w:i/>
        <w:sz w:val="20"/>
        <w:szCs w:val="20"/>
      </w:rPr>
      <w:fldChar w:fldCharType="begin"/>
    </w:r>
    <w:r>
      <w:rPr>
        <w:rFonts w:ascii="Calibri" w:eastAsia="Calibri" w:hAnsi="Calibri" w:cs="Calibri"/>
        <w:i/>
        <w:sz w:val="20"/>
        <w:szCs w:val="20"/>
      </w:rPr>
      <w:instrText>NUMPAGES</w:instrText>
    </w:r>
    <w:r>
      <w:rPr>
        <w:rFonts w:ascii="Calibri" w:eastAsia="Calibri" w:hAnsi="Calibri" w:cs="Calibri"/>
        <w:i/>
        <w:sz w:val="20"/>
        <w:szCs w:val="20"/>
      </w:rPr>
      <w:fldChar w:fldCharType="separate"/>
    </w:r>
    <w:r>
      <w:rPr>
        <w:rFonts w:ascii="Calibri" w:eastAsia="Calibri" w:hAnsi="Calibri" w:cs="Calibri"/>
        <w:i/>
        <w:noProof/>
        <w:sz w:val="20"/>
        <w:szCs w:val="20"/>
      </w:rPr>
      <w:t>1</w:t>
    </w:r>
    <w:r>
      <w:rPr>
        <w:rFonts w:ascii="Calibri" w:eastAsia="Calibri" w:hAnsi="Calibri" w:cs="Calibri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A50" w14:textId="77777777" w:rsidR="00812BAE" w:rsidRDefault="00812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27EB" w14:textId="77777777" w:rsidR="00543EE3" w:rsidRDefault="00CF1998">
      <w:r>
        <w:separator/>
      </w:r>
    </w:p>
  </w:footnote>
  <w:footnote w:type="continuationSeparator" w:id="0">
    <w:p w14:paraId="4F0B998F" w14:textId="77777777" w:rsidR="00543EE3" w:rsidRDefault="00CF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EB0" w14:textId="77777777" w:rsidR="00812BAE" w:rsidRDefault="00812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350CDB" w:rsidRDefault="00350C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7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95"/>
      <w:gridCol w:w="5395"/>
    </w:tblGrid>
    <w:tr w:rsidR="00350CDB" w14:paraId="299FBBB8" w14:textId="77777777">
      <w:trPr>
        <w:trHeight w:val="432"/>
      </w:trPr>
      <w:tc>
        <w:tcPr>
          <w:tcW w:w="10790" w:type="dxa"/>
          <w:gridSpan w:val="2"/>
          <w:vAlign w:val="center"/>
        </w:tcPr>
        <w:p w14:paraId="0000001B" w14:textId="77777777" w:rsidR="00350CDB" w:rsidRDefault="00CF19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Note to File</w:t>
          </w:r>
        </w:p>
      </w:tc>
    </w:tr>
    <w:tr w:rsidR="00350CDB" w14:paraId="6FF142CE" w14:textId="77777777">
      <w:trPr>
        <w:trHeight w:val="432"/>
      </w:trPr>
      <w:tc>
        <w:tcPr>
          <w:tcW w:w="10790" w:type="dxa"/>
          <w:gridSpan w:val="2"/>
          <w:vAlign w:val="center"/>
        </w:tcPr>
        <w:p w14:paraId="0000001D" w14:textId="77777777" w:rsidR="00350CDB" w:rsidRDefault="00CF19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Study Title:</w:t>
          </w:r>
        </w:p>
      </w:tc>
    </w:tr>
    <w:tr w:rsidR="00350CDB" w14:paraId="159CC52F" w14:textId="77777777">
      <w:trPr>
        <w:trHeight w:val="432"/>
      </w:trPr>
      <w:tc>
        <w:tcPr>
          <w:tcW w:w="5395" w:type="dxa"/>
          <w:vAlign w:val="center"/>
        </w:tcPr>
        <w:p w14:paraId="0000001F" w14:textId="77777777" w:rsidR="00350CDB" w:rsidRDefault="00CF19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IRB #:</w:t>
          </w:r>
        </w:p>
      </w:tc>
      <w:tc>
        <w:tcPr>
          <w:tcW w:w="5395" w:type="dxa"/>
          <w:vAlign w:val="center"/>
        </w:tcPr>
        <w:p w14:paraId="00000020" w14:textId="77777777" w:rsidR="00350CDB" w:rsidRDefault="00CF19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PI Name: </w:t>
          </w:r>
        </w:p>
      </w:tc>
    </w:tr>
  </w:tbl>
  <w:p w14:paraId="00000021" w14:textId="77777777" w:rsidR="00350CDB" w:rsidRDefault="00350C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3ED2" w14:textId="77777777" w:rsidR="00812BAE" w:rsidRDefault="00812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8725C"/>
    <w:multiLevelType w:val="multilevel"/>
    <w:tmpl w:val="E2C2E7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DB"/>
    <w:rsid w:val="0000743A"/>
    <w:rsid w:val="00350CDB"/>
    <w:rsid w:val="003D2164"/>
    <w:rsid w:val="00441F81"/>
    <w:rsid w:val="00543EE3"/>
    <w:rsid w:val="00812BAE"/>
    <w:rsid w:val="00C75FAC"/>
    <w:rsid w:val="00C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0ECA"/>
  <w15:docId w15:val="{308B7DBA-F429-4DAB-ABE0-75AB0027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0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451F"/>
    <w:rPr>
      <w:rFonts w:ascii="Arial" w:hAnsi="Arial" w:cs="Times New Roman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6A45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6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6E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t3yYG9rtWa3syd5Q1M+nQqwEkg==">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Lehman, Diana</dc:creator>
  <cp:lastModifiedBy>Rana Leed</cp:lastModifiedBy>
  <cp:revision>4</cp:revision>
  <dcterms:created xsi:type="dcterms:W3CDTF">2023-09-12T15:13:00Z</dcterms:created>
  <dcterms:modified xsi:type="dcterms:W3CDTF">2023-09-13T14:25:00Z</dcterms:modified>
</cp:coreProperties>
</file>