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5840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3CC16678" w14:textId="77777777" w:rsidR="0079275C" w:rsidRPr="004367A1" w:rsidRDefault="0079275C" w:rsidP="0079275C">
      <w:pPr>
        <w:rPr>
          <w:b/>
          <w:bCs/>
          <w:sz w:val="12"/>
          <w:szCs w:val="12"/>
        </w:rPr>
      </w:pPr>
    </w:p>
    <w:p w14:paraId="6284CD8D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1BCE90C3" w14:textId="77777777" w:rsidR="0079275C" w:rsidRPr="004367A1" w:rsidRDefault="0079275C" w:rsidP="0079275C">
      <w:pPr>
        <w:rPr>
          <w:b/>
          <w:sz w:val="12"/>
          <w:szCs w:val="12"/>
        </w:rPr>
      </w:pPr>
    </w:p>
    <w:p w14:paraId="5E9449F3" w14:textId="77777777" w:rsidR="0079275C" w:rsidRPr="00991003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79E5E98F" w14:textId="6061B348" w:rsidR="003B3FA7" w:rsidRDefault="003B3FA7" w:rsidP="00B1276B">
      <w:pPr>
        <w:rPr>
          <w:b/>
          <w:bCs/>
          <w:sz w:val="20"/>
          <w:szCs w:val="20"/>
        </w:rPr>
      </w:pPr>
    </w:p>
    <w:p w14:paraId="1F27AB26" w14:textId="77777777" w:rsidR="000503E2" w:rsidRDefault="000503E2" w:rsidP="00B1276B">
      <w:pPr>
        <w:rPr>
          <w:b/>
          <w:bCs/>
          <w:sz w:val="20"/>
          <w:szCs w:val="20"/>
        </w:rPr>
      </w:pPr>
    </w:p>
    <w:p w14:paraId="043DFD93" w14:textId="77777777" w:rsidR="003B3FA7" w:rsidRDefault="003B3FA7" w:rsidP="00B1276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79275C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5935B629" w14:textId="77777777" w:rsidR="003B3FA7" w:rsidRDefault="003B3FA7" w:rsidP="00B1276B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PHYSICAL EXAM</w:t>
      </w:r>
    </w:p>
    <w:p w14:paraId="7C9A20DA" w14:textId="77777777" w:rsidR="003B3FA7" w:rsidRPr="00564EEE" w:rsidRDefault="003B3FA7" w:rsidP="00B1276B">
      <w:pPr>
        <w:spacing w:before="120"/>
        <w:jc w:val="center"/>
        <w:rPr>
          <w:b/>
          <w:bCs/>
          <w:sz w:val="4"/>
          <w:szCs w:val="4"/>
        </w:rPr>
      </w:pPr>
    </w:p>
    <w:p w14:paraId="3FEB42DB" w14:textId="77777777" w:rsidR="003B3FA7" w:rsidRPr="00564EEE" w:rsidRDefault="003B3FA7" w:rsidP="00B1276B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</w:t>
      </w:r>
      <w:r w:rsidRPr="003B3FA7">
        <w:rPr>
          <w:b/>
          <w:bCs/>
          <w:sz w:val="18"/>
          <w:szCs w:val="20"/>
        </w:rPr>
        <w:t>physical exam</w:t>
      </w:r>
      <w:r>
        <w:rPr>
          <w:bCs/>
          <w:sz w:val="18"/>
          <w:szCs w:val="20"/>
        </w:rPr>
        <w:t xml:space="preserve"> on a patient they are caring for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3F70A88C" w14:textId="77777777" w:rsidR="003B3FA7" w:rsidRDefault="003B3FA7" w:rsidP="00B1276B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5FFEC64B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 w:rsidR="00B21718">
        <w:rPr>
          <w:bCs/>
          <w:sz w:val="18"/>
          <w:szCs w:val="20"/>
        </w:rPr>
        <w:t>on</w:t>
      </w:r>
    </w:p>
    <w:p w14:paraId="4C0A175E" w14:textId="77777777" w:rsidR="003B3FA7" w:rsidRDefault="003B3FA7" w:rsidP="003B3FA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3A2F4F1C" w14:textId="77777777" w:rsidR="003B3FA7" w:rsidRP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43FAB678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0436F682" w14:textId="77777777" w:rsid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4B9B95B1" w14:textId="4996A8A9" w:rsidR="003B3FA7" w:rsidRDefault="003B3FA7" w:rsidP="003B3FA7">
      <w:pPr>
        <w:rPr>
          <w:bCs/>
          <w:sz w:val="18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01741D" w:rsidRPr="00CB395B" w14:paraId="05D0E8FE" w14:textId="77777777" w:rsidTr="00513686">
        <w:trPr>
          <w:trHeight w:val="314"/>
        </w:trPr>
        <w:tc>
          <w:tcPr>
            <w:tcW w:w="10980" w:type="dxa"/>
            <w:shd w:val="clear" w:color="auto" w:fill="D0CECE"/>
          </w:tcPr>
          <w:p w14:paraId="00061E9C" w14:textId="36B5741A" w:rsidR="0001741D" w:rsidRPr="00513686" w:rsidRDefault="0001741D" w:rsidP="00943D9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3686">
              <w:rPr>
                <w:rFonts w:asciiTheme="majorHAnsi" w:hAnsiTheme="majorHAnsi" w:cstheme="majorHAnsi"/>
                <w:b/>
                <w:sz w:val="20"/>
                <w:szCs w:val="20"/>
              </w:rPr>
              <w:t>Physical Exam</w:t>
            </w:r>
          </w:p>
        </w:tc>
      </w:tr>
      <w:tr w:rsidR="0001741D" w:rsidRPr="00CB395B" w14:paraId="0ACE83C6" w14:textId="77777777" w:rsidTr="00F40416">
        <w:trPr>
          <w:trHeight w:val="1925"/>
        </w:trPr>
        <w:tc>
          <w:tcPr>
            <w:tcW w:w="10980" w:type="dxa"/>
          </w:tcPr>
          <w:p w14:paraId="3A871318" w14:textId="77777777" w:rsidR="0001741D" w:rsidRPr="007E233E" w:rsidRDefault="0001741D" w:rsidP="00943D9A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4DC674E2" w14:textId="77777777" w:rsidR="00AF1A2D" w:rsidRPr="00065CCB" w:rsidRDefault="00AF1A2D" w:rsidP="00AF1A2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65C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·Includes aspects of all routinely tested neurological systems in the routine neurological examination including mental status, cranial nerve, motor, sensory, reflex, coordination</w:t>
            </w: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,</w:t>
            </w:r>
            <w:r w:rsidRPr="00065CCB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and gait examinations </w:t>
            </w: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 an organized fashion</w:t>
            </w:r>
          </w:p>
          <w:p w14:paraId="517ED93E" w14:textId="77777777" w:rsidR="00AF1A2D" w:rsidRPr="00514CFC" w:rsidRDefault="00AF1A2D" w:rsidP="00AF1A2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·</w:t>
            </w: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Attempts to uses the patient’s history to guide the neurological examination and expands testing of specific neurological systems based on the suspected localization (e.g., neuromuscular, movement, neuro-ophthalmologic, cognitive examinations)</w:t>
            </w:r>
          </w:p>
          <w:p w14:paraId="0A6102E2" w14:textId="77777777" w:rsidR="00AF1A2D" w:rsidRPr="00514CFC" w:rsidRDefault="00AF1A2D" w:rsidP="00AF1A2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·</w:t>
            </w: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Performs examination in a patient-sensitive manner</w:t>
            </w:r>
          </w:p>
          <w:p w14:paraId="46B84608" w14:textId="77777777" w:rsidR="00AF1A2D" w:rsidRPr="00514CFC" w:rsidRDefault="00AF1A2D" w:rsidP="00AF1A2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514CFC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·</w:t>
            </w:r>
            <w:r w:rsidRPr="00514CF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Identifies and interprets common and obvious pertinent findings </w:t>
            </w:r>
          </w:p>
          <w:p w14:paraId="0745AC85" w14:textId="77777777" w:rsidR="00513686" w:rsidRPr="0001741D" w:rsidRDefault="00513686" w:rsidP="0051368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  <w:p w14:paraId="7E35D5DA" w14:textId="472B14CB" w:rsidR="0001741D" w:rsidRPr="007E233E" w:rsidRDefault="0001741D" w:rsidP="00943D9A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achieving behavior beyond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year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competency criteria: </w:t>
            </w:r>
          </w:p>
          <w:p w14:paraId="13164536" w14:textId="77777777" w:rsidR="00AF1A2D" w:rsidRPr="00AF1A2D" w:rsidRDefault="00AF1A2D" w:rsidP="00AF1A2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AF1A2D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·</w:t>
            </w:r>
            <w:r w:rsidRPr="00AF1A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Performs specific maneuvers to increase or decrease likelihood of diagnoses on the differential (e.g., neuromuscular, movement, neuro-ophthalmologic, cognitive, coma examinations)</w:t>
            </w:r>
          </w:p>
          <w:p w14:paraId="405B54BC" w14:textId="52E410EB" w:rsidR="00F40416" w:rsidRPr="00AF1A2D" w:rsidRDefault="00AF1A2D" w:rsidP="0051368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AF1A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</w:t>
            </w:r>
            <w:r w:rsidRPr="00AF1A2D">
              <w:rPr>
                <w:rFonts w:asciiTheme="majorHAnsi" w:eastAsia="Arial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AF1A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Demonstrates focused, </w:t>
            </w:r>
            <w:r w:rsidRPr="00AF1A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efficient,</w:t>
            </w:r>
            <w:r w:rsidRPr="00AF1A2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and systematic exam on all relevant systems</w:t>
            </w:r>
          </w:p>
        </w:tc>
      </w:tr>
      <w:tr w:rsidR="000503E2" w:rsidRPr="00CB395B" w14:paraId="732928F1" w14:textId="77777777" w:rsidTr="00513686">
        <w:trPr>
          <w:trHeight w:val="350"/>
        </w:trPr>
        <w:tc>
          <w:tcPr>
            <w:tcW w:w="10980" w:type="dxa"/>
            <w:shd w:val="clear" w:color="auto" w:fill="D0CECE"/>
          </w:tcPr>
          <w:p w14:paraId="7980E041" w14:textId="77777777" w:rsidR="000503E2" w:rsidRDefault="000503E2" w:rsidP="000503E2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2FA1F462" w14:textId="60280430" w:rsidR="000503E2" w:rsidRPr="00916C15" w:rsidRDefault="000503E2" w:rsidP="000503E2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01741D" w:rsidRPr="00CB395B" w14:paraId="4D378FFC" w14:textId="77777777" w:rsidTr="00513686">
        <w:trPr>
          <w:trHeight w:val="2384"/>
        </w:trPr>
        <w:tc>
          <w:tcPr>
            <w:tcW w:w="10980" w:type="dxa"/>
          </w:tcPr>
          <w:p w14:paraId="0D14A17C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B83D64E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3BC15A62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23603AB" w14:textId="77777777" w:rsidR="0001741D" w:rsidRPr="7F2D52A2" w:rsidRDefault="0001741D" w:rsidP="00943D9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DEF7B0" w14:textId="77777777" w:rsidR="00EE32B3" w:rsidRDefault="00EE32B3">
      <w:pPr>
        <w:rPr>
          <w:sz w:val="20"/>
          <w:szCs w:val="20"/>
        </w:rPr>
      </w:pPr>
    </w:p>
    <w:p w14:paraId="7D46AC31" w14:textId="77777777" w:rsidR="009E417C" w:rsidRDefault="009E417C" w:rsidP="009E417C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1B48C89E" w14:textId="77777777" w:rsidR="009E417C" w:rsidRPr="003B17A3" w:rsidRDefault="009E417C" w:rsidP="009E417C">
      <w:pPr>
        <w:rPr>
          <w:b/>
          <w:sz w:val="20"/>
          <w:szCs w:val="20"/>
        </w:rPr>
      </w:pPr>
    </w:p>
    <w:p w14:paraId="52450FC4" w14:textId="77777777" w:rsidR="009E417C" w:rsidRPr="006A7985" w:rsidRDefault="009E417C" w:rsidP="009E417C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3E7ABF26" w14:textId="77777777" w:rsidR="009E417C" w:rsidRPr="00CB395B" w:rsidRDefault="009E417C" w:rsidP="009E417C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0603F2B2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60823AA1" w14:textId="77777777" w:rsidR="009E417C" w:rsidRPr="00CB395B" w:rsidRDefault="009E417C" w:rsidP="009E417C">
      <w:pPr>
        <w:rPr>
          <w:sz w:val="20"/>
          <w:szCs w:val="20"/>
        </w:rPr>
      </w:pPr>
    </w:p>
    <w:p w14:paraId="7F101384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26C9B7C6" w14:textId="77777777" w:rsidR="009E417C" w:rsidRPr="00CB395B" w:rsidRDefault="009E417C" w:rsidP="009E417C">
      <w:pPr>
        <w:rPr>
          <w:sz w:val="20"/>
          <w:szCs w:val="20"/>
        </w:rPr>
      </w:pPr>
    </w:p>
    <w:p w14:paraId="239BF47C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3EC1C27B" w14:textId="45F88D3B" w:rsidR="009E417C" w:rsidRDefault="009E417C" w:rsidP="009E417C">
      <w:pPr>
        <w:rPr>
          <w:sz w:val="20"/>
          <w:szCs w:val="20"/>
        </w:rPr>
      </w:pPr>
    </w:p>
    <w:p w14:paraId="6B4EE9F8" w14:textId="77777777" w:rsidR="00513686" w:rsidRDefault="00513686" w:rsidP="009E417C">
      <w:pPr>
        <w:rPr>
          <w:sz w:val="20"/>
          <w:szCs w:val="20"/>
        </w:rPr>
      </w:pPr>
    </w:p>
    <w:p w14:paraId="2A4EC632" w14:textId="77777777" w:rsidR="009E417C" w:rsidRPr="003B17A3" w:rsidRDefault="009E417C" w:rsidP="009E417C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2B163A04" w14:textId="77777777" w:rsidR="009E417C" w:rsidRDefault="009E417C" w:rsidP="009E417C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6844FDE5" w14:textId="4E083781" w:rsidR="00513686" w:rsidRDefault="00513686" w:rsidP="00513686">
      <w:pPr>
        <w:rPr>
          <w:sz w:val="20"/>
          <w:szCs w:val="20"/>
        </w:rPr>
      </w:pPr>
    </w:p>
    <w:p w14:paraId="2C4620B4" w14:textId="77777777" w:rsidR="00513686" w:rsidRDefault="00513686" w:rsidP="00513686">
      <w:pPr>
        <w:rPr>
          <w:sz w:val="20"/>
          <w:szCs w:val="20"/>
        </w:rPr>
      </w:pPr>
    </w:p>
    <w:p w14:paraId="1009D498" w14:textId="77777777" w:rsidR="00513686" w:rsidRDefault="00513686" w:rsidP="00513686">
      <w:pPr>
        <w:rPr>
          <w:sz w:val="20"/>
          <w:szCs w:val="20"/>
        </w:rPr>
      </w:pPr>
    </w:p>
    <w:p w14:paraId="23DB88B0" w14:textId="39CD3227" w:rsidR="008D55BB" w:rsidRPr="0001741D" w:rsidRDefault="009E417C" w:rsidP="00513686">
      <w:pPr>
        <w:rPr>
          <w:sz w:val="20"/>
          <w:szCs w:val="20"/>
        </w:rPr>
      </w:pPr>
      <w:r>
        <w:rPr>
          <w:sz w:val="20"/>
          <w:szCs w:val="20"/>
        </w:rPr>
        <w:t>Supervisor Signature ______________________________</w:t>
      </w:r>
    </w:p>
    <w:sectPr w:rsidR="008D55BB" w:rsidRPr="0001741D" w:rsidSect="004838EC">
      <w:footerReference w:type="default" r:id="rId7"/>
      <w:pgSz w:w="12240" w:h="15840"/>
      <w:pgMar w:top="720" w:right="720" w:bottom="720" w:left="72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46D7" w14:textId="77777777" w:rsidR="005F5293" w:rsidRDefault="005F5293" w:rsidP="004838EC">
      <w:r>
        <w:separator/>
      </w:r>
    </w:p>
  </w:endnote>
  <w:endnote w:type="continuationSeparator" w:id="0">
    <w:p w14:paraId="78DD09EA" w14:textId="77777777" w:rsidR="005F5293" w:rsidRDefault="005F5293" w:rsidP="0048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36CE" w14:textId="385D0242" w:rsidR="004838EC" w:rsidRPr="004838EC" w:rsidRDefault="004838EC">
    <w:pPr>
      <w:pStyle w:val="Footer"/>
      <w:rPr>
        <w:i/>
      </w:rPr>
    </w:pPr>
    <w:r>
      <w:rPr>
        <w:i/>
      </w:rPr>
      <w:t xml:space="preserve">Updated </w:t>
    </w:r>
    <w:r w:rsidR="00513686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B77B" w14:textId="77777777" w:rsidR="005F5293" w:rsidRDefault="005F5293" w:rsidP="004838EC">
      <w:r>
        <w:separator/>
      </w:r>
    </w:p>
  </w:footnote>
  <w:footnote w:type="continuationSeparator" w:id="0">
    <w:p w14:paraId="194E3472" w14:textId="77777777" w:rsidR="005F5293" w:rsidRDefault="005F5293" w:rsidP="0048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225CF"/>
    <w:multiLevelType w:val="multilevel"/>
    <w:tmpl w:val="5E5C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85FF4"/>
    <w:multiLevelType w:val="multilevel"/>
    <w:tmpl w:val="D9DC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57530">
    <w:abstractNumId w:val="2"/>
  </w:num>
  <w:num w:numId="2" w16cid:durableId="266814545">
    <w:abstractNumId w:val="3"/>
  </w:num>
  <w:num w:numId="3" w16cid:durableId="391585333">
    <w:abstractNumId w:val="1"/>
  </w:num>
  <w:num w:numId="4" w16cid:durableId="73204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BB"/>
    <w:rsid w:val="0001741D"/>
    <w:rsid w:val="000503E2"/>
    <w:rsid w:val="0027376D"/>
    <w:rsid w:val="002C4427"/>
    <w:rsid w:val="003B3FA7"/>
    <w:rsid w:val="004838EC"/>
    <w:rsid w:val="00513686"/>
    <w:rsid w:val="005F5293"/>
    <w:rsid w:val="006D18C6"/>
    <w:rsid w:val="0079275C"/>
    <w:rsid w:val="008D55BB"/>
    <w:rsid w:val="009E417C"/>
    <w:rsid w:val="00AF1A2D"/>
    <w:rsid w:val="00B21718"/>
    <w:rsid w:val="00B5570B"/>
    <w:rsid w:val="00EE32B3"/>
    <w:rsid w:val="00F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B8C"/>
  <w15:docId w15:val="{11A80E28-D408-C848-A3EF-37FC881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3FA7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01741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EC"/>
  </w:style>
  <w:style w:type="paragraph" w:styleId="Footer">
    <w:name w:val="footer"/>
    <w:basedOn w:val="Normal"/>
    <w:link w:val="FooterChar"/>
    <w:uiPriority w:val="99"/>
    <w:unhideWhenUsed/>
    <w:rsid w:val="0048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Russo, Joseph</cp:lastModifiedBy>
  <cp:revision>11</cp:revision>
  <dcterms:created xsi:type="dcterms:W3CDTF">2020-07-14T14:27:00Z</dcterms:created>
  <dcterms:modified xsi:type="dcterms:W3CDTF">2023-05-02T19:31:00Z</dcterms:modified>
</cp:coreProperties>
</file>